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نَحْنُ اَعْلَمُ بِمَا یَقُوْلُوْنَ وَمَاۤ اَنْتَ عَلَیْهِمْ بِجَبَّارٍ ۫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فَذَكِّرْ بِالْقُرْاٰنِ مَنْ یَّخَافُ وَعِیْدِ ۟۠</w:t>
      </w:r>
    </w:p>
    <w:p w:rsidR="00000000" w:rsidDel="00000000" w:rsidP="00000000" w:rsidRDefault="00000000" w:rsidRPr="00000000" w14:paraId="00000001">
      <w:pPr>
        <w:jc w:val="right"/>
        <w:rPr/>
      </w:pPr>
      <w:r>
        <w:t>وَالذّٰرِیٰتِ ذَرْوًا ۟ۙ فَالْحٰمِلٰتِ وِقْرًا ۟ۙ فَالْجٰرِیٰتِ</w:t>
      </w:r>
    </w:p>
    <w:p w:rsidR="00000000" w:rsidDel="00000000" w:rsidP="00000000" w:rsidRDefault="00000000" w:rsidRPr="00000000" w14:paraId="00000001">
      <w:pPr>
        <w:jc w:val="right"/>
        <w:rPr/>
      </w:pPr>
      <w:r>
        <w:t>یُسْرًا ۟ۙ فَالْمُقَسِّمٰتِ اَمْرًا ۟ۙ اِنَّمَا تُوْعَدُوْنَ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لَصَادِقٌ ۟ۙ وَّاِنَّ الدِّیْنَ لَوَاقِعٌ ۟ؕ وَالسَّمَآءِ ذَاتِ</w:t>
      </w:r>
    </w:p>
    <w:p w:rsidR="00000000" w:rsidDel="00000000" w:rsidP="00000000" w:rsidRDefault="00000000" w:rsidRPr="00000000" w14:paraId="00000001">
      <w:pPr>
        <w:jc w:val="right"/>
        <w:rPr/>
      </w:pPr>
      <w:r>
        <w:t>الْحُبُكِ ۟ۙ اِنَّكُمْ لَفِیْ قَوْلٍ مُّخْتَلِفٍ ۟ۙ یُّؤْفَكُ عَنْهُ</w:t>
      </w:r>
    </w:p>
    <w:p w:rsidR="00000000" w:rsidDel="00000000" w:rsidP="00000000" w:rsidRDefault="00000000" w:rsidRPr="00000000" w14:paraId="00000001">
      <w:pPr>
        <w:jc w:val="right"/>
        <w:rPr/>
      </w:pPr>
      <w:r>
        <w:t>مَنْ اُفِكَ ۟ؕ قُتِلَ الْخَرّٰصُوْنَ ۟ۙ الَّذِیْنَ هُمْ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غَمْرَةٍ سَاهُوْنَ ۟ۙ یَسْـَٔلُوْنَ اَیَّانَ یَوْمُ الدِّیْنِ ۟ؕ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 هُمْ عَلَی النَّارِ یُفْتَنُوْنَ ۟ ذُوْقُوْا فِتْنَتَكُمْ ؕ هٰذَا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كُنْتُمْ بِهٖ تَسْتَعْجِلُوْنَ ۟ اِنَّ الْمُتَّقِیْنَ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جَنّٰتٍ وَّعُیُوْنٍ ۟ۙ اٰخِذِیْنَ مَاۤ اٰتٰىهُمْ رَبُّهُمْ ؕ اِنَّهُمْ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