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تُغْنِ النُّذُرُ ۟ۙ فَتَوَلَّ عَنْهُمْ ۘ یَوْمَ یَدْعُ الدَّاعِ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شَیْءٍ نُّكُرٍ ۟ۙ خُشَّعًا اَبْصَارُهُمْ یَخْرُجُوْنَ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الْاَجْدَاثِ كَاَنَّهُمْ جَرَادٌ مُّنْتَشِرٌ ۟ۙ مُّهْطِعِیْنَ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الدَّاعِ ؕ یَقُوْلُ الْكٰفِرُوْنَ هٰذَا یَوْمٌ عَسِرٌ ۟ كَذَّبَتْ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قَبْلَهُمْ قَوْمُ نُوْحٍ فَكَذَّبُوْا عَبْدَنَا وَقَالُوْا مَجْنُوْنٌ</w:t>
      </w:r>
    </w:p>
    <w:p w:rsidR="00000000" w:rsidDel="00000000" w:rsidP="00000000" w:rsidRDefault="00000000" w:rsidRPr="00000000" w14:paraId="00000001">
      <w:pPr>
        <w:jc w:val="right"/>
        <w:rPr/>
      </w:pPr>
      <w:r>
        <w:t>وَّازْدُجِرَ ۟ فَدَعَا رَبَّهٗۤ اَنِّیْ مَغْلُوْبٌ فَانْتَصِرْ ۟</w:t>
      </w:r>
    </w:p>
    <w:p w:rsidR="00000000" w:rsidDel="00000000" w:rsidP="00000000" w:rsidRDefault="00000000" w:rsidRPr="00000000" w14:paraId="00000001">
      <w:pPr>
        <w:jc w:val="right"/>
        <w:rPr/>
      </w:pPr>
      <w:r>
        <w:t>فَفَتَحْنَاۤ اَبْوَابَ السَّمَآءِ بِمَآءٍ مُّنْهَمِرٍ ۟ؗۖ وَّفَجَّرْنَا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الْاَرْضَ عُیُوْنًا فَالْتَقَی الْمَآءُ عَلٰۤی اَمْرٍ قَدْ قُدِرَ ۟ۚ</w:t>
      </w:r>
    </w:p>
    <w:p w:rsidR="00000000" w:rsidDel="00000000" w:rsidP="00000000" w:rsidRDefault="00000000" w:rsidRPr="00000000" w14:paraId="00000001">
      <w:pPr>
        <w:jc w:val="right"/>
        <w:rPr/>
      </w:pPr>
      <w:r>
        <w:t>وَحَمَلْنٰهُ عَلٰی ذَاتِ اَلْوَاحٍ وَّدُسُرٍ ۟ۙ تَجْرِیْ بِاَعْیُنِنَا ۚ</w:t>
      </w:r>
    </w:p>
    <w:p w:rsidR="00000000" w:rsidDel="00000000" w:rsidP="00000000" w:rsidRDefault="00000000" w:rsidRPr="00000000" w14:paraId="00000001">
      <w:pPr>
        <w:jc w:val="right"/>
        <w:rPr/>
      </w:pPr>
      <w:r>
        <w:t>جَزَآءً لِّمَنْ كَانَ كُفِرَ ۟ وَلَقَدْ تَّرَكْنٰهَاۤ اٰیَةً فَهَلْ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مُّدَّكِرٍ ۟ فَكَیْفَ كَانَ عَذَابِیْ وَنُذُرِ ۟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یَسَّرْنَا الْقُرْاٰنَ لِلذِّكْرِ فَهَلْ مِنْ مُّدَّكِرٍ ۟ كَذَّبَتْ</w:t>
      </w:r>
    </w:p>
    <w:p w:rsidR="00000000" w:rsidDel="00000000" w:rsidP="00000000" w:rsidRDefault="00000000" w:rsidRPr="00000000" w14:paraId="00000001">
      <w:pPr>
        <w:jc w:val="right"/>
        <w:rPr/>
      </w:pPr>
      <w:r>
        <w:t>عَادٌ فَكَیْفَ كَانَ عَذَابِیْ وَنُذُرِ ۟ اِنَّاۤ اَرْسَلْنَا عَلَیْهِمْ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