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اِذَا وَقَعَتِ الْوَاقِعَةُ ۟ۙ لَیْسَ لِوَقْعَتِهَا كَاذِبَةٌ ۟ۘ</w:t>
      </w:r>
    </w:p>
    <w:p w:rsidR="00000000" w:rsidDel="00000000" w:rsidP="00000000" w:rsidRDefault="00000000" w:rsidRPr="00000000" w14:paraId="00000001">
      <w:pPr>
        <w:jc w:val="right"/>
        <w:rPr/>
      </w:pPr>
      <w:r>
        <w:t>خَافِضَةٌ رَّافِعَةٌ ۟ۙ اِذَا رُجَّتِ الْاَرْضُ رَجًّا ۟ۙ</w:t>
      </w:r>
    </w:p>
    <w:p w:rsidR="00000000" w:rsidDel="00000000" w:rsidP="00000000" w:rsidRDefault="00000000" w:rsidRPr="00000000" w14:paraId="00000001">
      <w:pPr>
        <w:jc w:val="right"/>
        <w:rPr/>
      </w:pPr>
      <w:r>
        <w:t>وَّبُسَّتِ الْجِبَالُ بَسًّا ۟ۙ فَكَانَتْ هَبَآءً مُّنْۢبَثًّا ۟ۙ</w:t>
      </w:r>
    </w:p>
    <w:p w:rsidR="00000000" w:rsidDel="00000000" w:rsidP="00000000" w:rsidRDefault="00000000" w:rsidRPr="00000000" w14:paraId="00000001">
      <w:pPr>
        <w:jc w:val="right"/>
        <w:rPr/>
      </w:pPr>
      <w:r>
        <w:t>وَّكُنْتُمْ اَزْوَاجًا ثَلٰثَةً ۟ؕ فَاَصْحٰبُ الْمَیْمَنَةِ ۙ۬</w:t>
      </w:r>
    </w:p>
    <w:p w:rsidR="00000000" w:rsidDel="00000000" w:rsidP="00000000" w:rsidRDefault="00000000" w:rsidRPr="00000000" w14:paraId="00000001">
      <w:pPr>
        <w:jc w:val="right"/>
        <w:rPr/>
      </w:pPr>
      <w:r>
        <w:t>مَاۤ اَصْحٰبُ الْمَیْمَنَةِ ۟ؕ وَاَصْحٰبُ الْمَشْـَٔمَةِ ۙ۬</w:t>
      </w:r>
    </w:p>
    <w:p w:rsidR="00000000" w:rsidDel="00000000" w:rsidP="00000000" w:rsidRDefault="00000000" w:rsidRPr="00000000" w14:paraId="00000001">
      <w:pPr>
        <w:jc w:val="right"/>
        <w:rPr/>
      </w:pPr>
      <w:r>
        <w:t>مَاۤ اَصْحٰبُ الْمَشْـَٔمَةِ ۟ؕ وَالسّٰبِقُوْنَ السّٰبِقُوْنَ ۟ۚۙ</w:t>
      </w:r>
    </w:p>
    <w:p w:rsidR="00000000" w:rsidDel="00000000" w:rsidP="00000000" w:rsidRDefault="00000000" w:rsidRPr="00000000" w14:paraId="00000001">
      <w:pPr>
        <w:jc w:val="right"/>
        <w:rPr/>
      </w:pPr>
      <w:r>
        <w:t>اُولٰٓىِٕكَ الْمُقَرَّبُوْنَ ۟ۚ فِیْ جَنّٰتِ النَّعِیْمِ ۟</w:t>
      </w:r>
    </w:p>
    <w:p w:rsidR="00000000" w:rsidDel="00000000" w:rsidP="00000000" w:rsidRDefault="00000000" w:rsidRPr="00000000" w14:paraId="00000001">
      <w:pPr>
        <w:jc w:val="right"/>
        <w:rPr/>
      </w:pPr>
      <w:r>
        <w:t>ثُلَّةٌ مِّنَ الْاَوَّلِیْنَ ۟ۙ وَقَلِیْلٌ مِّنَ الْاٰخِرِیْنَ ۟ؕ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سُرُرٍ مَّوْضُوْنَةٍ ۟ۙ مُّتَّكِـِٕیْنَ عَلَیْهَا مُتَقٰبِلِیْنَ ۟</w:t>
      </w:r>
    </w:p>
    <w:p w:rsidR="00000000" w:rsidDel="00000000" w:rsidP="00000000" w:rsidRDefault="00000000" w:rsidRPr="00000000" w14:paraId="00000001">
      <w:pPr>
        <w:jc w:val="right"/>
        <w:rPr/>
      </w:pPr>
      <w:r>
        <w:t>یَطُوْفُ عَلَیْهِمْ وِلْدَانٌ مُّخَلَّدُوْنَ ۟ۙ بِاَكْوَابٍ</w:t>
      </w:r>
    </w:p>
    <w:p w:rsidR="00000000" w:rsidDel="00000000" w:rsidP="00000000" w:rsidRDefault="00000000" w:rsidRPr="00000000" w14:paraId="00000001">
      <w:pPr>
        <w:jc w:val="right"/>
        <w:rPr/>
      </w:pPr>
      <w:r>
        <w:t>وَّاَبَارِیْقَ ۙ۬ وَكَاْسٍ مِّنْ مَّعِیْنٍ ۟ۙ لَّا یُصَدَّعُوْنَ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