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فَمِنْهُمْ مُّهْتَدٍ ۚ وَكَثِیْرٌ مِّنْهُمْ فٰسِقُوْنَ ۟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قَفَّیْنَا عَلٰۤی اٰثَارِهِمْ بِرُسُلِنَا وَقَفَّیْنَا بِعِیْسَی</w:t>
      </w:r>
    </w:p>
    <w:p w:rsidR="00000000" w:rsidDel="00000000" w:rsidP="00000000" w:rsidRDefault="00000000" w:rsidRPr="00000000" w14:paraId="00000001">
      <w:pPr>
        <w:jc w:val="right"/>
        <w:rPr/>
      </w:pPr>
      <w:r>
        <w:t>ابْنِ مَرْیَمَ وَاٰتَیْنٰهُ الْاِنْجِیْلَ ۙ۬ وَجَعَلْنَا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 الَّذِیْنَ اتَّبَعُوْهُ رَاْفَةً وَّرَحْمَةً ؕ وَرَهْبَانِیَّةَ</w:t>
      </w:r>
    </w:p>
    <w:p w:rsidR="00000000" w:rsidDel="00000000" w:rsidP="00000000" w:rsidRDefault="00000000" w:rsidRPr="00000000" w14:paraId="00000001">
      <w:pPr>
        <w:jc w:val="right"/>
        <w:rPr/>
      </w:pPr>
      <w:r>
        <w:t>بْتَدَعُوْهَا مَا كَتَبْنٰهَا عَلَیْهِمْ اِلَّا ابْتِغَآءَ رِضْوَانِ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فَمَا رَعَوْهَا حَقَّ رِعَایَتِهَا ۚ فَاٰتَیْنَا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مِنْهُمْ اَجْرَهُمْ ۚ وَكَثِیْرٌ مِّنْهُمْ فٰسِقُوْنَ ۟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اٰمَنُوا اتَّقُوا اللّٰهَ وَاٰمِنُوْا بِرَسُوْلِهٖ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یُؤْتِكُمْ كِفْلَیْنِ مِنْ رَّحْمَتِهٖ وَیَجْعَلْ لَّكُمْ نُوْرًا</w:t>
      </w:r>
    </w:p>
    <w:p w:rsidR="00000000" w:rsidDel="00000000" w:rsidP="00000000" w:rsidRDefault="00000000" w:rsidRPr="00000000" w14:paraId="00000001">
      <w:pPr>
        <w:jc w:val="right"/>
        <w:rPr/>
      </w:pPr>
      <w:r>
        <w:t>تَمْشُوْنَ بِهٖ وَیَغْفِرْ لَكُمْ ؕ وَاللّٰهُ غَفُوْرٌ رَّحِیْمٌ ۟ۚۙ</w:t>
      </w:r>
    </w:p>
    <w:p w:rsidR="00000000" w:rsidDel="00000000" w:rsidP="00000000" w:rsidRDefault="00000000" w:rsidRPr="00000000" w14:paraId="00000001">
      <w:pPr>
        <w:jc w:val="right"/>
        <w:rPr/>
      </w:pPr>
      <w:r>
        <w:t>لِّئَلَّا یَعْلَمَ اَهْلُ الْكِتٰبِ اَلَّا یَقْدِرُوْنَ عَلٰی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فَضْلِ اللّٰهِ وَاَنَّ الْفَضْلَ بِیَدِ اللّٰهِ یُؤْتِیْهِ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مَنْ یَّشَآءُ ؕ وَاللّٰهُ ذُو الْفَضْلِ الْعَظِیْمِ ۟۠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