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اَمْرًا فَاِنَّمَا یَقُوْلُ لَهٗ كُنْ فَیَكُوْنُ ۟ وَیُعَلِّمُهُ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وَالْحِكْمَةَ وَالتَّوْرٰىةَ وَالْاِنْجِیْلَ ۟ۚ وَرَسُوْلًا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بَنِیْۤ اِسْرَآءِیْلَ ۙ۬ اَنِّیْ قَدْ جِئْتُكُمْ بِاٰیَةٍ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رَّبِّكُمْ ۙۚ اَنِّیْۤ اَخْلُقُ لَكُمْ مِّنَ الطِّیْنِ كَهَیْـَٔةِ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الطَّیْرِ فَاَنْفُخُ فِیْهِ فَیَكُوْنُ طَیْرًا بِاِذْنِ اللّٰهِ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وَاُبْرِئُ الْاَكْمَهَ وَالْاَبْرَصَ وَاُحْیِ الْمَوْتٰی بِاِذْنِ اللّٰهِ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وَاُنَبِّئُكُمْ بِمَا تَاْكُلُوْنَ وَمَا تَدَّخِرُوْنَ ۙ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بُیُوْتِكُمْ ؕ اِنَّ فِیْ ذٰلِكَ لَاٰیَةً لَّكُمْ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مُّؤْمِنِیْنَ ۟ۚ وَمُصَدِّقًا لِّمَا بَیْنَ یَدَیَّ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التَّوْرٰىةِ وَلِاُحِلَّ لَكُمْ بَعْضَ الَّذِیْ حُرِّمَ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وَجِئْتُكُمْ بِاٰیَةٍ مِّنْ رَّبِّكُمْ ۫ فَاتَّقُوا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وَاَطِیْعُوْنِ ۟ اِنَّ اللّٰهَ رَبِّیْ وَرَبُّكُمْ فَاعْبُدُوْهُ ؕ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صِرَاطٌ مُّسْتَقِیْمٌ ۟ فَلَمَّاۤ اَحَسَّ عِیْسٰی مِنْهُمُ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