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تَبٰرَكَ الَّذِیْ بِیَدِهِ الْمُلْكُ ؗ وَهُوَ عَلٰی 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قَدِیْرُ ۟ۙ لَّذِیْ خَلَقَ الْمَوْتَ وَالْحَیٰوةَ لِیَبْلُوَكُمْ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اَیُّكُمْ اَحْسَنُ عَمَلًا ؕ وَهُوَ الْعَزِیْزُ الْغَفُوْرُ ۟ۙ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خَلَقَ سَبْعَ سَمٰوٰتٍ طِبَاقًا ؕ مَا تَرٰی فِیْ خَلْقِ الرَّحْمٰنِ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تَفٰوُتٍ ؕ فَارْجِعِ الْبَصَرَ ۙ هَلْ تَرٰی مِنْ فُطُوْرٍ ۟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ارْجِعِ الْبَصَرَ كَرَّتَیْنِ یَنْقَلِبْ اِلَیْكَ الْبَصَرُ</w:t>
      </w:r>
    </w:p>
    <w:p w:rsidR="00000000" w:rsidDel="00000000" w:rsidP="00000000" w:rsidRDefault="00000000" w:rsidRPr="00000000" w14:paraId="00000001">
      <w:pPr>
        <w:jc w:val="right"/>
        <w:rPr/>
      </w:pPr>
      <w:r>
        <w:t>خَاسِئًا وَّهُوَ حَسِیْرٌ ۟ وَلَقَدْ زَیَّنَّا السَّمَآءَ الدُّنْیَا</w:t>
      </w:r>
    </w:p>
    <w:p w:rsidR="00000000" w:rsidDel="00000000" w:rsidP="00000000" w:rsidRDefault="00000000" w:rsidRPr="00000000" w14:paraId="00000001">
      <w:pPr>
        <w:jc w:val="right"/>
        <w:rPr/>
      </w:pPr>
      <w:r>
        <w:t>بِمَصَابِیْحَ وَجَعَلْنٰهَا رُجُوْمًا لِّلشَّیٰطِیْنِ وَاَعْتَدْنَا لَهُمْ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عَذَابَ السَّعِیْرِ ۟ وَلِلَّذِیْنَ كَفَرُوْا بِرَبِّهِمْ عَذَابُ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جَهَنَّمَ ؕ وَبِئْسَ الْمَصِیْرُ ۟ اِذَاۤ اُلْقُوْا فِیْهَا سَمِعُوْا</w:t>
      </w:r>
    </w:p>
    <w:p w:rsidR="00000000" w:rsidDel="00000000" w:rsidP="00000000" w:rsidRDefault="00000000" w:rsidRPr="00000000" w14:paraId="00000001">
      <w:pPr>
        <w:jc w:val="right"/>
        <w:rPr/>
      </w:pPr>
      <w:r>
        <w:t>لَهَا شَهِیْقًا وَّهِیَ تَفُوْرُ ۟ۙ تَكَادُ تَمَیَّزُ مِنَ الْغَیْظِ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