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بَعْضُكُمْ لِبَعْضٍ عَدُوٌّ ۚ وَلَكُمْ فِی الْاَرْضِ مُسْتَقَرٌّ وَّمَتَاعٌ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حِیْنٍ ۟ فَتَلَقّٰۤی اٰدَمُ مِنْ رَّبِّهٖ كَلِمٰتٍ فَتَابَ عَلَیْهِ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هُوَ التَّوَّابُ الرَّحِیْمُ ۟ قُلْنَا اهْبِطُوْا مِنْهَا جَمِیْعًا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فَاِمَّا یَاْتِیَنَّكُمْ مِّنِّیْ هُدًی فَمَنْ تَبِعَ هُدَایَ فَلَا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۟ وَالَّذِیْنَ كَفَرُوْا وَكَذَّبُوْا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بِاٰیٰتِنَاۤ اُولٰٓىِٕكَ اَصْحٰبُ النَّارِ ۚ هُمْ فِیْهَا خٰلِدُوْنَ ۟۠</w:t>
      </w:r>
    </w:p>
    <w:p w:rsidR="00000000" w:rsidDel="00000000" w:rsidP="00000000" w:rsidRDefault="00000000" w:rsidRPr="00000000" w14:paraId="00000001">
      <w:pPr>
        <w:jc w:val="right"/>
        <w:rPr/>
      </w:pPr>
      <w:r>
        <w:t>یٰبَنِیْۤ اِسْرَآءِیْلَ اذْكُرُوْا نِعْمَتِیَ الَّتِیْۤ اَنْعَمْتُ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وَاَوْفُوْا بِعَهْدِیْۤ اُوْفِ بِعَهْدِكُمْ ۚ وَاِیَّایَ فَارْهَبُوْنِ ۟</w:t>
      </w:r>
    </w:p>
    <w:p w:rsidR="00000000" w:rsidDel="00000000" w:rsidP="00000000" w:rsidRDefault="00000000" w:rsidRPr="00000000" w14:paraId="00000001">
      <w:pPr>
        <w:jc w:val="right"/>
        <w:rPr/>
      </w:pPr>
      <w:r>
        <w:t>وَاٰمِنُوْا بِمَاۤ اَنْزَلْتُ مُصَدِّقًا لِّمَا مَعَكُمْ وَلَا تَكُوْنُوْۤا اَوَّلَ</w:t>
      </w:r>
    </w:p>
    <w:p w:rsidR="00000000" w:rsidDel="00000000" w:rsidP="00000000" w:rsidRDefault="00000000" w:rsidRPr="00000000" w14:paraId="00000001">
      <w:pPr>
        <w:jc w:val="right"/>
        <w:rPr/>
      </w:pPr>
      <w:r>
        <w:t>كَافِرٍۭ بِهٖ ۪ وَلَا تَشْتَرُوْا بِاٰیٰتِیْ ثَمَنًا قَلِیْلًا ؗ وَّاِیَّایَ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فَاتَّقُوْنِ ۟ وَلَا تَلْبِسُوا الْحَقَّ بِالْبَاطِلِ وَتَكْتُمُوا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الْحَقَّ وَاَنْتُمْ تَعْلَمُوْنَ ۟ وَاَقِیْمُوا الصَّلٰوةَ وَاٰتُوا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الزَّكٰوةَ وَارْكَعُوْا مَعَ الرّٰكِعِیْنَ ۟ اَتَاْمُرُوْنَ النَّاسَ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