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لِیَوْمِ الْفَصْلِ ۟ۚ وَمَاۤ اَدْرٰىكَ مَا یَوْمُ الْفَصْلِ ۟ؕ</w:t>
      </w:r>
    </w:p>
    <w:p w:rsidR="00000000" w:rsidDel="00000000" w:rsidP="00000000" w:rsidRDefault="00000000" w:rsidRPr="00000000" w14:paraId="00000001">
      <w:pPr>
        <w:jc w:val="right"/>
        <w:rPr/>
      </w:pPr>
      <w:r>
        <w:t>وَیْلٌ یَّوْمَىِٕذٍ لِّلْمُكَذِّبِیْنَ ۟ اَلَمْ نُهْلِكِ الْاَوَّلِیْنَ ۟ؕ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نُتْبِعُهُمُ الْاٰخِرِیْنَ ۟ كَذٰلِكَ نَفْعَلُ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بِالْمُجْرِمِیْنَ ۟ وَیْلٌ یَّوْمَىِٕذٍ لِّلْمُكَذِّبِیْنَ ۟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نَخْلُقْكُّمْ مِّنْ مَّآءٍ مَّهِیْنٍ ۟ۙ فَجَعَلْنٰهُ فِیْ قَرَارٍ</w:t>
      </w:r>
    </w:p>
    <w:p w:rsidR="00000000" w:rsidDel="00000000" w:rsidP="00000000" w:rsidRDefault="00000000" w:rsidRPr="00000000" w14:paraId="00000001">
      <w:pPr>
        <w:jc w:val="right"/>
        <w:rPr/>
      </w:pPr>
      <w:r>
        <w:t>مَّكِیْنٍ ۟ۙ اِلٰی قَدَرٍ مَّعْلُوْمٍ ۟ۙ فَقَدَرْنَا ۖۗ فَنِعْمَ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الْقٰدِرُوْنَ ۟ وَیْلٌ یَّوْمَىِٕذٍ لِّلْمُكَذِّبِیْنَ ۟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نَجْعَلِ الْاَرْضَ كِفَاتًا ۟ۙ اَحْیَآءً وَّاَمْوَاتًا ۟ۙ</w:t>
      </w:r>
    </w:p>
    <w:p w:rsidR="00000000" w:rsidDel="00000000" w:rsidP="00000000" w:rsidRDefault="00000000" w:rsidRPr="00000000" w14:paraId="00000001">
      <w:pPr>
        <w:jc w:val="right"/>
        <w:rPr/>
      </w:pPr>
      <w:r>
        <w:t>وَّجَعَلْنَا فِیْهَا رَوَاسِیَ شٰمِخٰتٍ وَّاَسْقَیْنٰكُمْ مَّآءً</w:t>
      </w:r>
    </w:p>
    <w:p w:rsidR="00000000" w:rsidDel="00000000" w:rsidP="00000000" w:rsidRDefault="00000000" w:rsidRPr="00000000" w14:paraId="00000001">
      <w:pPr>
        <w:jc w:val="right"/>
        <w:rPr/>
      </w:pPr>
      <w:r>
        <w:t>فُرَاتًا ۟ؕ وَیْلٌ یَّوْمَىِٕذٍ لِّلْمُكَذِّبِیْنَ ۟ اِنْطَلِقُوْۤا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مَا كُنْتُمْ بِهٖ تُكَذِّبُوْنَ ۟ۚ اِنْطَلِقُوْۤا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ظِلٍّ ذِیْ ثَلٰثِ شُعَبٍ ۟ۙ لَّا ظَلِیْلٍ وَّلَا یُغْنِیْ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اللَّهَبِ ۟ؕ اِنَّهَا تَرْمِیْ بِشَرَرٍ كَالْقَصْرِ ۟ۚ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