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رَكَّبَكَ ۟ؕ كَلَّا بَلْ تُكَذِّبُوْنَ بِالدِّیْنِ ۟ۙ وَاِنَّ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لَحٰفِظِیْنَ ۟ۙ كِرَامًا كَاتِبِیْنَ ۟ۙ یَعْلَمُوْنَ مَا تَفْعَلُوْنَ ۟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الْاَبْرَارَ لَفِیْ نَعِیْمٍ ۟ۙ وَاِنَّ الْفُجَّارَ لَفِیْ جَحِیْمٍ ۟ۚۖ</w:t>
      </w:r>
    </w:p>
    <w:p w:rsidR="00000000" w:rsidDel="00000000" w:rsidP="00000000" w:rsidRDefault="00000000" w:rsidRPr="00000000" w14:paraId="00000001">
      <w:pPr>
        <w:jc w:val="right"/>
        <w:rPr/>
      </w:pPr>
      <w:r>
        <w:t>یَّصْلَوْنَهَا یَوْمَ الدِّیْنِ ۟ وَمَا هُمْ عَنْهَا بِغَآىِٕبِیْنَ ۟ؕ وَمَاۤ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اَدْرٰىكَ مَا یَوْمُ الدِّیْنِ ۟ۙ ثُمَّ مَاۤ اَدْرٰىكَ مَا یَوْمُ الدِّیْنِ ۟ؕ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لَا تَمْلِكُ نَفْسٌ لِّنَفْسٍ شَیْـًٔا ؕ وَالْاَمْرُ یَوْمَىِٕذٍ لِّلّٰهِ ۟۠</w:t>
      </w:r>
    </w:p>
    <w:p w:rsidR="00000000" w:rsidDel="00000000" w:rsidP="00000000" w:rsidRDefault="00000000" w:rsidRPr="00000000" w14:paraId="00000001">
      <w:pPr>
        <w:jc w:val="right"/>
        <w:rPr/>
      </w:pPr>
      <w:r>
        <w:t>وَیْلٌ لِّلْمُطَفِّفِیْنَ ۟ۙ الَّذِیْنَ اِذَا اكْتَالُوْا عَلَی النَّاسِ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یَسْتَوْفُوْنَ ۟ؗۖ وَاِذَا كَالُوْهُمْ اَوْ وَّزَنُوْهُمْ یُخْسِرُوْنَ ۟ؕ</w:t>
      </w:r>
    </w:p>
    <w:p w:rsidR="00000000" w:rsidDel="00000000" w:rsidP="00000000" w:rsidRDefault="00000000" w:rsidRPr="00000000" w14:paraId="00000001">
      <w:pPr>
        <w:jc w:val="right"/>
        <w:rPr/>
      </w:pPr>
      <w:r>
        <w:t>اَلَا یَظُنُّ اُولٰٓىِٕكَ اَنَّهُمْ مَّبْعُوْثُوْنَ ۟ۙ لِیَوْمٍ عَظِیْمٍ ۟ۙ</w:t>
      </w:r>
    </w:p>
    <w:p w:rsidR="00000000" w:rsidDel="00000000" w:rsidP="00000000" w:rsidRDefault="00000000" w:rsidRPr="00000000" w14:paraId="00000001">
      <w:pPr>
        <w:jc w:val="right"/>
        <w:rPr/>
      </w:pPr>
      <w:r>
        <w:t>یَّوْمَ یَقُوْمُ النَّاسُ لِرَبِّ الْعٰلَمِیْنَ ۟ؕ كَلَّاۤ اِنَّ 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الْفُجَّارِ لَفِیْ سِجِّیْنٍ ۟ؕ وَمَاۤ اَدْرٰىكَ مَا سِجِّیْنٌ ۟ؕ كِتٰبٌ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