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كَیْدَهُمْ فِیْ تَضْلِیْلٍ ۟ۙ وَّاَرْسَلَ عَلَیْهِمْ طَیْرًا اَبَابِیْلَ ۟ۙ</w:t>
      </w:r>
    </w:p>
    <w:p w:rsidR="00000000" w:rsidDel="00000000" w:rsidP="00000000" w:rsidRDefault="00000000" w:rsidRPr="00000000" w14:paraId="00000001">
      <w:pPr>
        <w:jc w:val="right"/>
        <w:rPr/>
      </w:pPr>
      <w:r>
        <w:t>تَرْمِیْهِمْ بِحِجَارَةٍ مِّنْ سِجِّیْلٍ ۟ فَجَعَلَهُمْ كَعَصْفٍ مَّاْكُوْلٍ ۟۠</w:t>
      </w:r>
    </w:p>
    <w:p w:rsidR="00000000" w:rsidDel="00000000" w:rsidP="00000000" w:rsidRDefault="00000000" w:rsidRPr="00000000" w14:paraId="00000001">
      <w:pPr>
        <w:jc w:val="right"/>
        <w:rPr/>
      </w:pPr>
      <w:r>
        <w:t>لِاِیْلٰفِ قُرَیْشٍ ۟ۙ اٖلٰفِهِمْ رِحْلَةَ الشِّتَآءِ وَالصَّیْفِ ۟ۚ</w:t>
      </w:r>
    </w:p>
    <w:p w:rsidR="00000000" w:rsidDel="00000000" w:rsidP="00000000" w:rsidRDefault="00000000" w:rsidRPr="00000000" w14:paraId="00000001">
      <w:pPr>
        <w:jc w:val="right"/>
        <w:rPr/>
      </w:pPr>
      <w:r>
        <w:t>فَلْیَعْبُدُوْا رَبَّ هٰذَا الْبَیْتِ ۟ۙ الَّذِیْۤ اَطْعَمَهُمْ مِّنْ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جُوْعٍ ۙ۬ وَّاٰمَنَهُمْ مِّنْ خَوْفٍ ۟۠</w:t>
      </w:r>
    </w:p>
    <w:p w:rsidR="00000000" w:rsidDel="00000000" w:rsidP="00000000" w:rsidRDefault="00000000" w:rsidRPr="00000000" w14:paraId="00000001">
      <w:pPr>
        <w:jc w:val="right"/>
        <w:rPr/>
      </w:pPr>
      <w:r>
        <w:t>اَرَءَیْتَ الَّذِیْ یُكَذِّبُ بِالدِّیْنِ ۟ؕ فَذٰلِكَ الَّذِیْ یَدُعُّ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الْیَتِیْمَ ۟ۙ وَلَا یَحُضُّ عَلٰی طَعَامِ الْمِسْكِیْنِ ۟ؕ فَوَیْلٌ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لِّلْمُصَلِّیْنَ ۟ۙ الَّذِیْنَ هُمْ عَنْ صَلَاتِهِمْ سَاهُوْنَ ۟ۙ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هُمْ یُرَآءُوْنَ ۟ۙ وَیَمْنَعُوْنَ الْمَاعُوْنَ ۟۠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