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وَّاَنْتُمْ اَذِلَّةٌ ۚ فَاتَّقُوا اللّٰهَ لَعَلَّكُمْ تَشْكُرُوْنَ ۟</w:t>
      </w:r>
    </w:p>
    <w:p w:rsidR="00000000" w:rsidDel="00000000" w:rsidP="00000000" w:rsidRDefault="00000000" w:rsidRPr="00000000" w14:paraId="00000001">
      <w:pPr>
        <w:jc w:val="right"/>
        <w:rPr/>
      </w:pPr>
      <w:r>
        <w:t>اِذْ تَقُوْلُ لِلْمُؤْمِنِیْنَ اَلَنْ یَّكْفِیَكُمْ اَنْ یُّمِدَّكُمْ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رَبُّكُمْ بِثَلٰثَةِ اٰلٰفٍ مِّنَ الْمَلٰٓىِٕكَةِ مُنْزَلِیْنَ ۟ؕ</w:t>
      </w:r>
    </w:p>
    <w:p w:rsidR="00000000" w:rsidDel="00000000" w:rsidP="00000000" w:rsidRDefault="00000000" w:rsidRPr="00000000" w14:paraId="00000001">
      <w:pPr>
        <w:jc w:val="right"/>
        <w:rPr/>
      </w:pPr>
      <w:r>
        <w:t>بَلٰۤی ۙ اِنْ تَصْبِرُوْا وَتَتَّقُوْا وَیَاْتُوْكُمْ مِّنْ فَوْرِهِمْ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هٰذَا یُمْدِدْكُمْ رَبُّكُمْ بِخَمْسَةِ اٰلٰفٍ مِّنَ الْمَلٰٓىِٕكَةِ</w:t>
      </w:r>
    </w:p>
    <w:p w:rsidR="00000000" w:rsidDel="00000000" w:rsidP="00000000" w:rsidRDefault="00000000" w:rsidRPr="00000000" w14:paraId="00000001">
      <w:pPr>
        <w:jc w:val="right"/>
        <w:rPr/>
      </w:pPr>
      <w:r>
        <w:t>مُسَوِّمِیْنَ ۟ وَمَا جَعَلَهُ اللّٰهُ اِلَّا بُشْرٰی لَكُمْ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وَلِتَطْمَىِٕنَّ قُلُوْبُكُمْ بِهٖ ؕ وَمَا النَّصْرُ اِلَّا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عِنْدِ اللّٰهِ الْعَزِیْزِ الْحَكِیْمِ ۟ۙ لِیَقْطَعَ طَرَفًا مِّنَ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كَفَرُوْۤا اَوْ یَكْبِتَهُمْ فَیَنْقَلِبُوْا خَآىِٕبِیْنَ ۟</w:t>
      </w:r>
    </w:p>
    <w:p w:rsidR="00000000" w:rsidDel="00000000" w:rsidP="00000000" w:rsidRDefault="00000000" w:rsidRPr="00000000" w14:paraId="00000001">
      <w:pPr>
        <w:jc w:val="right"/>
        <w:rPr/>
      </w:pPr>
      <w:r>
        <w:t>لَیْسَ لَكَ مِنَ الْاَمْرِ شَیْءٌ اَوْ یَتُوْبَ عَلَیْهِمْ اَوْ</w:t>
      </w:r>
    </w:p>
    <w:p w:rsidR="00000000" w:rsidDel="00000000" w:rsidP="00000000" w:rsidRDefault="00000000" w:rsidRPr="00000000" w14:paraId="00000001">
      <w:pPr>
        <w:jc w:val="right"/>
        <w:rPr/>
      </w:pPr>
      <w:r>
        <w:t>یُعَذِّبَهُمْ فَاِنَّهُمْ ظٰلِمُوْنَ ۟ وَلِلّٰهِ مَا فِی السَّمٰوٰتِ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فِی الْاَرْضِ ؕ یَغْفِرُ لِمَنْ یَّشَآءُ وَیُعَذِّبُ</w:t>
      </w:r>
    </w:p>
    <w:p w:rsidR="00000000" w:rsidDel="00000000" w:rsidP="00000000" w:rsidRDefault="00000000" w:rsidRPr="00000000" w14:paraId="00000001">
      <w:pPr>
        <w:jc w:val="right"/>
        <w:rPr/>
      </w:pPr>
      <w:r>
        <w:t>مَنْ یَّشَآءُ ؕ وَاللّٰهُ غَفُوْرٌ رَّحِیْمٌ ۟۠ یٰۤاَیُّهَا الَّذِیْنَ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