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اللّٰهِ اَمْوَاتًا ؕ بَلْ اَحْیَآءٌ عِنْدَ رَبِّهِمْ یُرْزَقُوْنَ ۟ۙ</w:t>
      </w:r>
    </w:p>
    <w:p w:rsidR="00000000" w:rsidDel="00000000" w:rsidP="00000000" w:rsidRDefault="00000000" w:rsidRPr="00000000" w14:paraId="00000001">
      <w:pPr>
        <w:jc w:val="right"/>
        <w:rPr/>
      </w:pPr>
      <w:r>
        <w:t>فَرِحِیْنَ بِمَاۤ اٰتٰىهُمُ اللّٰهُ مِنْ فَضْلِهٖ ۙ وَیَسْتَبْشِرُوْنَ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بِالَّذِیْنَ لَمْ یَلْحَقُوْا بِهِمْ مِّنْ خَلْفِهِمْ ۙ اَلَّا خَوْفٌ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وَلَا هُمْ یَحْزَنُوْنَ ۟ۘ یَسْتَبْشِرُوْنَ بِنِعْمَةٍ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اللّٰهِ وَفَضْلٍ ۙ وَّاَنَّ اللّٰهَ لَا یُضِیْعُ اَجْرَ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الْمُؤْمِنِیْنَ ۟ اَلَّذِیْنَ اسْتَجَابُوْا لِلّٰهِ وَالرَّسُوْلِ</w:t>
      </w:r>
    </w:p>
    <w:p w:rsidR="00000000" w:rsidDel="00000000" w:rsidP="00000000" w:rsidRDefault="00000000" w:rsidRPr="00000000" w14:paraId="00000001">
      <w:pPr>
        <w:jc w:val="right"/>
        <w:rPr/>
      </w:pPr>
      <w:r>
        <w:t>مِنْ بَعْدِ مَاۤ اَصَابَهُمُ الْقَرْحُ ۛؕ لِلَّذِیْنَ اَحْسَنُوْا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مِنْهُمْ وَاتَّقَوْا اَجْرٌ عَظِیْمٌ ۟ۚ اَلَّذِیْنَ قَالَ لَهُمُ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النَّاسُ اِنَّ النَّاسَ قَدْ جَمَعُوْا لَكُمْ فَاخْشَوْهُمْ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فَزَادَهُمْ اِیْمَانًا ۖۗ وَّقَالُوْا حَسْبُنَا اللّٰهُ وَنِعْمَ الْوَكِیْلُ ۟</w:t>
      </w:r>
    </w:p>
    <w:p w:rsidR="00000000" w:rsidDel="00000000" w:rsidP="00000000" w:rsidRDefault="00000000" w:rsidRPr="00000000" w14:paraId="00000001">
      <w:pPr>
        <w:jc w:val="right"/>
        <w:rPr/>
      </w:pPr>
      <w:r>
        <w:t>فَانْقَلَبُوْا بِنِعْمَةٍ مِّنَ اللّٰهِ وَفَضْلٍ لَّمْ یَمْسَسْهُمْ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سُوْٓءٌ ۙ وَّاتَّبَعُوْا رِضْوَانَ اللّٰهِ ؕ وَاللّٰهُ ذُوْ فَضْلٍ عَظِیْمٍ ۟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 ذٰلِكُمُ الشَّیْطٰنُ یُخَوِّفُ اَوْلِیَآءَهٗ ۪ فَلَا تَخَافُوْهُمْ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