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F7D2" w14:textId="4BB96C05" w:rsidR="00D06619" w:rsidRDefault="000944C7">
      <w:r>
        <w:t>Report content</w:t>
      </w:r>
    </w:p>
    <w:sectPr w:rsidR="00D06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C7"/>
    <w:rsid w:val="000944C7"/>
    <w:rsid w:val="002B7202"/>
    <w:rsid w:val="003071AF"/>
    <w:rsid w:val="007A6DB6"/>
    <w:rsid w:val="00D06619"/>
    <w:rsid w:val="00D44014"/>
    <w:rsid w:val="00D5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CF22A1"/>
  <w15:chartTrackingRefBased/>
  <w15:docId w15:val="{71E9CD77-1810-9D4F-8C5B-22AAB2BAB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C7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C7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W.I.C.S. it23180420</dc:creator>
  <cp:keywords/>
  <dc:description/>
  <cp:lastModifiedBy>FERNANDO W.I.C.S. it23180420</cp:lastModifiedBy>
  <cp:revision>1</cp:revision>
  <dcterms:created xsi:type="dcterms:W3CDTF">2026-04-01T07:53:00Z</dcterms:created>
  <dcterms:modified xsi:type="dcterms:W3CDTF">2026-04-01T07:53:00Z</dcterms:modified>
</cp:coreProperties>
</file>