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0221" w14:textId="77777777" w:rsidR="00E17921" w:rsidRDefault="00E17921" w:rsidP="00894207">
      <w:pPr>
        <w:spacing w:line="360" w:lineRule="auto"/>
        <w:jc w:val="center"/>
        <w:rPr>
          <w:rFonts w:ascii="Times New Roman" w:hAnsi="Times New Roman" w:cs="Times New Roman"/>
          <w:sz w:val="24"/>
          <w:szCs w:val="24"/>
        </w:rPr>
      </w:pPr>
      <w:r w:rsidRPr="00E17921">
        <w:rPr>
          <w:rFonts w:ascii="Times New Roman" w:hAnsi="Times New Roman" w:cs="Times New Roman"/>
          <w:noProof/>
          <w:sz w:val="24"/>
          <w:szCs w:val="24"/>
        </w:rPr>
        <w:drawing>
          <wp:inline distT="0" distB="0" distL="0" distR="0" wp14:anchorId="3D316D25" wp14:editId="2C350A92">
            <wp:extent cx="5396163" cy="733926"/>
            <wp:effectExtent l="0" t="0" r="0" b="9525"/>
            <wp:docPr id="8" name="Picture 3">
              <a:extLst xmlns:a="http://schemas.openxmlformats.org/drawingml/2006/main">
                <a:ext uri="{FF2B5EF4-FFF2-40B4-BE49-F238E27FC236}">
                  <a16:creationId xmlns:a16="http://schemas.microsoft.com/office/drawing/2014/main" id="{D4245B5C-F466-4DC0-AEFC-BA95397640E5}"/>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4245B5C-F466-4DC0-AEFC-BA95397640E5}"/>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772" cy="743393"/>
                    </a:xfrm>
                    <a:prstGeom prst="rect">
                      <a:avLst/>
                    </a:prstGeom>
                    <a:noFill/>
                    <a:ln>
                      <a:noFill/>
                    </a:ln>
                  </pic:spPr>
                </pic:pic>
              </a:graphicData>
            </a:graphic>
          </wp:inline>
        </w:drawing>
      </w:r>
    </w:p>
    <w:p w14:paraId="19607A38" w14:textId="77777777" w:rsidR="00E17921" w:rsidRPr="00916B58" w:rsidRDefault="00E17921" w:rsidP="00894207">
      <w:pPr>
        <w:spacing w:line="360" w:lineRule="auto"/>
        <w:jc w:val="center"/>
        <w:rPr>
          <w:rFonts w:ascii="Times New Roman" w:hAnsi="Times New Roman" w:cs="Times New Roman"/>
          <w:sz w:val="28"/>
          <w:szCs w:val="28"/>
        </w:rPr>
      </w:pPr>
    </w:p>
    <w:p w14:paraId="253D72BD" w14:textId="6725D051" w:rsidR="000C6F2C" w:rsidRPr="00AC3D4E" w:rsidRDefault="00AC3D4E" w:rsidP="00894207">
      <w:pPr>
        <w:spacing w:line="360" w:lineRule="auto"/>
        <w:jc w:val="center"/>
        <w:rPr>
          <w:rFonts w:ascii="Times New Roman" w:hAnsi="Times New Roman" w:cs="Times New Roman"/>
          <w:sz w:val="28"/>
          <w:szCs w:val="28"/>
        </w:rPr>
      </w:pPr>
      <w:r>
        <w:rPr>
          <w:rFonts w:ascii="Times New Roman" w:hAnsi="Times New Roman" w:cs="Times New Roman"/>
          <w:sz w:val="28"/>
          <w:szCs w:val="28"/>
        </w:rPr>
        <w:t>Final Paper</w:t>
      </w:r>
    </w:p>
    <w:p w14:paraId="250F4E0E" w14:textId="1D5F9C41" w:rsidR="000C6F2C" w:rsidRDefault="00AC3D4E" w:rsidP="00894207">
      <w:pPr>
        <w:spacing w:line="360" w:lineRule="auto"/>
        <w:jc w:val="center"/>
        <w:rPr>
          <w:rFonts w:ascii="Times New Roman" w:hAnsi="Times New Roman" w:cs="Times New Roman"/>
          <w:sz w:val="24"/>
          <w:szCs w:val="24"/>
        </w:rPr>
      </w:pPr>
      <w:r w:rsidRPr="00AC3D4E">
        <w:rPr>
          <w:rFonts w:ascii="Times New Roman" w:hAnsi="Times New Roman" w:cs="Times New Roman"/>
          <w:sz w:val="28"/>
          <w:szCs w:val="28"/>
        </w:rPr>
        <w:t>Public Schools Enrollment in Massachusetts in 2018</w:t>
      </w:r>
      <w:bookmarkStart w:id="0" w:name="_GoBack"/>
      <w:bookmarkEnd w:id="0"/>
    </w:p>
    <w:p w14:paraId="7D5FDBF9" w14:textId="6D153EC9" w:rsidR="008A7085" w:rsidRDefault="008A7085" w:rsidP="00894207">
      <w:pPr>
        <w:spacing w:line="360" w:lineRule="auto"/>
        <w:jc w:val="center"/>
        <w:rPr>
          <w:rFonts w:ascii="Times New Roman" w:hAnsi="Times New Roman" w:cs="Times New Roman"/>
          <w:sz w:val="24"/>
          <w:szCs w:val="24"/>
        </w:rPr>
      </w:pPr>
    </w:p>
    <w:p w14:paraId="63169064" w14:textId="73AE3167" w:rsidR="008A7085" w:rsidRDefault="008A7085" w:rsidP="00894207">
      <w:pPr>
        <w:spacing w:line="360" w:lineRule="auto"/>
        <w:jc w:val="center"/>
        <w:rPr>
          <w:rFonts w:ascii="Times New Roman" w:hAnsi="Times New Roman" w:cs="Times New Roman"/>
          <w:sz w:val="24"/>
          <w:szCs w:val="24"/>
        </w:rPr>
      </w:pPr>
    </w:p>
    <w:p w14:paraId="7CAA3DE4" w14:textId="2A154F3D" w:rsidR="008A7085" w:rsidRDefault="008A7085" w:rsidP="00894207">
      <w:pPr>
        <w:spacing w:line="360" w:lineRule="auto"/>
        <w:jc w:val="center"/>
        <w:rPr>
          <w:rFonts w:ascii="Times New Roman" w:hAnsi="Times New Roman" w:cs="Times New Roman"/>
          <w:sz w:val="24"/>
          <w:szCs w:val="24"/>
        </w:rPr>
      </w:pPr>
    </w:p>
    <w:p w14:paraId="0E8D90EF" w14:textId="77777777" w:rsidR="008A7085" w:rsidRPr="00223C6C" w:rsidRDefault="008A7085" w:rsidP="00894207">
      <w:pPr>
        <w:spacing w:line="360" w:lineRule="auto"/>
        <w:jc w:val="center"/>
        <w:rPr>
          <w:rFonts w:ascii="Times New Roman" w:hAnsi="Times New Roman" w:cs="Times New Roman"/>
          <w:sz w:val="24"/>
          <w:szCs w:val="24"/>
        </w:rPr>
      </w:pPr>
    </w:p>
    <w:p w14:paraId="57323E49" w14:textId="77777777" w:rsidR="000C6F2C" w:rsidRPr="00223C6C" w:rsidRDefault="000C6F2C" w:rsidP="00894207">
      <w:pPr>
        <w:spacing w:line="360" w:lineRule="auto"/>
        <w:jc w:val="center"/>
        <w:rPr>
          <w:rFonts w:ascii="Times New Roman" w:hAnsi="Times New Roman" w:cs="Times New Roman"/>
          <w:sz w:val="24"/>
          <w:szCs w:val="24"/>
        </w:rPr>
      </w:pPr>
    </w:p>
    <w:p w14:paraId="369D5C4C" w14:textId="77777777" w:rsidR="008A7085" w:rsidRDefault="008A7085" w:rsidP="00894207">
      <w:pPr>
        <w:spacing w:line="360" w:lineRule="auto"/>
        <w:jc w:val="right"/>
        <w:rPr>
          <w:rFonts w:ascii="Times New Roman" w:hAnsi="Times New Roman" w:cs="Times New Roman"/>
          <w:sz w:val="24"/>
          <w:szCs w:val="24"/>
        </w:rPr>
      </w:pPr>
      <w:r w:rsidRPr="008A7085">
        <w:rPr>
          <w:rFonts w:ascii="Times New Roman" w:hAnsi="Times New Roman" w:cs="Times New Roman"/>
          <w:sz w:val="24"/>
          <w:szCs w:val="24"/>
        </w:rPr>
        <w:t>GIS5130 21191 Foundation of Geographic Information System – Winter 2020</w:t>
      </w:r>
    </w:p>
    <w:p w14:paraId="4AEB0B7B" w14:textId="330E6967" w:rsidR="000C6F2C" w:rsidRDefault="000C6F2C" w:rsidP="00894207">
      <w:pPr>
        <w:spacing w:line="360" w:lineRule="auto"/>
        <w:jc w:val="right"/>
        <w:rPr>
          <w:rFonts w:ascii="Times New Roman" w:hAnsi="Times New Roman" w:cs="Times New Roman"/>
          <w:sz w:val="24"/>
          <w:szCs w:val="24"/>
        </w:rPr>
      </w:pPr>
      <w:r w:rsidRPr="00223C6C">
        <w:rPr>
          <w:rFonts w:ascii="Times New Roman" w:hAnsi="Times New Roman" w:cs="Times New Roman"/>
          <w:sz w:val="24"/>
          <w:szCs w:val="24"/>
        </w:rPr>
        <w:t xml:space="preserve">Instructor: </w:t>
      </w:r>
      <w:r w:rsidR="008A7085" w:rsidRPr="008A7085">
        <w:rPr>
          <w:rFonts w:ascii="Times New Roman" w:hAnsi="Times New Roman" w:cs="Times New Roman"/>
          <w:sz w:val="24"/>
          <w:szCs w:val="24"/>
          <w:lang w:val="vi-VN"/>
        </w:rPr>
        <w:t>James Armstrong (Prof.)</w:t>
      </w:r>
    </w:p>
    <w:p w14:paraId="36245370" w14:textId="53CDEFC1" w:rsidR="00E17921" w:rsidRPr="00223C6C" w:rsidRDefault="00E17921" w:rsidP="0089420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Created </w:t>
      </w:r>
      <w:r w:rsidR="005E385C">
        <w:rPr>
          <w:rFonts w:ascii="Times New Roman" w:hAnsi="Times New Roman" w:cs="Times New Roman"/>
          <w:sz w:val="24"/>
          <w:szCs w:val="24"/>
        </w:rPr>
        <w:t>by</w:t>
      </w:r>
      <w:r>
        <w:rPr>
          <w:rFonts w:ascii="Times New Roman" w:hAnsi="Times New Roman" w:cs="Times New Roman"/>
          <w:sz w:val="24"/>
          <w:szCs w:val="24"/>
        </w:rPr>
        <w:t xml:space="preserve"> </w:t>
      </w:r>
      <w:r w:rsidR="008A7085">
        <w:rPr>
          <w:rFonts w:ascii="Times New Roman" w:hAnsi="Times New Roman" w:cs="Times New Roman"/>
          <w:sz w:val="24"/>
          <w:szCs w:val="24"/>
        </w:rPr>
        <w:t>Thi Thai Ngan Le</w:t>
      </w:r>
      <w:r w:rsidRPr="00223C6C">
        <w:rPr>
          <w:rFonts w:ascii="Times New Roman" w:hAnsi="Times New Roman" w:cs="Times New Roman"/>
          <w:sz w:val="24"/>
          <w:szCs w:val="24"/>
        </w:rPr>
        <w:t xml:space="preserve"> (Crystal)</w:t>
      </w:r>
    </w:p>
    <w:p w14:paraId="2AA1BCCA" w14:textId="77777777" w:rsidR="00E17921" w:rsidRPr="00223C6C" w:rsidRDefault="00E17921" w:rsidP="00894207">
      <w:pPr>
        <w:spacing w:line="360" w:lineRule="auto"/>
        <w:jc w:val="right"/>
        <w:rPr>
          <w:rFonts w:ascii="Times New Roman" w:hAnsi="Times New Roman" w:cs="Times New Roman"/>
          <w:sz w:val="24"/>
          <w:szCs w:val="24"/>
        </w:rPr>
      </w:pPr>
    </w:p>
    <w:p w14:paraId="19D467B4" w14:textId="77777777" w:rsidR="000C6F2C" w:rsidRDefault="000C6F2C" w:rsidP="00894207">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4"/>
          <w:szCs w:val="24"/>
        </w:rPr>
        <w:id w:val="1687478720"/>
        <w:docPartObj>
          <w:docPartGallery w:val="Table of Contents"/>
          <w:docPartUnique/>
        </w:docPartObj>
      </w:sdtPr>
      <w:sdtEndPr>
        <w:rPr>
          <w:b/>
          <w:bCs/>
          <w:noProof/>
        </w:rPr>
      </w:sdtEndPr>
      <w:sdtContent>
        <w:p w14:paraId="049B2176" w14:textId="77777777" w:rsidR="00F07541" w:rsidRPr="003F615C" w:rsidRDefault="00F07541" w:rsidP="00894207">
          <w:pPr>
            <w:pStyle w:val="TOCHeading"/>
            <w:spacing w:line="360" w:lineRule="auto"/>
            <w:rPr>
              <w:rFonts w:ascii="Times New Roman" w:hAnsi="Times New Roman" w:cs="Times New Roman"/>
              <w:b/>
              <w:color w:val="000000" w:themeColor="text1"/>
              <w:sz w:val="40"/>
              <w:szCs w:val="40"/>
            </w:rPr>
          </w:pPr>
          <w:r w:rsidRPr="003F615C">
            <w:rPr>
              <w:rFonts w:ascii="Times New Roman" w:hAnsi="Times New Roman" w:cs="Times New Roman"/>
              <w:b/>
              <w:color w:val="000000" w:themeColor="text1"/>
              <w:sz w:val="40"/>
              <w:szCs w:val="40"/>
            </w:rPr>
            <w:t>Contents</w:t>
          </w:r>
        </w:p>
        <w:p w14:paraId="18576B93" w14:textId="0CD13EB3" w:rsidR="006675BC" w:rsidRDefault="00F07541">
          <w:pPr>
            <w:pStyle w:val="TOC1"/>
            <w:tabs>
              <w:tab w:val="right" w:leader="dot" w:pos="9350"/>
            </w:tabs>
            <w:rPr>
              <w:rFonts w:cstheme="minorBidi"/>
              <w:noProof/>
            </w:rPr>
          </w:pPr>
          <w:r w:rsidRPr="00F07541">
            <w:rPr>
              <w:sz w:val="24"/>
              <w:szCs w:val="24"/>
            </w:rPr>
            <w:fldChar w:fldCharType="begin"/>
          </w:r>
          <w:r w:rsidRPr="00F07541">
            <w:rPr>
              <w:sz w:val="24"/>
              <w:szCs w:val="24"/>
            </w:rPr>
            <w:instrText xml:space="preserve"> TOC \o "1-3" \h \z \u </w:instrText>
          </w:r>
          <w:r w:rsidRPr="00F07541">
            <w:rPr>
              <w:sz w:val="24"/>
              <w:szCs w:val="24"/>
            </w:rPr>
            <w:fldChar w:fldCharType="separate"/>
          </w:r>
          <w:hyperlink w:anchor="_Toc36146475" w:history="1">
            <w:r w:rsidR="006675BC" w:rsidRPr="000D729C">
              <w:rPr>
                <w:rStyle w:val="Hyperlink"/>
                <w:rFonts w:ascii="Times New Roman" w:hAnsi="Times New Roman"/>
                <w:b/>
                <w:noProof/>
              </w:rPr>
              <w:t>1. Problem Overview.</w:t>
            </w:r>
            <w:r w:rsidR="006675BC">
              <w:rPr>
                <w:noProof/>
                <w:webHidden/>
              </w:rPr>
              <w:tab/>
            </w:r>
            <w:r w:rsidR="006675BC">
              <w:rPr>
                <w:noProof/>
                <w:webHidden/>
              </w:rPr>
              <w:fldChar w:fldCharType="begin"/>
            </w:r>
            <w:r w:rsidR="006675BC">
              <w:rPr>
                <w:noProof/>
                <w:webHidden/>
              </w:rPr>
              <w:instrText xml:space="preserve"> PAGEREF _Toc36146475 \h </w:instrText>
            </w:r>
            <w:r w:rsidR="006675BC">
              <w:rPr>
                <w:noProof/>
                <w:webHidden/>
              </w:rPr>
            </w:r>
            <w:r w:rsidR="006675BC">
              <w:rPr>
                <w:noProof/>
                <w:webHidden/>
              </w:rPr>
              <w:fldChar w:fldCharType="separate"/>
            </w:r>
            <w:r w:rsidR="006675BC">
              <w:rPr>
                <w:noProof/>
                <w:webHidden/>
              </w:rPr>
              <w:t>3</w:t>
            </w:r>
            <w:r w:rsidR="006675BC">
              <w:rPr>
                <w:noProof/>
                <w:webHidden/>
              </w:rPr>
              <w:fldChar w:fldCharType="end"/>
            </w:r>
          </w:hyperlink>
        </w:p>
        <w:p w14:paraId="6CC69442" w14:textId="7B16E9E1" w:rsidR="006675BC" w:rsidRDefault="00FE2D53">
          <w:pPr>
            <w:pStyle w:val="TOC1"/>
            <w:tabs>
              <w:tab w:val="right" w:leader="dot" w:pos="9350"/>
            </w:tabs>
            <w:rPr>
              <w:rFonts w:cstheme="minorBidi"/>
              <w:noProof/>
            </w:rPr>
          </w:pPr>
          <w:hyperlink w:anchor="_Toc36146476" w:history="1">
            <w:r w:rsidR="006675BC" w:rsidRPr="000D729C">
              <w:rPr>
                <w:rStyle w:val="Hyperlink"/>
                <w:rFonts w:ascii="Times New Roman" w:hAnsi="Times New Roman"/>
                <w:b/>
                <w:noProof/>
              </w:rPr>
              <w:t>2. Dataset Overview.</w:t>
            </w:r>
            <w:r w:rsidR="006675BC">
              <w:rPr>
                <w:noProof/>
                <w:webHidden/>
              </w:rPr>
              <w:tab/>
            </w:r>
            <w:r w:rsidR="006675BC">
              <w:rPr>
                <w:noProof/>
                <w:webHidden/>
              </w:rPr>
              <w:fldChar w:fldCharType="begin"/>
            </w:r>
            <w:r w:rsidR="006675BC">
              <w:rPr>
                <w:noProof/>
                <w:webHidden/>
              </w:rPr>
              <w:instrText xml:space="preserve"> PAGEREF _Toc36146476 \h </w:instrText>
            </w:r>
            <w:r w:rsidR="006675BC">
              <w:rPr>
                <w:noProof/>
                <w:webHidden/>
              </w:rPr>
            </w:r>
            <w:r w:rsidR="006675BC">
              <w:rPr>
                <w:noProof/>
                <w:webHidden/>
              </w:rPr>
              <w:fldChar w:fldCharType="separate"/>
            </w:r>
            <w:r w:rsidR="006675BC">
              <w:rPr>
                <w:noProof/>
                <w:webHidden/>
              </w:rPr>
              <w:t>3</w:t>
            </w:r>
            <w:r w:rsidR="006675BC">
              <w:rPr>
                <w:noProof/>
                <w:webHidden/>
              </w:rPr>
              <w:fldChar w:fldCharType="end"/>
            </w:r>
          </w:hyperlink>
        </w:p>
        <w:p w14:paraId="1932881D" w14:textId="30B8BD02" w:rsidR="006675BC" w:rsidRDefault="00FE2D53">
          <w:pPr>
            <w:pStyle w:val="TOC1"/>
            <w:tabs>
              <w:tab w:val="right" w:leader="dot" w:pos="9350"/>
            </w:tabs>
            <w:rPr>
              <w:rFonts w:cstheme="minorBidi"/>
              <w:noProof/>
            </w:rPr>
          </w:pPr>
          <w:hyperlink w:anchor="_Toc36146477" w:history="1">
            <w:r w:rsidR="006675BC" w:rsidRPr="000D729C">
              <w:rPr>
                <w:rStyle w:val="Hyperlink"/>
                <w:rFonts w:ascii="Times New Roman" w:hAnsi="Times New Roman"/>
                <w:b/>
                <w:noProof/>
              </w:rPr>
              <w:t>3. GIS methods and tools.</w:t>
            </w:r>
            <w:r w:rsidR="006675BC">
              <w:rPr>
                <w:noProof/>
                <w:webHidden/>
              </w:rPr>
              <w:tab/>
            </w:r>
            <w:r w:rsidR="006675BC">
              <w:rPr>
                <w:noProof/>
                <w:webHidden/>
              </w:rPr>
              <w:fldChar w:fldCharType="begin"/>
            </w:r>
            <w:r w:rsidR="006675BC">
              <w:rPr>
                <w:noProof/>
                <w:webHidden/>
              </w:rPr>
              <w:instrText xml:space="preserve"> PAGEREF _Toc36146477 \h </w:instrText>
            </w:r>
            <w:r w:rsidR="006675BC">
              <w:rPr>
                <w:noProof/>
                <w:webHidden/>
              </w:rPr>
            </w:r>
            <w:r w:rsidR="006675BC">
              <w:rPr>
                <w:noProof/>
                <w:webHidden/>
              </w:rPr>
              <w:fldChar w:fldCharType="separate"/>
            </w:r>
            <w:r w:rsidR="006675BC">
              <w:rPr>
                <w:noProof/>
                <w:webHidden/>
              </w:rPr>
              <w:t>3</w:t>
            </w:r>
            <w:r w:rsidR="006675BC">
              <w:rPr>
                <w:noProof/>
                <w:webHidden/>
              </w:rPr>
              <w:fldChar w:fldCharType="end"/>
            </w:r>
          </w:hyperlink>
        </w:p>
        <w:p w14:paraId="429C75CF" w14:textId="3652238D" w:rsidR="006675BC" w:rsidRDefault="00FE2D53">
          <w:pPr>
            <w:pStyle w:val="TOC1"/>
            <w:tabs>
              <w:tab w:val="right" w:leader="dot" w:pos="9350"/>
            </w:tabs>
            <w:rPr>
              <w:rFonts w:cstheme="minorBidi"/>
              <w:noProof/>
            </w:rPr>
          </w:pPr>
          <w:hyperlink w:anchor="_Toc36146478" w:history="1">
            <w:r w:rsidR="006675BC" w:rsidRPr="000D729C">
              <w:rPr>
                <w:rStyle w:val="Hyperlink"/>
                <w:rFonts w:ascii="Times New Roman" w:hAnsi="Times New Roman"/>
                <w:b/>
                <w:noProof/>
              </w:rPr>
              <w:t>4. Analysis and Visualizations</w:t>
            </w:r>
            <w:r w:rsidR="006675BC">
              <w:rPr>
                <w:noProof/>
                <w:webHidden/>
              </w:rPr>
              <w:tab/>
            </w:r>
            <w:r w:rsidR="006675BC">
              <w:rPr>
                <w:noProof/>
                <w:webHidden/>
              </w:rPr>
              <w:fldChar w:fldCharType="begin"/>
            </w:r>
            <w:r w:rsidR="006675BC">
              <w:rPr>
                <w:noProof/>
                <w:webHidden/>
              </w:rPr>
              <w:instrText xml:space="preserve"> PAGEREF _Toc36146478 \h </w:instrText>
            </w:r>
            <w:r w:rsidR="006675BC">
              <w:rPr>
                <w:noProof/>
                <w:webHidden/>
              </w:rPr>
            </w:r>
            <w:r w:rsidR="006675BC">
              <w:rPr>
                <w:noProof/>
                <w:webHidden/>
              </w:rPr>
              <w:fldChar w:fldCharType="separate"/>
            </w:r>
            <w:r w:rsidR="006675BC">
              <w:rPr>
                <w:noProof/>
                <w:webHidden/>
              </w:rPr>
              <w:t>4</w:t>
            </w:r>
            <w:r w:rsidR="006675BC">
              <w:rPr>
                <w:noProof/>
                <w:webHidden/>
              </w:rPr>
              <w:fldChar w:fldCharType="end"/>
            </w:r>
          </w:hyperlink>
        </w:p>
        <w:p w14:paraId="076065A9" w14:textId="7326104F" w:rsidR="006675BC" w:rsidRDefault="00FE2D53">
          <w:pPr>
            <w:pStyle w:val="TOC1"/>
            <w:tabs>
              <w:tab w:val="right" w:leader="dot" w:pos="9350"/>
            </w:tabs>
            <w:rPr>
              <w:rFonts w:cstheme="minorBidi"/>
              <w:noProof/>
            </w:rPr>
          </w:pPr>
          <w:hyperlink w:anchor="_Toc36146479" w:history="1">
            <w:r w:rsidR="006675BC" w:rsidRPr="000D729C">
              <w:rPr>
                <w:rStyle w:val="Hyperlink"/>
                <w:rFonts w:ascii="Times New Roman" w:hAnsi="Times New Roman"/>
                <w:b/>
                <w:noProof/>
              </w:rPr>
              <w:t>5. Conclusion</w:t>
            </w:r>
            <w:r w:rsidR="006675BC">
              <w:rPr>
                <w:noProof/>
                <w:webHidden/>
              </w:rPr>
              <w:tab/>
            </w:r>
            <w:r w:rsidR="006675BC">
              <w:rPr>
                <w:noProof/>
                <w:webHidden/>
              </w:rPr>
              <w:fldChar w:fldCharType="begin"/>
            </w:r>
            <w:r w:rsidR="006675BC">
              <w:rPr>
                <w:noProof/>
                <w:webHidden/>
              </w:rPr>
              <w:instrText xml:space="preserve"> PAGEREF _Toc36146479 \h </w:instrText>
            </w:r>
            <w:r w:rsidR="006675BC">
              <w:rPr>
                <w:noProof/>
                <w:webHidden/>
              </w:rPr>
            </w:r>
            <w:r w:rsidR="006675BC">
              <w:rPr>
                <w:noProof/>
                <w:webHidden/>
              </w:rPr>
              <w:fldChar w:fldCharType="separate"/>
            </w:r>
            <w:r w:rsidR="006675BC">
              <w:rPr>
                <w:noProof/>
                <w:webHidden/>
              </w:rPr>
              <w:t>4</w:t>
            </w:r>
            <w:r w:rsidR="006675BC">
              <w:rPr>
                <w:noProof/>
                <w:webHidden/>
              </w:rPr>
              <w:fldChar w:fldCharType="end"/>
            </w:r>
          </w:hyperlink>
        </w:p>
        <w:p w14:paraId="1828C79C" w14:textId="5411B215" w:rsidR="006675BC" w:rsidRDefault="00FE2D53">
          <w:pPr>
            <w:pStyle w:val="TOC1"/>
            <w:tabs>
              <w:tab w:val="right" w:leader="dot" w:pos="9350"/>
            </w:tabs>
            <w:rPr>
              <w:rFonts w:cstheme="minorBidi"/>
              <w:noProof/>
            </w:rPr>
          </w:pPr>
          <w:hyperlink w:anchor="_Toc36146480" w:history="1">
            <w:r w:rsidR="006675BC" w:rsidRPr="000D729C">
              <w:rPr>
                <w:rStyle w:val="Hyperlink"/>
                <w:rFonts w:ascii="Times New Roman" w:hAnsi="Times New Roman"/>
                <w:b/>
                <w:noProof/>
              </w:rPr>
              <w:t>References</w:t>
            </w:r>
            <w:r w:rsidR="006675BC">
              <w:rPr>
                <w:noProof/>
                <w:webHidden/>
              </w:rPr>
              <w:tab/>
            </w:r>
            <w:r w:rsidR="006675BC">
              <w:rPr>
                <w:noProof/>
                <w:webHidden/>
              </w:rPr>
              <w:fldChar w:fldCharType="begin"/>
            </w:r>
            <w:r w:rsidR="006675BC">
              <w:rPr>
                <w:noProof/>
                <w:webHidden/>
              </w:rPr>
              <w:instrText xml:space="preserve"> PAGEREF _Toc36146480 \h </w:instrText>
            </w:r>
            <w:r w:rsidR="006675BC">
              <w:rPr>
                <w:noProof/>
                <w:webHidden/>
              </w:rPr>
            </w:r>
            <w:r w:rsidR="006675BC">
              <w:rPr>
                <w:noProof/>
                <w:webHidden/>
              </w:rPr>
              <w:fldChar w:fldCharType="separate"/>
            </w:r>
            <w:r w:rsidR="006675BC">
              <w:rPr>
                <w:noProof/>
                <w:webHidden/>
              </w:rPr>
              <w:t>4</w:t>
            </w:r>
            <w:r w:rsidR="006675BC">
              <w:rPr>
                <w:noProof/>
                <w:webHidden/>
              </w:rPr>
              <w:fldChar w:fldCharType="end"/>
            </w:r>
          </w:hyperlink>
        </w:p>
        <w:p w14:paraId="5C8BBE4E" w14:textId="2A18E6B5" w:rsidR="00F07541" w:rsidRPr="00F07541" w:rsidRDefault="00F07541" w:rsidP="00894207">
          <w:pPr>
            <w:spacing w:line="360" w:lineRule="auto"/>
            <w:rPr>
              <w:sz w:val="24"/>
              <w:szCs w:val="24"/>
            </w:rPr>
          </w:pPr>
          <w:r w:rsidRPr="00F07541">
            <w:rPr>
              <w:b/>
              <w:bCs/>
              <w:noProof/>
              <w:sz w:val="24"/>
              <w:szCs w:val="24"/>
            </w:rPr>
            <w:fldChar w:fldCharType="end"/>
          </w:r>
        </w:p>
      </w:sdtContent>
    </w:sdt>
    <w:p w14:paraId="78108C0D" w14:textId="77777777" w:rsidR="00F07541" w:rsidRDefault="00F07541" w:rsidP="00894207">
      <w:pPr>
        <w:spacing w:line="360" w:lineRule="auto"/>
        <w:rPr>
          <w:rFonts w:ascii="Times New Roman" w:hAnsi="Times New Roman" w:cs="Times New Roman"/>
          <w:b/>
          <w:sz w:val="48"/>
          <w:szCs w:val="24"/>
        </w:rPr>
      </w:pPr>
      <w:r>
        <w:rPr>
          <w:rFonts w:ascii="Times New Roman" w:hAnsi="Times New Roman" w:cs="Times New Roman"/>
          <w:b/>
          <w:sz w:val="48"/>
          <w:szCs w:val="24"/>
        </w:rPr>
        <w:br w:type="page"/>
      </w:r>
    </w:p>
    <w:p w14:paraId="2DD9C722" w14:textId="0AC0918F" w:rsidR="00995CBA" w:rsidRPr="008A7085" w:rsidRDefault="006675BC" w:rsidP="008A7085">
      <w:pPr>
        <w:pStyle w:val="Heading1"/>
        <w:spacing w:line="360" w:lineRule="auto"/>
        <w:rPr>
          <w:rFonts w:ascii="Times New Roman" w:hAnsi="Times New Roman" w:cs="Times New Roman"/>
          <w:b/>
          <w:color w:val="000000" w:themeColor="text1"/>
          <w:sz w:val="24"/>
          <w:szCs w:val="24"/>
        </w:rPr>
      </w:pPr>
      <w:bookmarkStart w:id="1" w:name="_Toc36146475"/>
      <w:r>
        <w:rPr>
          <w:rFonts w:ascii="Times New Roman" w:hAnsi="Times New Roman" w:cs="Times New Roman"/>
          <w:b/>
          <w:color w:val="000000" w:themeColor="text1"/>
          <w:sz w:val="24"/>
          <w:szCs w:val="24"/>
        </w:rPr>
        <w:lastRenderedPageBreak/>
        <w:t>1. Problem Overview.</w:t>
      </w:r>
      <w:bookmarkEnd w:id="1"/>
    </w:p>
    <w:p w14:paraId="50E949FB" w14:textId="397C595E" w:rsidR="006675BC" w:rsidRDefault="00053DA1" w:rsidP="006675BC">
      <w:pPr>
        <w:spacing w:after="0" w:line="480" w:lineRule="auto"/>
        <w:rPr>
          <w:rFonts w:ascii="Times New Roman" w:hAnsi="Times New Roman" w:cs="Times New Roman"/>
          <w:bCs/>
          <w:sz w:val="24"/>
          <w:szCs w:val="24"/>
        </w:rPr>
      </w:pPr>
      <w:r>
        <w:rPr>
          <w:rFonts w:ascii="Times New Roman" w:hAnsi="Times New Roman" w:cs="Times New Roman"/>
          <w:sz w:val="24"/>
          <w:szCs w:val="24"/>
        </w:rPr>
        <w:t xml:space="preserve">Public school and number enrollment are concerned by parents, students and employees in the secondary education sector. </w:t>
      </w:r>
      <w:r w:rsidR="00AD390F">
        <w:rPr>
          <w:rFonts w:ascii="Times New Roman" w:hAnsi="Times New Roman" w:cs="Times New Roman"/>
          <w:sz w:val="24"/>
          <w:szCs w:val="24"/>
        </w:rPr>
        <w:t xml:space="preserve">This paper will visualize the number of enrollments in public schools in Massachusetts in 2018 in the map. It also shows the </w:t>
      </w:r>
      <w:r w:rsidR="006675BC">
        <w:rPr>
          <w:rFonts w:ascii="Times New Roman" w:hAnsi="Times New Roman" w:cs="Times New Roman"/>
          <w:bCs/>
          <w:sz w:val="24"/>
          <w:szCs w:val="24"/>
        </w:rPr>
        <w:t xml:space="preserve"> is about to visualize the data about students and teachers of public school in Massachusetts. Here are the research question:</w:t>
      </w:r>
    </w:p>
    <w:p w14:paraId="20C7F488" w14:textId="77777777" w:rsidR="006675BC" w:rsidRDefault="006675BC" w:rsidP="006675BC">
      <w:pPr>
        <w:spacing w:after="0" w:line="480" w:lineRule="auto"/>
        <w:rPr>
          <w:rFonts w:ascii="Times New Roman" w:hAnsi="Times New Roman" w:cs="Times New Roman"/>
          <w:bCs/>
          <w:sz w:val="24"/>
          <w:szCs w:val="24"/>
        </w:rPr>
      </w:pPr>
      <w:r>
        <w:rPr>
          <w:rFonts w:ascii="Times New Roman" w:hAnsi="Times New Roman" w:cs="Times New Roman"/>
          <w:bCs/>
          <w:sz w:val="24"/>
          <w:szCs w:val="24"/>
        </w:rPr>
        <w:t>Which school and which city has the most enrolment and most number of public school in MA?</w:t>
      </w:r>
    </w:p>
    <w:p w14:paraId="31FCD0C9" w14:textId="77777777" w:rsidR="006675BC" w:rsidRDefault="006675BC" w:rsidP="006675BC">
      <w:pPr>
        <w:spacing w:after="0" w:line="480" w:lineRule="auto"/>
        <w:rPr>
          <w:rFonts w:ascii="Times New Roman" w:hAnsi="Times New Roman" w:cs="Times New Roman"/>
          <w:bCs/>
          <w:sz w:val="24"/>
          <w:szCs w:val="24"/>
        </w:rPr>
      </w:pPr>
      <w:r>
        <w:rPr>
          <w:rFonts w:ascii="Times New Roman" w:hAnsi="Times New Roman" w:cs="Times New Roman"/>
          <w:bCs/>
          <w:sz w:val="24"/>
          <w:szCs w:val="24"/>
        </w:rPr>
        <w:t>Which city and which school have the highest teachers’ salary?</w:t>
      </w:r>
    </w:p>
    <w:p w14:paraId="25B44309" w14:textId="1825604D" w:rsidR="00995CBA" w:rsidRDefault="006675BC" w:rsidP="008A7085">
      <w:pPr>
        <w:pStyle w:val="Heading1"/>
        <w:spacing w:line="360" w:lineRule="auto"/>
        <w:rPr>
          <w:rFonts w:ascii="Times New Roman" w:hAnsi="Times New Roman" w:cs="Times New Roman"/>
          <w:b/>
          <w:color w:val="000000" w:themeColor="text1"/>
          <w:sz w:val="24"/>
          <w:szCs w:val="24"/>
        </w:rPr>
      </w:pPr>
      <w:bookmarkStart w:id="2" w:name="_Toc36146476"/>
      <w:r>
        <w:rPr>
          <w:rFonts w:ascii="Times New Roman" w:hAnsi="Times New Roman" w:cs="Times New Roman"/>
          <w:b/>
          <w:color w:val="000000" w:themeColor="text1"/>
          <w:sz w:val="24"/>
          <w:szCs w:val="24"/>
        </w:rPr>
        <w:t>2. Dataset Overview.</w:t>
      </w:r>
      <w:bookmarkEnd w:id="2"/>
    </w:p>
    <w:p w14:paraId="7AF3359B" w14:textId="77777777" w:rsidR="008A7085"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data is retrieved from Kaggle by the link </w:t>
      </w:r>
      <w:hyperlink r:id="rId9" w:anchor="MA_Public_Schools_2017.csv" w:history="1">
        <w:r w:rsidRPr="00C8218D">
          <w:rPr>
            <w:rStyle w:val="Hyperlink"/>
            <w:rFonts w:ascii="Times New Roman" w:hAnsi="Times New Roman" w:cs="Times New Roman"/>
            <w:bCs/>
            <w:sz w:val="24"/>
            <w:szCs w:val="24"/>
          </w:rPr>
          <w:t>https://www.kaggle.com/ndalziel/massachusetts-public-schools-data#MA_Public_Schools_2017.csv</w:t>
        </w:r>
      </w:hyperlink>
    </w:p>
    <w:p w14:paraId="6EF66740" w14:textId="77777777" w:rsidR="007923E0" w:rsidRDefault="00F7789C"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dataset provides information about all publics and charter schools in Massachusetts updated in August 2017 including details about schools (names, type of school, address, contact, enrollments, so on), about students (firsts language, races, gender, performance in SAT, </w:t>
      </w:r>
      <w:r w:rsidR="007923E0">
        <w:rPr>
          <w:rFonts w:ascii="Times New Roman" w:hAnsi="Times New Roman" w:cs="Times New Roman"/>
          <w:bCs/>
          <w:sz w:val="24"/>
          <w:szCs w:val="24"/>
        </w:rPr>
        <w:t xml:space="preserve">MCAS results, </w:t>
      </w:r>
      <w:r>
        <w:rPr>
          <w:rFonts w:ascii="Times New Roman" w:hAnsi="Times New Roman" w:cs="Times New Roman"/>
          <w:bCs/>
          <w:sz w:val="24"/>
          <w:szCs w:val="24"/>
        </w:rPr>
        <w:t xml:space="preserve">%graduation, so on), costs and salaries for teachers, </w:t>
      </w:r>
      <w:r w:rsidR="007923E0">
        <w:rPr>
          <w:rFonts w:ascii="Times New Roman" w:hAnsi="Times New Roman" w:cs="Times New Roman"/>
          <w:bCs/>
          <w:sz w:val="24"/>
          <w:szCs w:val="24"/>
        </w:rPr>
        <w:t xml:space="preserve">class sizes, accountability report, </w:t>
      </w:r>
      <w:r>
        <w:rPr>
          <w:rFonts w:ascii="Times New Roman" w:hAnsi="Times New Roman" w:cs="Times New Roman"/>
          <w:bCs/>
          <w:sz w:val="24"/>
          <w:szCs w:val="24"/>
        </w:rPr>
        <w:t xml:space="preserve">and other relating </w:t>
      </w:r>
      <w:r w:rsidR="007923E0">
        <w:rPr>
          <w:rFonts w:ascii="Times New Roman" w:hAnsi="Times New Roman" w:cs="Times New Roman"/>
          <w:bCs/>
          <w:sz w:val="24"/>
          <w:szCs w:val="24"/>
        </w:rPr>
        <w:t>factors about schools</w:t>
      </w:r>
      <w:r>
        <w:rPr>
          <w:rFonts w:ascii="Times New Roman" w:hAnsi="Times New Roman" w:cs="Times New Roman"/>
          <w:bCs/>
          <w:sz w:val="24"/>
          <w:szCs w:val="24"/>
        </w:rPr>
        <w:t xml:space="preserve">. </w:t>
      </w:r>
    </w:p>
    <w:p w14:paraId="5F5C8074" w14:textId="70BAE768" w:rsidR="008A7085"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There are 302 columns with 1861 records</w:t>
      </w:r>
      <w:r w:rsidR="007923E0">
        <w:rPr>
          <w:rFonts w:ascii="Times New Roman" w:hAnsi="Times New Roman" w:cs="Times New Roman"/>
          <w:bCs/>
          <w:sz w:val="24"/>
          <w:szCs w:val="24"/>
        </w:rPr>
        <w:t xml:space="preserve"> but </w:t>
      </w:r>
    </w:p>
    <w:p w14:paraId="7AB8D9CC" w14:textId="77777777" w:rsidR="008A7085" w:rsidRPr="006874D6"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In this project, I am using some specific columns comprising “</w:t>
      </w:r>
      <w:r w:rsidRPr="0009290B">
        <w:rPr>
          <w:rFonts w:ascii="Times New Roman" w:hAnsi="Times New Roman" w:cs="Times New Roman"/>
          <w:bCs/>
          <w:sz w:val="24"/>
          <w:szCs w:val="24"/>
        </w:rPr>
        <w:t>Number of Students</w:t>
      </w:r>
      <w:r>
        <w:rPr>
          <w:rFonts w:ascii="Times New Roman" w:hAnsi="Times New Roman" w:cs="Times New Roman"/>
          <w:bCs/>
          <w:sz w:val="24"/>
          <w:szCs w:val="24"/>
        </w:rPr>
        <w:t>”, “</w:t>
      </w:r>
      <w:r w:rsidRPr="0009290B">
        <w:rPr>
          <w:rFonts w:ascii="Times New Roman" w:hAnsi="Times New Roman" w:cs="Times New Roman"/>
          <w:bCs/>
          <w:sz w:val="24"/>
          <w:szCs w:val="24"/>
        </w:rPr>
        <w:t>Address 1</w:t>
      </w:r>
      <w:r>
        <w:rPr>
          <w:rFonts w:ascii="Times New Roman" w:hAnsi="Times New Roman" w:cs="Times New Roman"/>
          <w:bCs/>
          <w:sz w:val="24"/>
          <w:szCs w:val="24"/>
        </w:rPr>
        <w:t>”, “</w:t>
      </w:r>
      <w:r w:rsidRPr="0009290B">
        <w:rPr>
          <w:rFonts w:ascii="Times New Roman" w:hAnsi="Times New Roman" w:cs="Times New Roman"/>
          <w:bCs/>
          <w:sz w:val="24"/>
          <w:szCs w:val="24"/>
        </w:rPr>
        <w:t>Town</w:t>
      </w:r>
      <w:r>
        <w:rPr>
          <w:rFonts w:ascii="Times New Roman" w:hAnsi="Times New Roman" w:cs="Times New Roman"/>
          <w:bCs/>
          <w:sz w:val="24"/>
          <w:szCs w:val="24"/>
        </w:rPr>
        <w:t>”, “</w:t>
      </w:r>
      <w:r w:rsidRPr="0009290B">
        <w:rPr>
          <w:rFonts w:ascii="Times New Roman" w:hAnsi="Times New Roman" w:cs="Times New Roman"/>
          <w:bCs/>
          <w:sz w:val="24"/>
          <w:szCs w:val="24"/>
        </w:rPr>
        <w:t>Stat</w:t>
      </w:r>
      <w:r>
        <w:rPr>
          <w:rFonts w:ascii="Times New Roman" w:hAnsi="Times New Roman" w:cs="Times New Roman"/>
          <w:bCs/>
          <w:sz w:val="24"/>
          <w:szCs w:val="24"/>
        </w:rPr>
        <w:t>e”, “</w:t>
      </w:r>
      <w:r w:rsidRPr="0009290B">
        <w:rPr>
          <w:rFonts w:ascii="Times New Roman" w:hAnsi="Times New Roman" w:cs="Times New Roman"/>
          <w:bCs/>
          <w:sz w:val="24"/>
          <w:szCs w:val="24"/>
        </w:rPr>
        <w:t>Zip</w:t>
      </w:r>
      <w:r>
        <w:rPr>
          <w:rFonts w:ascii="Times New Roman" w:hAnsi="Times New Roman" w:cs="Times New Roman"/>
          <w:bCs/>
          <w:sz w:val="24"/>
          <w:szCs w:val="24"/>
        </w:rPr>
        <w:t>”, “District”, “</w:t>
      </w:r>
      <w:r w:rsidRPr="0009290B">
        <w:rPr>
          <w:rFonts w:ascii="Times New Roman" w:hAnsi="Times New Roman" w:cs="Times New Roman"/>
          <w:bCs/>
          <w:sz w:val="24"/>
          <w:szCs w:val="24"/>
        </w:rPr>
        <w:t>Average Salary</w:t>
      </w:r>
      <w:r>
        <w:rPr>
          <w:rFonts w:ascii="Times New Roman" w:hAnsi="Times New Roman" w:cs="Times New Roman"/>
          <w:bCs/>
          <w:sz w:val="24"/>
          <w:szCs w:val="24"/>
        </w:rPr>
        <w:t>”.</w:t>
      </w:r>
    </w:p>
    <w:p w14:paraId="20886A63" w14:textId="77777777" w:rsidR="008A7085" w:rsidRPr="006675BC" w:rsidRDefault="008A7085" w:rsidP="006675BC">
      <w:pPr>
        <w:pStyle w:val="Heading1"/>
        <w:spacing w:after="240"/>
        <w:rPr>
          <w:rFonts w:ascii="Times New Roman" w:hAnsi="Times New Roman" w:cs="Times New Roman"/>
          <w:b/>
          <w:color w:val="000000" w:themeColor="text1"/>
          <w:sz w:val="24"/>
          <w:szCs w:val="24"/>
        </w:rPr>
      </w:pPr>
      <w:bookmarkStart w:id="3" w:name="_Toc36146477"/>
      <w:r w:rsidRPr="006675BC">
        <w:rPr>
          <w:rFonts w:ascii="Times New Roman" w:hAnsi="Times New Roman" w:cs="Times New Roman"/>
          <w:b/>
          <w:color w:val="000000" w:themeColor="text1"/>
          <w:sz w:val="24"/>
          <w:szCs w:val="24"/>
        </w:rPr>
        <w:t>3. GIS methods and tools.</w:t>
      </w:r>
      <w:bookmarkEnd w:id="3"/>
    </w:p>
    <w:p w14:paraId="2C66146F" w14:textId="77777777" w:rsidR="008A7085"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The map of MA will be created based on the Google Map of HCMGIS in assignment week 5. The location of school will be shown in the map, so it can be seen that which city has more public schools. This can be shown using QGIS.</w:t>
      </w:r>
    </w:p>
    <w:p w14:paraId="632AB034" w14:textId="77777777" w:rsidR="008A7085"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summary of teacher salary and student enrolment can be shown using Selection Statistics in week 4 assignment.</w:t>
      </w:r>
    </w:p>
    <w:p w14:paraId="77B69879" w14:textId="3B772ED0" w:rsidR="008A7085" w:rsidRDefault="008A708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number of student can be shown in color by the amount </w:t>
      </w:r>
    </w:p>
    <w:p w14:paraId="664BC777" w14:textId="77B3207E" w:rsidR="007110C5" w:rsidRDefault="007110C5" w:rsidP="008A7085">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is an issue when I tried to geocode the address to </w:t>
      </w:r>
      <w:r w:rsidR="00311C74">
        <w:rPr>
          <w:rFonts w:ascii="Times New Roman" w:hAnsi="Times New Roman" w:cs="Times New Roman"/>
          <w:bCs/>
          <w:sz w:val="24"/>
          <w:szCs w:val="24"/>
        </w:rPr>
        <w:t xml:space="preserve">QGIS platform. It limits to 2,500 records within 24 hours for using geocoding service of Google. However, with 1,861 records, the system keep returning the #429 errors alarming that there are too many requests. </w:t>
      </w:r>
    </w:p>
    <w:p w14:paraId="22D1EB0C" w14:textId="6AE7BF0A" w:rsidR="006675BC" w:rsidRPr="006675BC" w:rsidRDefault="006675BC" w:rsidP="006675BC">
      <w:pPr>
        <w:pStyle w:val="Heading1"/>
        <w:rPr>
          <w:rFonts w:ascii="Times New Roman" w:hAnsi="Times New Roman" w:cs="Times New Roman"/>
          <w:b/>
          <w:color w:val="000000" w:themeColor="text1"/>
          <w:sz w:val="24"/>
          <w:szCs w:val="24"/>
        </w:rPr>
      </w:pPr>
      <w:bookmarkStart w:id="4" w:name="_Toc36146478"/>
      <w:r w:rsidRPr="006675BC">
        <w:rPr>
          <w:rFonts w:ascii="Times New Roman" w:hAnsi="Times New Roman" w:cs="Times New Roman"/>
          <w:b/>
          <w:color w:val="000000" w:themeColor="text1"/>
          <w:sz w:val="24"/>
          <w:szCs w:val="24"/>
        </w:rPr>
        <w:t>4. Analysis and Visualizations</w:t>
      </w:r>
      <w:bookmarkEnd w:id="4"/>
    </w:p>
    <w:p w14:paraId="5798C0BE" w14:textId="1A271843" w:rsidR="006675BC" w:rsidRDefault="006675BC" w:rsidP="008A7085">
      <w:pPr>
        <w:spacing w:after="0" w:line="480" w:lineRule="auto"/>
        <w:rPr>
          <w:rFonts w:ascii="Times New Roman" w:hAnsi="Times New Roman" w:cs="Times New Roman"/>
          <w:bCs/>
          <w:sz w:val="24"/>
          <w:szCs w:val="24"/>
        </w:rPr>
      </w:pPr>
    </w:p>
    <w:p w14:paraId="68DA70A5" w14:textId="602499DF" w:rsidR="006675BC" w:rsidRPr="00DE7543" w:rsidRDefault="006675BC" w:rsidP="008A7085">
      <w:pPr>
        <w:spacing w:after="0" w:line="480" w:lineRule="auto"/>
        <w:rPr>
          <w:rFonts w:ascii="Times New Roman" w:hAnsi="Times New Roman" w:cs="Times New Roman"/>
          <w:bCs/>
          <w:sz w:val="24"/>
          <w:szCs w:val="24"/>
        </w:rPr>
      </w:pPr>
    </w:p>
    <w:p w14:paraId="33045524" w14:textId="77777777" w:rsidR="008A7085" w:rsidRDefault="008A7085" w:rsidP="008A7085">
      <w:pPr>
        <w:spacing w:after="0" w:line="480" w:lineRule="auto"/>
        <w:rPr>
          <w:rFonts w:ascii="Times New Roman" w:hAnsi="Times New Roman" w:cs="Times New Roman"/>
          <w:sz w:val="24"/>
          <w:szCs w:val="24"/>
        </w:rPr>
      </w:pPr>
    </w:p>
    <w:p w14:paraId="7FBFA352" w14:textId="5BBA9FF2" w:rsidR="008A7085" w:rsidRDefault="00035163" w:rsidP="008A7085">
      <w:pPr>
        <w:spacing w:line="360" w:lineRule="auto"/>
        <w:rPr>
          <w:rFonts w:ascii="Times New Roman" w:hAnsi="Times New Roman" w:cs="Times New Roman"/>
          <w:sz w:val="24"/>
          <w:szCs w:val="24"/>
        </w:rPr>
      </w:pPr>
      <w:r w:rsidRPr="00035163">
        <w:rPr>
          <w:noProof/>
        </w:rPr>
        <w:drawing>
          <wp:inline distT="0" distB="0" distL="0" distR="0" wp14:anchorId="2196F775" wp14:editId="480039E5">
            <wp:extent cx="594360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0430"/>
                    </a:xfrm>
                    <a:prstGeom prst="rect">
                      <a:avLst/>
                    </a:prstGeom>
                  </pic:spPr>
                </pic:pic>
              </a:graphicData>
            </a:graphic>
          </wp:inline>
        </w:drawing>
      </w:r>
    </w:p>
    <w:p w14:paraId="6C6F1A2C" w14:textId="77777777" w:rsidR="008A7085" w:rsidRPr="008A7085" w:rsidRDefault="008A7085" w:rsidP="008A7085">
      <w:pPr>
        <w:spacing w:line="360" w:lineRule="auto"/>
        <w:rPr>
          <w:rFonts w:ascii="Times New Roman" w:hAnsi="Times New Roman" w:cs="Times New Roman"/>
          <w:sz w:val="24"/>
          <w:szCs w:val="24"/>
        </w:rPr>
      </w:pPr>
    </w:p>
    <w:p w14:paraId="222C972B" w14:textId="19B53D29" w:rsidR="006D75E2" w:rsidRPr="0045370C" w:rsidRDefault="006675BC" w:rsidP="008A7085">
      <w:pPr>
        <w:pStyle w:val="Heading1"/>
        <w:spacing w:line="360" w:lineRule="auto"/>
        <w:rPr>
          <w:rFonts w:ascii="Times New Roman" w:hAnsi="Times New Roman" w:cs="Times New Roman"/>
          <w:b/>
          <w:color w:val="000000" w:themeColor="text1"/>
          <w:sz w:val="24"/>
          <w:szCs w:val="24"/>
        </w:rPr>
      </w:pPr>
      <w:bookmarkStart w:id="5" w:name="_Toc36146479"/>
      <w:r>
        <w:rPr>
          <w:rFonts w:ascii="Times New Roman" w:hAnsi="Times New Roman" w:cs="Times New Roman"/>
          <w:b/>
          <w:color w:val="000000" w:themeColor="text1"/>
          <w:sz w:val="24"/>
          <w:szCs w:val="24"/>
        </w:rPr>
        <w:t xml:space="preserve">5. </w:t>
      </w:r>
      <w:r w:rsidR="006D75E2" w:rsidRPr="0045370C">
        <w:rPr>
          <w:rFonts w:ascii="Times New Roman" w:hAnsi="Times New Roman" w:cs="Times New Roman"/>
          <w:b/>
          <w:color w:val="000000" w:themeColor="text1"/>
          <w:sz w:val="24"/>
          <w:szCs w:val="24"/>
        </w:rPr>
        <w:t>Conclusion</w:t>
      </w:r>
      <w:bookmarkEnd w:id="5"/>
    </w:p>
    <w:p w14:paraId="76CFC70F" w14:textId="7CB00B72" w:rsidR="00F22933" w:rsidRDefault="008A7085" w:rsidP="0089420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57BA8AA" w14:textId="77777777" w:rsidR="007C24F9" w:rsidRPr="0045370C" w:rsidRDefault="007C24F9" w:rsidP="008A7085">
      <w:pPr>
        <w:pStyle w:val="Heading1"/>
        <w:spacing w:line="360" w:lineRule="auto"/>
        <w:rPr>
          <w:rFonts w:ascii="Times New Roman" w:hAnsi="Times New Roman" w:cs="Times New Roman"/>
          <w:b/>
          <w:color w:val="000000" w:themeColor="text1"/>
          <w:sz w:val="24"/>
          <w:szCs w:val="24"/>
        </w:rPr>
      </w:pPr>
      <w:bookmarkStart w:id="6" w:name="_Toc36146480"/>
      <w:r w:rsidRPr="0045370C">
        <w:rPr>
          <w:rFonts w:ascii="Times New Roman" w:hAnsi="Times New Roman" w:cs="Times New Roman"/>
          <w:b/>
          <w:color w:val="000000" w:themeColor="text1"/>
          <w:sz w:val="24"/>
          <w:szCs w:val="24"/>
        </w:rPr>
        <w:lastRenderedPageBreak/>
        <w:t>References</w:t>
      </w:r>
      <w:bookmarkEnd w:id="6"/>
    </w:p>
    <w:p w14:paraId="1EAC872B" w14:textId="081AC721" w:rsidR="00CF57EE" w:rsidRDefault="00CF57EE" w:rsidP="00894207">
      <w:pPr>
        <w:spacing w:line="360" w:lineRule="auto"/>
        <w:rPr>
          <w:rFonts w:ascii="Times New Roman" w:hAnsi="Times New Roman" w:cs="Times New Roman"/>
          <w:sz w:val="24"/>
          <w:szCs w:val="24"/>
        </w:rPr>
      </w:pPr>
      <w:bookmarkStart w:id="7" w:name="_Hlk33359765"/>
      <w:bookmarkStart w:id="8" w:name="_Hlk33358090"/>
      <w:r w:rsidRPr="00CF57EE">
        <w:rPr>
          <w:rFonts w:ascii="Times New Roman" w:hAnsi="Times New Roman" w:cs="Times New Roman"/>
          <w:sz w:val="24"/>
          <w:szCs w:val="24"/>
        </w:rPr>
        <w:t>Piccoli, G. and Pigni, F (2016).</w:t>
      </w:r>
      <w:bookmarkEnd w:id="7"/>
      <w:r w:rsidRPr="00CF57EE">
        <w:rPr>
          <w:rFonts w:ascii="Times New Roman" w:hAnsi="Times New Roman" w:cs="Times New Roman"/>
          <w:sz w:val="24"/>
          <w:szCs w:val="24"/>
        </w:rPr>
        <w:t xml:space="preserve"> </w:t>
      </w:r>
      <w:bookmarkEnd w:id="8"/>
      <w:r w:rsidRPr="00CF57EE">
        <w:rPr>
          <w:rFonts w:ascii="Times New Roman" w:hAnsi="Times New Roman" w:cs="Times New Roman"/>
          <w:i/>
          <w:iCs/>
          <w:sz w:val="24"/>
          <w:szCs w:val="24"/>
        </w:rPr>
        <w:t>Information Systems for Managers: With Cases, (3rd)</w:t>
      </w:r>
      <w:r>
        <w:rPr>
          <w:rFonts w:ascii="Times New Roman" w:hAnsi="Times New Roman" w:cs="Times New Roman"/>
          <w:i/>
          <w:iCs/>
          <w:sz w:val="24"/>
          <w:szCs w:val="24"/>
        </w:rPr>
        <w:t xml:space="preserve">. </w:t>
      </w:r>
      <w:r w:rsidRPr="00CF57EE">
        <w:rPr>
          <w:rFonts w:ascii="Times New Roman" w:hAnsi="Times New Roman" w:cs="Times New Roman"/>
          <w:sz w:val="24"/>
          <w:szCs w:val="24"/>
        </w:rPr>
        <w:t>Prospect Press. ISBN: 978-1-9431-5305-3.</w:t>
      </w:r>
      <w:r>
        <w:rPr>
          <w:rFonts w:ascii="Times New Roman" w:hAnsi="Times New Roman" w:cs="Times New Roman"/>
          <w:i/>
          <w:iCs/>
          <w:sz w:val="24"/>
          <w:szCs w:val="24"/>
        </w:rPr>
        <w:t xml:space="preserve"> </w:t>
      </w:r>
      <w:r w:rsidRPr="00CF57EE">
        <w:rPr>
          <w:rFonts w:ascii="Times New Roman" w:hAnsi="Times New Roman" w:cs="Times New Roman"/>
          <w:sz w:val="24"/>
          <w:szCs w:val="24"/>
        </w:rPr>
        <w:t>Retrieved on 21 February 2020</w:t>
      </w:r>
    </w:p>
    <w:p w14:paraId="249C5659" w14:textId="40B716F2" w:rsidR="0024370E" w:rsidRDefault="00D010F5" w:rsidP="00894207">
      <w:pPr>
        <w:spacing w:line="360" w:lineRule="auto"/>
        <w:rPr>
          <w:rFonts w:ascii="Times New Roman" w:hAnsi="Times New Roman" w:cs="Times New Roman"/>
          <w:sz w:val="24"/>
          <w:szCs w:val="24"/>
        </w:rPr>
      </w:pPr>
      <w:r>
        <w:rPr>
          <w:rFonts w:ascii="Times New Roman" w:hAnsi="Times New Roman" w:cs="Times New Roman"/>
          <w:sz w:val="24"/>
          <w:szCs w:val="24"/>
        </w:rPr>
        <w:t xml:space="preserve">Ahmen Mahmoud. (2020). </w:t>
      </w:r>
      <w:r w:rsidRPr="00D010F5">
        <w:rPr>
          <w:rFonts w:ascii="Times New Roman" w:hAnsi="Times New Roman" w:cs="Times New Roman"/>
          <w:i/>
          <w:iCs/>
          <w:sz w:val="24"/>
          <w:szCs w:val="24"/>
        </w:rPr>
        <w:t>Customer Experience Strategy for hotels and how it can Generate More Revenues</w:t>
      </w:r>
      <w:r>
        <w:rPr>
          <w:rFonts w:ascii="Times New Roman" w:hAnsi="Times New Roman" w:cs="Times New Roman"/>
          <w:sz w:val="24"/>
          <w:szCs w:val="24"/>
        </w:rPr>
        <w:t xml:space="preserve">. Retrieved from </w:t>
      </w:r>
      <w:hyperlink r:id="rId11" w:history="1">
        <w:r w:rsidRPr="00A64C75">
          <w:rPr>
            <w:rStyle w:val="Hyperlink"/>
            <w:rFonts w:ascii="Times New Roman" w:hAnsi="Times New Roman" w:cs="Times New Roman"/>
            <w:sz w:val="24"/>
            <w:szCs w:val="24"/>
          </w:rPr>
          <w:t>https://www.hospitalitynet.org/opinion/4069852.html</w:t>
        </w:r>
      </w:hyperlink>
    </w:p>
    <w:p w14:paraId="7275E562" w14:textId="77777777" w:rsidR="00D010F5" w:rsidRDefault="00D010F5" w:rsidP="00894207">
      <w:pPr>
        <w:spacing w:line="360" w:lineRule="auto"/>
        <w:rPr>
          <w:rFonts w:ascii="Times New Roman" w:hAnsi="Times New Roman" w:cs="Times New Roman"/>
          <w:sz w:val="24"/>
          <w:szCs w:val="24"/>
        </w:rPr>
      </w:pPr>
    </w:p>
    <w:p w14:paraId="01733E80" w14:textId="77777777" w:rsidR="00932004" w:rsidRPr="00071B21" w:rsidRDefault="00932004" w:rsidP="00894207">
      <w:pPr>
        <w:spacing w:line="360" w:lineRule="auto"/>
        <w:rPr>
          <w:rFonts w:ascii="Times New Roman" w:hAnsi="Times New Roman" w:cs="Times New Roman"/>
          <w:sz w:val="24"/>
          <w:szCs w:val="24"/>
        </w:rPr>
      </w:pPr>
    </w:p>
    <w:sectPr w:rsidR="00932004" w:rsidRPr="00071B21" w:rsidSect="00B9682D">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72993" w14:textId="77777777" w:rsidR="00FE2D53" w:rsidRDefault="00FE2D53" w:rsidP="00BC2CFA">
      <w:pPr>
        <w:spacing w:after="0" w:line="240" w:lineRule="auto"/>
      </w:pPr>
      <w:r>
        <w:separator/>
      </w:r>
    </w:p>
  </w:endnote>
  <w:endnote w:type="continuationSeparator" w:id="0">
    <w:p w14:paraId="57566128" w14:textId="77777777" w:rsidR="00FE2D53" w:rsidRDefault="00FE2D53" w:rsidP="00BC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008815"/>
      <w:docPartObj>
        <w:docPartGallery w:val="Page Numbers (Bottom of Page)"/>
        <w:docPartUnique/>
      </w:docPartObj>
    </w:sdtPr>
    <w:sdtEndPr>
      <w:rPr>
        <w:noProof/>
      </w:rPr>
    </w:sdtEndPr>
    <w:sdtContent>
      <w:p w14:paraId="7658A779" w14:textId="77777777" w:rsidR="00B9682D" w:rsidRDefault="00B96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DCA2A" w14:textId="77777777" w:rsidR="00BC2CFA" w:rsidRDefault="00BC2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EF59E" w14:textId="77777777" w:rsidR="00B9682D" w:rsidRDefault="00B9682D">
    <w:pPr>
      <w:pStyle w:val="Footer"/>
    </w:pPr>
    <w:r>
      <w:tab/>
    </w:r>
    <w:r>
      <w:tab/>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36D2" w14:textId="77777777" w:rsidR="00FE2D53" w:rsidRDefault="00FE2D53" w:rsidP="00BC2CFA">
      <w:pPr>
        <w:spacing w:after="0" w:line="240" w:lineRule="auto"/>
      </w:pPr>
      <w:r>
        <w:separator/>
      </w:r>
    </w:p>
  </w:footnote>
  <w:footnote w:type="continuationSeparator" w:id="0">
    <w:p w14:paraId="359FE1E7" w14:textId="77777777" w:rsidR="00FE2D53" w:rsidRDefault="00FE2D53" w:rsidP="00BC2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16E8" w14:textId="1EDE695B" w:rsidR="00B9682D" w:rsidRPr="00920C12" w:rsidRDefault="006D75E2" w:rsidP="00920C12">
    <w:pPr>
      <w:pStyle w:val="Header"/>
      <w:rPr>
        <w:sz w:val="24"/>
        <w:szCs w:val="24"/>
      </w:rPr>
    </w:pPr>
    <w:r w:rsidRPr="00920C12">
      <w:rPr>
        <w:rFonts w:ascii="Times New Roman" w:hAnsi="Times New Roman" w:cs="Times New Roman"/>
        <w:sz w:val="24"/>
        <w:szCs w:val="24"/>
      </w:rPr>
      <w:t xml:space="preserve">Case Study: </w:t>
    </w:r>
    <w:r w:rsidR="00920C12" w:rsidRPr="00920C12">
      <w:rPr>
        <w:rFonts w:ascii="Times New Roman" w:hAnsi="Times New Roman" w:cs="Times New Roman"/>
        <w:sz w:val="24"/>
        <w:szCs w:val="24"/>
      </w:rPr>
      <w:t>HGRM: Bringing Back High Touch Hospitality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B3B4F" w14:textId="288F1C1B" w:rsidR="00B9682D" w:rsidRDefault="00B9682D">
    <w:pPr>
      <w:pStyle w:val="Header"/>
    </w:pPr>
    <w:r w:rsidRPr="00B9682D">
      <w:rPr>
        <w:rFonts w:ascii="Times New Roman" w:hAnsi="Times New Roman" w:cs="Times New Roman"/>
        <w:sz w:val="24"/>
        <w:szCs w:val="24"/>
      </w:rPr>
      <w:t xml:space="preserve">Running Head: </w:t>
    </w:r>
    <w:r w:rsidR="008A7085">
      <w:rPr>
        <w:rFonts w:ascii="Times New Roman" w:hAnsi="Times New Roman" w:cs="Times New Roman"/>
        <w:sz w:val="24"/>
        <w:szCs w:val="24"/>
      </w:rPr>
      <w:t xml:space="preserve">Final Project </w:t>
    </w:r>
    <w:r w:rsidR="00AC3D4E">
      <w:rPr>
        <w:rFonts w:ascii="Times New Roman" w:hAnsi="Times New Roman" w:cs="Times New Roman"/>
        <w:sz w:val="24"/>
        <w:szCs w:val="24"/>
      </w:rPr>
      <w:t>–</w:t>
    </w:r>
    <w:r w:rsidR="008A7085">
      <w:rPr>
        <w:rFonts w:ascii="Times New Roman" w:hAnsi="Times New Roman" w:cs="Times New Roman"/>
        <w:sz w:val="24"/>
        <w:szCs w:val="24"/>
      </w:rPr>
      <w:t xml:space="preserve"> </w:t>
    </w:r>
    <w:bookmarkStart w:id="9" w:name="_Hlk36178197"/>
    <w:r w:rsidR="00AC3D4E">
      <w:rPr>
        <w:rFonts w:ascii="Times New Roman" w:hAnsi="Times New Roman" w:cs="Times New Roman"/>
        <w:sz w:val="24"/>
        <w:szCs w:val="24"/>
      </w:rPr>
      <w:t>Public Schools Enrollment in Massachusetts in 2018</w:t>
    </w:r>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FEE"/>
    <w:multiLevelType w:val="hybridMultilevel"/>
    <w:tmpl w:val="E63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5A1"/>
    <w:multiLevelType w:val="hybridMultilevel"/>
    <w:tmpl w:val="A2D4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6D61"/>
    <w:multiLevelType w:val="hybridMultilevel"/>
    <w:tmpl w:val="C576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154E0"/>
    <w:multiLevelType w:val="hybridMultilevel"/>
    <w:tmpl w:val="D184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7512"/>
    <w:multiLevelType w:val="hybridMultilevel"/>
    <w:tmpl w:val="4B60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95A6A"/>
    <w:multiLevelType w:val="hybridMultilevel"/>
    <w:tmpl w:val="9984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D0AC1"/>
    <w:multiLevelType w:val="hybridMultilevel"/>
    <w:tmpl w:val="77CA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85A42"/>
    <w:multiLevelType w:val="hybridMultilevel"/>
    <w:tmpl w:val="D5D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80E3C"/>
    <w:multiLevelType w:val="hybridMultilevel"/>
    <w:tmpl w:val="A3E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B34EB"/>
    <w:multiLevelType w:val="hybridMultilevel"/>
    <w:tmpl w:val="C4C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54659"/>
    <w:multiLevelType w:val="hybridMultilevel"/>
    <w:tmpl w:val="E53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A25A6"/>
    <w:multiLevelType w:val="hybridMultilevel"/>
    <w:tmpl w:val="3834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E5683"/>
    <w:multiLevelType w:val="hybridMultilevel"/>
    <w:tmpl w:val="501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F0F50"/>
    <w:multiLevelType w:val="hybridMultilevel"/>
    <w:tmpl w:val="30A2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B4EC4"/>
    <w:multiLevelType w:val="hybridMultilevel"/>
    <w:tmpl w:val="15FA61EC"/>
    <w:lvl w:ilvl="0" w:tplc="0840E0F0">
      <w:start w:val="1"/>
      <w:numFmt w:val="bullet"/>
      <w:lvlText w:val="•"/>
      <w:lvlJc w:val="left"/>
      <w:pPr>
        <w:tabs>
          <w:tab w:val="num" w:pos="720"/>
        </w:tabs>
        <w:ind w:left="720" w:hanging="360"/>
      </w:pPr>
      <w:rPr>
        <w:rFonts w:ascii="Arial" w:hAnsi="Arial" w:hint="default"/>
      </w:rPr>
    </w:lvl>
    <w:lvl w:ilvl="1" w:tplc="021894E4" w:tentative="1">
      <w:start w:val="1"/>
      <w:numFmt w:val="bullet"/>
      <w:lvlText w:val="•"/>
      <w:lvlJc w:val="left"/>
      <w:pPr>
        <w:tabs>
          <w:tab w:val="num" w:pos="1440"/>
        </w:tabs>
        <w:ind w:left="1440" w:hanging="360"/>
      </w:pPr>
      <w:rPr>
        <w:rFonts w:ascii="Arial" w:hAnsi="Arial" w:hint="default"/>
      </w:rPr>
    </w:lvl>
    <w:lvl w:ilvl="2" w:tplc="7A268926" w:tentative="1">
      <w:start w:val="1"/>
      <w:numFmt w:val="bullet"/>
      <w:lvlText w:val="•"/>
      <w:lvlJc w:val="left"/>
      <w:pPr>
        <w:tabs>
          <w:tab w:val="num" w:pos="2160"/>
        </w:tabs>
        <w:ind w:left="2160" w:hanging="360"/>
      </w:pPr>
      <w:rPr>
        <w:rFonts w:ascii="Arial" w:hAnsi="Arial" w:hint="default"/>
      </w:rPr>
    </w:lvl>
    <w:lvl w:ilvl="3" w:tplc="13F26C7A" w:tentative="1">
      <w:start w:val="1"/>
      <w:numFmt w:val="bullet"/>
      <w:lvlText w:val="•"/>
      <w:lvlJc w:val="left"/>
      <w:pPr>
        <w:tabs>
          <w:tab w:val="num" w:pos="2880"/>
        </w:tabs>
        <w:ind w:left="2880" w:hanging="360"/>
      </w:pPr>
      <w:rPr>
        <w:rFonts w:ascii="Arial" w:hAnsi="Arial" w:hint="default"/>
      </w:rPr>
    </w:lvl>
    <w:lvl w:ilvl="4" w:tplc="03842CB6" w:tentative="1">
      <w:start w:val="1"/>
      <w:numFmt w:val="bullet"/>
      <w:lvlText w:val="•"/>
      <w:lvlJc w:val="left"/>
      <w:pPr>
        <w:tabs>
          <w:tab w:val="num" w:pos="3600"/>
        </w:tabs>
        <w:ind w:left="3600" w:hanging="360"/>
      </w:pPr>
      <w:rPr>
        <w:rFonts w:ascii="Arial" w:hAnsi="Arial" w:hint="default"/>
      </w:rPr>
    </w:lvl>
    <w:lvl w:ilvl="5" w:tplc="D1DA3A48" w:tentative="1">
      <w:start w:val="1"/>
      <w:numFmt w:val="bullet"/>
      <w:lvlText w:val="•"/>
      <w:lvlJc w:val="left"/>
      <w:pPr>
        <w:tabs>
          <w:tab w:val="num" w:pos="4320"/>
        </w:tabs>
        <w:ind w:left="4320" w:hanging="360"/>
      </w:pPr>
      <w:rPr>
        <w:rFonts w:ascii="Arial" w:hAnsi="Arial" w:hint="default"/>
      </w:rPr>
    </w:lvl>
    <w:lvl w:ilvl="6" w:tplc="6CB86E16" w:tentative="1">
      <w:start w:val="1"/>
      <w:numFmt w:val="bullet"/>
      <w:lvlText w:val="•"/>
      <w:lvlJc w:val="left"/>
      <w:pPr>
        <w:tabs>
          <w:tab w:val="num" w:pos="5040"/>
        </w:tabs>
        <w:ind w:left="5040" w:hanging="360"/>
      </w:pPr>
      <w:rPr>
        <w:rFonts w:ascii="Arial" w:hAnsi="Arial" w:hint="default"/>
      </w:rPr>
    </w:lvl>
    <w:lvl w:ilvl="7" w:tplc="CA640C9C" w:tentative="1">
      <w:start w:val="1"/>
      <w:numFmt w:val="bullet"/>
      <w:lvlText w:val="•"/>
      <w:lvlJc w:val="left"/>
      <w:pPr>
        <w:tabs>
          <w:tab w:val="num" w:pos="5760"/>
        </w:tabs>
        <w:ind w:left="5760" w:hanging="360"/>
      </w:pPr>
      <w:rPr>
        <w:rFonts w:ascii="Arial" w:hAnsi="Arial" w:hint="default"/>
      </w:rPr>
    </w:lvl>
    <w:lvl w:ilvl="8" w:tplc="FE407C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6D6EF4"/>
    <w:multiLevelType w:val="hybridMultilevel"/>
    <w:tmpl w:val="B50A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12D92"/>
    <w:multiLevelType w:val="hybridMultilevel"/>
    <w:tmpl w:val="EFE2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7153E"/>
    <w:multiLevelType w:val="hybridMultilevel"/>
    <w:tmpl w:val="4F4C867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14"/>
  </w:num>
  <w:num w:numId="2">
    <w:abstractNumId w:val="13"/>
  </w:num>
  <w:num w:numId="3">
    <w:abstractNumId w:val="3"/>
  </w:num>
  <w:num w:numId="4">
    <w:abstractNumId w:val="10"/>
  </w:num>
  <w:num w:numId="5">
    <w:abstractNumId w:val="15"/>
  </w:num>
  <w:num w:numId="6">
    <w:abstractNumId w:val="4"/>
  </w:num>
  <w:num w:numId="7">
    <w:abstractNumId w:val="12"/>
  </w:num>
  <w:num w:numId="8">
    <w:abstractNumId w:val="16"/>
  </w:num>
  <w:num w:numId="9">
    <w:abstractNumId w:val="6"/>
  </w:num>
  <w:num w:numId="10">
    <w:abstractNumId w:val="7"/>
  </w:num>
  <w:num w:numId="11">
    <w:abstractNumId w:val="0"/>
  </w:num>
  <w:num w:numId="12">
    <w:abstractNumId w:val="1"/>
  </w:num>
  <w:num w:numId="13">
    <w:abstractNumId w:val="5"/>
  </w:num>
  <w:num w:numId="14">
    <w:abstractNumId w:val="2"/>
  </w:num>
  <w:num w:numId="15">
    <w:abstractNumId w:val="11"/>
  </w:num>
  <w:num w:numId="16">
    <w:abstractNumId w:val="9"/>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2C"/>
    <w:rsid w:val="00004859"/>
    <w:rsid w:val="00017BFC"/>
    <w:rsid w:val="00021713"/>
    <w:rsid w:val="00032162"/>
    <w:rsid w:val="0003247D"/>
    <w:rsid w:val="00035163"/>
    <w:rsid w:val="0004033E"/>
    <w:rsid w:val="000461D0"/>
    <w:rsid w:val="00053DA1"/>
    <w:rsid w:val="00062A00"/>
    <w:rsid w:val="00063F3F"/>
    <w:rsid w:val="0006439B"/>
    <w:rsid w:val="00071B21"/>
    <w:rsid w:val="00074EE1"/>
    <w:rsid w:val="00090F84"/>
    <w:rsid w:val="00093AAF"/>
    <w:rsid w:val="000B3F56"/>
    <w:rsid w:val="000B73ED"/>
    <w:rsid w:val="000C6F2C"/>
    <w:rsid w:val="000C76B7"/>
    <w:rsid w:val="000D3186"/>
    <w:rsid w:val="000D5E9C"/>
    <w:rsid w:val="000F49FC"/>
    <w:rsid w:val="000F53F3"/>
    <w:rsid w:val="001005BA"/>
    <w:rsid w:val="00112C2A"/>
    <w:rsid w:val="0011354A"/>
    <w:rsid w:val="00115BD1"/>
    <w:rsid w:val="00134EC8"/>
    <w:rsid w:val="001458DA"/>
    <w:rsid w:val="00153207"/>
    <w:rsid w:val="00160A70"/>
    <w:rsid w:val="00164A21"/>
    <w:rsid w:val="00173B92"/>
    <w:rsid w:val="00195CF5"/>
    <w:rsid w:val="001A617B"/>
    <w:rsid w:val="001A7F8B"/>
    <w:rsid w:val="001D485D"/>
    <w:rsid w:val="001E29A2"/>
    <w:rsid w:val="002126F9"/>
    <w:rsid w:val="002264B6"/>
    <w:rsid w:val="0024370E"/>
    <w:rsid w:val="00254BDF"/>
    <w:rsid w:val="00277F4A"/>
    <w:rsid w:val="00280613"/>
    <w:rsid w:val="002B49F0"/>
    <w:rsid w:val="002C01EA"/>
    <w:rsid w:val="002D0CDC"/>
    <w:rsid w:val="002E2A97"/>
    <w:rsid w:val="00303F7D"/>
    <w:rsid w:val="00305C44"/>
    <w:rsid w:val="003063D5"/>
    <w:rsid w:val="00311C74"/>
    <w:rsid w:val="00314701"/>
    <w:rsid w:val="0032187B"/>
    <w:rsid w:val="00332E39"/>
    <w:rsid w:val="00344A75"/>
    <w:rsid w:val="0034617B"/>
    <w:rsid w:val="00356034"/>
    <w:rsid w:val="00366D97"/>
    <w:rsid w:val="003914CC"/>
    <w:rsid w:val="003A16FB"/>
    <w:rsid w:val="003C00EC"/>
    <w:rsid w:val="003C30A4"/>
    <w:rsid w:val="003D68B5"/>
    <w:rsid w:val="003F615C"/>
    <w:rsid w:val="00404745"/>
    <w:rsid w:val="00412B4B"/>
    <w:rsid w:val="00416312"/>
    <w:rsid w:val="0041661C"/>
    <w:rsid w:val="00423094"/>
    <w:rsid w:val="0044286A"/>
    <w:rsid w:val="0045370C"/>
    <w:rsid w:val="00453A7B"/>
    <w:rsid w:val="0046007B"/>
    <w:rsid w:val="004639E3"/>
    <w:rsid w:val="0047757C"/>
    <w:rsid w:val="004A0C84"/>
    <w:rsid w:val="004A265E"/>
    <w:rsid w:val="004E019C"/>
    <w:rsid w:val="004E0F7D"/>
    <w:rsid w:val="0052432E"/>
    <w:rsid w:val="0053129A"/>
    <w:rsid w:val="00546368"/>
    <w:rsid w:val="00553CDE"/>
    <w:rsid w:val="0057532F"/>
    <w:rsid w:val="00576E97"/>
    <w:rsid w:val="005913C1"/>
    <w:rsid w:val="005956F9"/>
    <w:rsid w:val="00596B32"/>
    <w:rsid w:val="005A3804"/>
    <w:rsid w:val="005C2138"/>
    <w:rsid w:val="005C7DAF"/>
    <w:rsid w:val="005D06B7"/>
    <w:rsid w:val="005D087E"/>
    <w:rsid w:val="005D28E1"/>
    <w:rsid w:val="005D36A2"/>
    <w:rsid w:val="005E08AB"/>
    <w:rsid w:val="005E385C"/>
    <w:rsid w:val="00621256"/>
    <w:rsid w:val="006337B0"/>
    <w:rsid w:val="00635302"/>
    <w:rsid w:val="0064148E"/>
    <w:rsid w:val="006439F0"/>
    <w:rsid w:val="00656CCA"/>
    <w:rsid w:val="006576A2"/>
    <w:rsid w:val="006669C8"/>
    <w:rsid w:val="006675BC"/>
    <w:rsid w:val="00682D57"/>
    <w:rsid w:val="006A2D7E"/>
    <w:rsid w:val="006B150D"/>
    <w:rsid w:val="006B37D8"/>
    <w:rsid w:val="006B723C"/>
    <w:rsid w:val="006D0B73"/>
    <w:rsid w:val="006D27B4"/>
    <w:rsid w:val="006D75E2"/>
    <w:rsid w:val="006E06A4"/>
    <w:rsid w:val="006E7D84"/>
    <w:rsid w:val="006F03C3"/>
    <w:rsid w:val="00702FE2"/>
    <w:rsid w:val="007110C5"/>
    <w:rsid w:val="00711666"/>
    <w:rsid w:val="00715638"/>
    <w:rsid w:val="0072754F"/>
    <w:rsid w:val="00734D68"/>
    <w:rsid w:val="00784502"/>
    <w:rsid w:val="007923E0"/>
    <w:rsid w:val="007A0B72"/>
    <w:rsid w:val="007A2490"/>
    <w:rsid w:val="007A2F32"/>
    <w:rsid w:val="007B4CDC"/>
    <w:rsid w:val="007C24F9"/>
    <w:rsid w:val="007E4AA6"/>
    <w:rsid w:val="007F37F5"/>
    <w:rsid w:val="00804AF5"/>
    <w:rsid w:val="00820E09"/>
    <w:rsid w:val="008303C1"/>
    <w:rsid w:val="00831303"/>
    <w:rsid w:val="00837265"/>
    <w:rsid w:val="008704CE"/>
    <w:rsid w:val="0087432C"/>
    <w:rsid w:val="008823BD"/>
    <w:rsid w:val="00886BB1"/>
    <w:rsid w:val="00886DCB"/>
    <w:rsid w:val="00894207"/>
    <w:rsid w:val="008A1A5E"/>
    <w:rsid w:val="008A7085"/>
    <w:rsid w:val="008B5EFC"/>
    <w:rsid w:val="008B60BD"/>
    <w:rsid w:val="008C4D67"/>
    <w:rsid w:val="008C63CF"/>
    <w:rsid w:val="008D193C"/>
    <w:rsid w:val="008D44AC"/>
    <w:rsid w:val="008D4695"/>
    <w:rsid w:val="0091359C"/>
    <w:rsid w:val="0091401D"/>
    <w:rsid w:val="00916B58"/>
    <w:rsid w:val="00920C12"/>
    <w:rsid w:val="00932004"/>
    <w:rsid w:val="0093461B"/>
    <w:rsid w:val="009346C8"/>
    <w:rsid w:val="009401C7"/>
    <w:rsid w:val="0094157D"/>
    <w:rsid w:val="00957DA6"/>
    <w:rsid w:val="00963EC8"/>
    <w:rsid w:val="0096439B"/>
    <w:rsid w:val="00964F93"/>
    <w:rsid w:val="00980655"/>
    <w:rsid w:val="00995CBA"/>
    <w:rsid w:val="009B43D0"/>
    <w:rsid w:val="009E1858"/>
    <w:rsid w:val="009F6AFD"/>
    <w:rsid w:val="00A01523"/>
    <w:rsid w:val="00A242B6"/>
    <w:rsid w:val="00A256C9"/>
    <w:rsid w:val="00A27ADA"/>
    <w:rsid w:val="00A31D62"/>
    <w:rsid w:val="00A32679"/>
    <w:rsid w:val="00A353F5"/>
    <w:rsid w:val="00A53F80"/>
    <w:rsid w:val="00A7798D"/>
    <w:rsid w:val="00A77BB0"/>
    <w:rsid w:val="00A86F5D"/>
    <w:rsid w:val="00AC3D4E"/>
    <w:rsid w:val="00AD390F"/>
    <w:rsid w:val="00AD78B4"/>
    <w:rsid w:val="00AE107F"/>
    <w:rsid w:val="00AE327C"/>
    <w:rsid w:val="00B01468"/>
    <w:rsid w:val="00B057A2"/>
    <w:rsid w:val="00B17DE5"/>
    <w:rsid w:val="00B300E5"/>
    <w:rsid w:val="00B31962"/>
    <w:rsid w:val="00B438C1"/>
    <w:rsid w:val="00B456FD"/>
    <w:rsid w:val="00B54760"/>
    <w:rsid w:val="00B60A68"/>
    <w:rsid w:val="00B77ED2"/>
    <w:rsid w:val="00B9682D"/>
    <w:rsid w:val="00BC2CFA"/>
    <w:rsid w:val="00BD42BC"/>
    <w:rsid w:val="00BF17AA"/>
    <w:rsid w:val="00BF7418"/>
    <w:rsid w:val="00C0368A"/>
    <w:rsid w:val="00C179EB"/>
    <w:rsid w:val="00C21140"/>
    <w:rsid w:val="00C2382D"/>
    <w:rsid w:val="00C24024"/>
    <w:rsid w:val="00C24644"/>
    <w:rsid w:val="00C2564B"/>
    <w:rsid w:val="00C47CAD"/>
    <w:rsid w:val="00C80E37"/>
    <w:rsid w:val="00C97526"/>
    <w:rsid w:val="00CA27D2"/>
    <w:rsid w:val="00CA3E28"/>
    <w:rsid w:val="00CC34EE"/>
    <w:rsid w:val="00CD0062"/>
    <w:rsid w:val="00CF57EE"/>
    <w:rsid w:val="00CF7F39"/>
    <w:rsid w:val="00D010F5"/>
    <w:rsid w:val="00D04B2D"/>
    <w:rsid w:val="00D11677"/>
    <w:rsid w:val="00D17357"/>
    <w:rsid w:val="00D179B5"/>
    <w:rsid w:val="00D21C51"/>
    <w:rsid w:val="00D32D2F"/>
    <w:rsid w:val="00D467C6"/>
    <w:rsid w:val="00D71FB9"/>
    <w:rsid w:val="00DC5CFF"/>
    <w:rsid w:val="00DD3FCE"/>
    <w:rsid w:val="00DD410F"/>
    <w:rsid w:val="00DD4ADA"/>
    <w:rsid w:val="00DE0D2E"/>
    <w:rsid w:val="00DE7D08"/>
    <w:rsid w:val="00DF5832"/>
    <w:rsid w:val="00E03061"/>
    <w:rsid w:val="00E13F69"/>
    <w:rsid w:val="00E17921"/>
    <w:rsid w:val="00E17DC8"/>
    <w:rsid w:val="00E276C0"/>
    <w:rsid w:val="00E27C1A"/>
    <w:rsid w:val="00E31CC6"/>
    <w:rsid w:val="00E419CD"/>
    <w:rsid w:val="00E440C5"/>
    <w:rsid w:val="00E4421C"/>
    <w:rsid w:val="00E47A76"/>
    <w:rsid w:val="00E570D5"/>
    <w:rsid w:val="00E6177B"/>
    <w:rsid w:val="00E6696D"/>
    <w:rsid w:val="00E7021B"/>
    <w:rsid w:val="00E73E27"/>
    <w:rsid w:val="00E77492"/>
    <w:rsid w:val="00E81904"/>
    <w:rsid w:val="00E83B5E"/>
    <w:rsid w:val="00E86D96"/>
    <w:rsid w:val="00E94BA2"/>
    <w:rsid w:val="00E96C31"/>
    <w:rsid w:val="00EC6DFA"/>
    <w:rsid w:val="00EE4B95"/>
    <w:rsid w:val="00EE569A"/>
    <w:rsid w:val="00EF171A"/>
    <w:rsid w:val="00F03FFA"/>
    <w:rsid w:val="00F07541"/>
    <w:rsid w:val="00F20323"/>
    <w:rsid w:val="00F22933"/>
    <w:rsid w:val="00F27023"/>
    <w:rsid w:val="00F31F94"/>
    <w:rsid w:val="00F52488"/>
    <w:rsid w:val="00F7789C"/>
    <w:rsid w:val="00F85200"/>
    <w:rsid w:val="00F91CE8"/>
    <w:rsid w:val="00FA600B"/>
    <w:rsid w:val="00FD56B2"/>
    <w:rsid w:val="00FD5A7F"/>
    <w:rsid w:val="00FE2D53"/>
    <w:rsid w:val="00FF47D5"/>
    <w:rsid w:val="00FF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02838"/>
  <w15:chartTrackingRefBased/>
  <w15:docId w15:val="{E1DDED95-862D-4BFE-9A0B-05788D04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2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CC6"/>
    <w:rPr>
      <w:rFonts w:ascii="Segoe UI" w:hAnsi="Segoe UI" w:cs="Segoe UI"/>
      <w:sz w:val="18"/>
      <w:szCs w:val="18"/>
    </w:rPr>
  </w:style>
  <w:style w:type="character" w:styleId="Hyperlink">
    <w:name w:val="Hyperlink"/>
    <w:basedOn w:val="DefaultParagraphFont"/>
    <w:uiPriority w:val="99"/>
    <w:unhideWhenUsed/>
    <w:rsid w:val="00734D68"/>
    <w:rPr>
      <w:color w:val="0563C1" w:themeColor="hyperlink"/>
      <w:u w:val="single"/>
    </w:rPr>
  </w:style>
  <w:style w:type="character" w:styleId="UnresolvedMention">
    <w:name w:val="Unresolved Mention"/>
    <w:basedOn w:val="DefaultParagraphFont"/>
    <w:uiPriority w:val="99"/>
    <w:semiHidden/>
    <w:unhideWhenUsed/>
    <w:rsid w:val="00734D68"/>
    <w:rPr>
      <w:color w:val="605E5C"/>
      <w:shd w:val="clear" w:color="auto" w:fill="E1DFDD"/>
    </w:rPr>
  </w:style>
  <w:style w:type="paragraph" w:styleId="ListParagraph">
    <w:name w:val="List Paragraph"/>
    <w:basedOn w:val="Normal"/>
    <w:uiPriority w:val="34"/>
    <w:qFormat/>
    <w:rsid w:val="00F85200"/>
    <w:pPr>
      <w:ind w:left="720"/>
      <w:contextualSpacing/>
    </w:pPr>
  </w:style>
  <w:style w:type="paragraph" w:styleId="Header">
    <w:name w:val="header"/>
    <w:basedOn w:val="Normal"/>
    <w:link w:val="HeaderChar"/>
    <w:uiPriority w:val="99"/>
    <w:unhideWhenUsed/>
    <w:rsid w:val="00BC2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FA"/>
  </w:style>
  <w:style w:type="paragraph" w:styleId="Footer">
    <w:name w:val="footer"/>
    <w:basedOn w:val="Normal"/>
    <w:link w:val="FooterChar"/>
    <w:uiPriority w:val="99"/>
    <w:unhideWhenUsed/>
    <w:rsid w:val="00BC2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FA"/>
  </w:style>
  <w:style w:type="character" w:customStyle="1" w:styleId="Heading1Char">
    <w:name w:val="Heading 1 Char"/>
    <w:basedOn w:val="DefaultParagraphFont"/>
    <w:link w:val="Heading1"/>
    <w:uiPriority w:val="9"/>
    <w:rsid w:val="00453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D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2D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07541"/>
    <w:pPr>
      <w:outlineLvl w:val="9"/>
    </w:pPr>
  </w:style>
  <w:style w:type="paragraph" w:styleId="TOC2">
    <w:name w:val="toc 2"/>
    <w:basedOn w:val="Normal"/>
    <w:next w:val="Normal"/>
    <w:autoRedefine/>
    <w:uiPriority w:val="39"/>
    <w:unhideWhenUsed/>
    <w:rsid w:val="00F07541"/>
    <w:pPr>
      <w:spacing w:after="100"/>
      <w:ind w:left="220"/>
    </w:pPr>
    <w:rPr>
      <w:rFonts w:eastAsiaTheme="minorEastAsia" w:cs="Times New Roman"/>
    </w:rPr>
  </w:style>
  <w:style w:type="paragraph" w:styleId="TOC1">
    <w:name w:val="toc 1"/>
    <w:basedOn w:val="Normal"/>
    <w:next w:val="Normal"/>
    <w:autoRedefine/>
    <w:uiPriority w:val="39"/>
    <w:unhideWhenUsed/>
    <w:rsid w:val="00F07541"/>
    <w:pPr>
      <w:spacing w:after="100"/>
    </w:pPr>
    <w:rPr>
      <w:rFonts w:eastAsiaTheme="minorEastAsia" w:cs="Times New Roman"/>
    </w:rPr>
  </w:style>
  <w:style w:type="paragraph" w:styleId="TOC3">
    <w:name w:val="toc 3"/>
    <w:basedOn w:val="Normal"/>
    <w:next w:val="Normal"/>
    <w:autoRedefine/>
    <w:uiPriority w:val="39"/>
    <w:unhideWhenUsed/>
    <w:rsid w:val="00F0754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0967">
      <w:bodyDiv w:val="1"/>
      <w:marLeft w:val="0"/>
      <w:marRight w:val="0"/>
      <w:marTop w:val="0"/>
      <w:marBottom w:val="0"/>
      <w:divBdr>
        <w:top w:val="none" w:sz="0" w:space="0" w:color="auto"/>
        <w:left w:val="none" w:sz="0" w:space="0" w:color="auto"/>
        <w:bottom w:val="none" w:sz="0" w:space="0" w:color="auto"/>
        <w:right w:val="none" w:sz="0" w:space="0" w:color="auto"/>
      </w:divBdr>
    </w:div>
    <w:div w:id="412967726">
      <w:bodyDiv w:val="1"/>
      <w:marLeft w:val="0"/>
      <w:marRight w:val="0"/>
      <w:marTop w:val="0"/>
      <w:marBottom w:val="0"/>
      <w:divBdr>
        <w:top w:val="none" w:sz="0" w:space="0" w:color="auto"/>
        <w:left w:val="none" w:sz="0" w:space="0" w:color="auto"/>
        <w:bottom w:val="none" w:sz="0" w:space="0" w:color="auto"/>
        <w:right w:val="none" w:sz="0" w:space="0" w:color="auto"/>
      </w:divBdr>
      <w:divsChild>
        <w:div w:id="891112023">
          <w:marLeft w:val="547"/>
          <w:marRight w:val="0"/>
          <w:marTop w:val="0"/>
          <w:marBottom w:val="160"/>
          <w:divBdr>
            <w:top w:val="none" w:sz="0" w:space="0" w:color="auto"/>
            <w:left w:val="none" w:sz="0" w:space="0" w:color="auto"/>
            <w:bottom w:val="none" w:sz="0" w:space="0" w:color="auto"/>
            <w:right w:val="none" w:sz="0" w:space="0" w:color="auto"/>
          </w:divBdr>
        </w:div>
        <w:div w:id="1000625219">
          <w:marLeft w:val="547"/>
          <w:marRight w:val="0"/>
          <w:marTop w:val="0"/>
          <w:marBottom w:val="160"/>
          <w:divBdr>
            <w:top w:val="none" w:sz="0" w:space="0" w:color="auto"/>
            <w:left w:val="none" w:sz="0" w:space="0" w:color="auto"/>
            <w:bottom w:val="none" w:sz="0" w:space="0" w:color="auto"/>
            <w:right w:val="none" w:sz="0" w:space="0" w:color="auto"/>
          </w:divBdr>
        </w:div>
        <w:div w:id="1709597900">
          <w:marLeft w:val="547"/>
          <w:marRight w:val="0"/>
          <w:marTop w:val="0"/>
          <w:marBottom w:val="160"/>
          <w:divBdr>
            <w:top w:val="none" w:sz="0" w:space="0" w:color="auto"/>
            <w:left w:val="none" w:sz="0" w:space="0" w:color="auto"/>
            <w:bottom w:val="none" w:sz="0" w:space="0" w:color="auto"/>
            <w:right w:val="none" w:sz="0" w:space="0" w:color="auto"/>
          </w:divBdr>
        </w:div>
      </w:divsChild>
    </w:div>
    <w:div w:id="460880851">
      <w:bodyDiv w:val="1"/>
      <w:marLeft w:val="0"/>
      <w:marRight w:val="0"/>
      <w:marTop w:val="0"/>
      <w:marBottom w:val="0"/>
      <w:divBdr>
        <w:top w:val="none" w:sz="0" w:space="0" w:color="auto"/>
        <w:left w:val="none" w:sz="0" w:space="0" w:color="auto"/>
        <w:bottom w:val="none" w:sz="0" w:space="0" w:color="auto"/>
        <w:right w:val="none" w:sz="0" w:space="0" w:color="auto"/>
      </w:divBdr>
    </w:div>
    <w:div w:id="496114252">
      <w:bodyDiv w:val="1"/>
      <w:marLeft w:val="0"/>
      <w:marRight w:val="0"/>
      <w:marTop w:val="0"/>
      <w:marBottom w:val="0"/>
      <w:divBdr>
        <w:top w:val="none" w:sz="0" w:space="0" w:color="auto"/>
        <w:left w:val="none" w:sz="0" w:space="0" w:color="auto"/>
        <w:bottom w:val="none" w:sz="0" w:space="0" w:color="auto"/>
        <w:right w:val="none" w:sz="0" w:space="0" w:color="auto"/>
      </w:divBdr>
    </w:div>
    <w:div w:id="529489129">
      <w:bodyDiv w:val="1"/>
      <w:marLeft w:val="0"/>
      <w:marRight w:val="0"/>
      <w:marTop w:val="0"/>
      <w:marBottom w:val="0"/>
      <w:divBdr>
        <w:top w:val="none" w:sz="0" w:space="0" w:color="auto"/>
        <w:left w:val="none" w:sz="0" w:space="0" w:color="auto"/>
        <w:bottom w:val="none" w:sz="0" w:space="0" w:color="auto"/>
        <w:right w:val="none" w:sz="0" w:space="0" w:color="auto"/>
      </w:divBdr>
    </w:div>
    <w:div w:id="916287052">
      <w:bodyDiv w:val="1"/>
      <w:marLeft w:val="0"/>
      <w:marRight w:val="0"/>
      <w:marTop w:val="0"/>
      <w:marBottom w:val="0"/>
      <w:divBdr>
        <w:top w:val="none" w:sz="0" w:space="0" w:color="auto"/>
        <w:left w:val="none" w:sz="0" w:space="0" w:color="auto"/>
        <w:bottom w:val="none" w:sz="0" w:space="0" w:color="auto"/>
        <w:right w:val="none" w:sz="0" w:space="0" w:color="auto"/>
      </w:divBdr>
    </w:div>
    <w:div w:id="1144732448">
      <w:bodyDiv w:val="1"/>
      <w:marLeft w:val="0"/>
      <w:marRight w:val="0"/>
      <w:marTop w:val="0"/>
      <w:marBottom w:val="0"/>
      <w:divBdr>
        <w:top w:val="none" w:sz="0" w:space="0" w:color="auto"/>
        <w:left w:val="none" w:sz="0" w:space="0" w:color="auto"/>
        <w:bottom w:val="none" w:sz="0" w:space="0" w:color="auto"/>
        <w:right w:val="none" w:sz="0" w:space="0" w:color="auto"/>
      </w:divBdr>
    </w:div>
    <w:div w:id="1232884239">
      <w:bodyDiv w:val="1"/>
      <w:marLeft w:val="0"/>
      <w:marRight w:val="0"/>
      <w:marTop w:val="0"/>
      <w:marBottom w:val="0"/>
      <w:divBdr>
        <w:top w:val="none" w:sz="0" w:space="0" w:color="auto"/>
        <w:left w:val="none" w:sz="0" w:space="0" w:color="auto"/>
        <w:bottom w:val="none" w:sz="0" w:space="0" w:color="auto"/>
        <w:right w:val="none" w:sz="0" w:space="0" w:color="auto"/>
      </w:divBdr>
    </w:div>
    <w:div w:id="1643005333">
      <w:bodyDiv w:val="1"/>
      <w:marLeft w:val="0"/>
      <w:marRight w:val="0"/>
      <w:marTop w:val="0"/>
      <w:marBottom w:val="0"/>
      <w:divBdr>
        <w:top w:val="none" w:sz="0" w:space="0" w:color="auto"/>
        <w:left w:val="none" w:sz="0" w:space="0" w:color="auto"/>
        <w:bottom w:val="none" w:sz="0" w:space="0" w:color="auto"/>
        <w:right w:val="none" w:sz="0" w:space="0" w:color="auto"/>
      </w:divBdr>
      <w:divsChild>
        <w:div w:id="646666809">
          <w:marLeft w:val="547"/>
          <w:marRight w:val="0"/>
          <w:marTop w:val="0"/>
          <w:marBottom w:val="160"/>
          <w:divBdr>
            <w:top w:val="none" w:sz="0" w:space="0" w:color="auto"/>
            <w:left w:val="none" w:sz="0" w:space="0" w:color="auto"/>
            <w:bottom w:val="none" w:sz="0" w:space="0" w:color="auto"/>
            <w:right w:val="none" w:sz="0" w:space="0" w:color="auto"/>
          </w:divBdr>
        </w:div>
      </w:divsChild>
    </w:div>
    <w:div w:id="1915433213">
      <w:bodyDiv w:val="1"/>
      <w:marLeft w:val="0"/>
      <w:marRight w:val="0"/>
      <w:marTop w:val="0"/>
      <w:marBottom w:val="0"/>
      <w:divBdr>
        <w:top w:val="none" w:sz="0" w:space="0" w:color="auto"/>
        <w:left w:val="none" w:sz="0" w:space="0" w:color="auto"/>
        <w:bottom w:val="none" w:sz="0" w:space="0" w:color="auto"/>
        <w:right w:val="none" w:sz="0" w:space="0" w:color="auto"/>
      </w:divBdr>
    </w:div>
    <w:div w:id="1951010233">
      <w:bodyDiv w:val="1"/>
      <w:marLeft w:val="0"/>
      <w:marRight w:val="0"/>
      <w:marTop w:val="0"/>
      <w:marBottom w:val="0"/>
      <w:divBdr>
        <w:top w:val="none" w:sz="0" w:space="0" w:color="auto"/>
        <w:left w:val="none" w:sz="0" w:space="0" w:color="auto"/>
        <w:bottom w:val="none" w:sz="0" w:space="0" w:color="auto"/>
        <w:right w:val="none" w:sz="0" w:space="0" w:color="auto"/>
      </w:divBdr>
    </w:div>
    <w:div w:id="20738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pitalitynet.org/opinion/4069852.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ndalziel/massachusetts-public-schools-dat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BC29-9E27-4E9D-8BFF-22AE561B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Lê</dc:creator>
  <cp:keywords/>
  <dc:description/>
  <cp:lastModifiedBy>Ngân Lê</cp:lastModifiedBy>
  <cp:revision>5</cp:revision>
  <dcterms:created xsi:type="dcterms:W3CDTF">2019-10-12T06:23:00Z</dcterms:created>
  <dcterms:modified xsi:type="dcterms:W3CDTF">2020-03-27T09:09:00Z</dcterms:modified>
</cp:coreProperties>
</file>