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b/>
          <w:bCs/>
          <w:sz w:val="36"/>
          <w:szCs w:val="36"/>
        </w:rPr>
        <w:t xml:space="preserve">GLAUBER — Roadmap Consolidado</w:t>
      </w:r>
    </w:p>
    <w:p>
      <w:pPr>
        <w:spacing w:after="60"/>
        <w:jc w:val="center"/>
      </w:pPr>
      <w:r>
        <w:rPr>
          <w:color w:val="666666"/>
        </w:rPr>
        <w:t xml:space="preserve">Fusão de Auditoria de Usabilidade + Relatório Técnico Estratégico</w:t>
      </w:r>
    </w:p>
    <w:p>
      <w:pPr>
        <w:spacing w:after="240"/>
        <w:jc w:val="center"/>
      </w:pPr>
      <w:r>
        <w:rPr>
          <w:color w:val="999999"/>
          <w:sz w:val="20"/>
          <w:szCs w:val="20"/>
        </w:rPr>
        <w:t xml:space="preserve">Versão 1.0 — 26 de maio de 2026</w:t>
      </w:r>
    </w:p>
    <w:p>
      <w:pPr>
        <w:pStyle w:val="Heading1"/>
      </w:pPr>
      <w:r>
        <w:t xml:space="preserve">1. Visão Executiva</w:t>
      </w:r>
    </w:p>
    <w:p>
      <w:pPr>
        <w:spacing w:after="120"/>
      </w:pPr>
      <w:r>
        <w:t xml:space="preserve">Este documento consolida duas análises profundas do CINEFLOW MVP: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de Usabilidade com 4 Personas (Produtor, 1º AD, DP, Diretor) — 107 itens de melhoria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Técnico Estratégico com recomendações de engenharia e 5 pilares de execução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Rebranding: CINEFLOW → GLAUBER (novo nome refletindo visão estratégica expandida)</w:t>
      </w:r>
    </w:p>
    <w:p>
      <w:pPr>
        <w:spacing w:after="120"/>
      </w:pPr>
      <w:r>
        <w:rPr>
          <w:b/>
          <w:bCs/>
        </w:rPr>
        <w:t xml:space="preserve">Objetivo: Transformar o protótipo em plataforma definitiva para produção audiovisual brasileira, fechando o ciclo roteiro → cronograma → OD → execução → prestação de contas. O diferencial: compreensão de editais (Funcultura/SIC) em português + IA de decupagem inédita + chat integrado.</w:t>
      </w:r>
    </w:p>
    <w:p>
      <w:pPr>
        <w:spacing w:after="240"/>
      </w:pPr>
      <w:r>
        <w:rPr>
          <w:b/>
          <w:bCs/>
        </w:rPr>
        <w:t xml:space="preserve">Tempo estimado: 28 semanas de desenvolvimento focado (7 sprints). Marcos: α fechado (Sprint 1), β convidado (Sprint 3), β aberto (Sprint 5), v1.0 (Sprint 7).</w:t>
      </w:r>
    </w:p>
    <w:p>
      <w:pPr>
        <w:pStyle w:val="Heading1"/>
      </w:pPr>
      <w:r>
        <w:t xml:space="preserve">2. Consolidação de Insights</w:t>
      </w:r>
    </w:p>
    <w:p>
      <w:pPr>
        <w:pStyle w:val="Heading2"/>
      </w:pPr>
      <w:r>
        <w:t xml:space="preserve">2.1 Severidade Total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 itens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Impede uso real em produção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 itens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Atrito sério, força workarounds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itens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Custa tempo, mas não bloqueia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Cosmético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itens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Melhorias visuais/UX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Os 5 Pilares Técnicos</w:t>
      </w:r>
    </w:p>
    <w:p>
      <w:pPr>
        <w:pStyle w:val="Heading3"/>
      </w:pPr>
      <w:r>
        <w:t xml:space="preserve">Pilar 1 — Acesso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 mínima 8 chars em signup e convite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Fluxo Magic Link para recuperação de senha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com RLS (Row Level Security no Supabase)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Mensagens de erro genéricas mas informativas</w:t>
      </w:r>
    </w:p>
    <w:p>
      <w:pPr>
        <w:pStyle w:val="Heading3"/>
      </w:pPr>
      <w:r>
        <w:t xml:space="preserve">Pilar 2 — Command Center (Monitoramento Tempo Real)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central como home de cada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Realtime via Supabase WebSocket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Visões segmentadas por perfil (Direção, Setores, Colaboradores)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KPIs dinâmicos: % roteiro filmado, % orçamento comprometido</w:t>
      </w:r>
    </w:p>
    <w:p>
      <w:pPr>
        <w:pStyle w:val="Heading3"/>
      </w:pPr>
      <w:r>
        <w:t xml:space="preserve">Pilar 3 — IA &amp; Decupagem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IA → Database (upserts automáticos)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Camada de Staging para validação antes de salvar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Re-decupagem não-destrutivo (merge inteligente)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Suporte a PDFs até 8MB com compressão client-side</w:t>
      </w:r>
    </w:p>
    <w:p>
      <w:pPr>
        <w:pStyle w:val="Heading3"/>
      </w:pPr>
      <w:r>
        <w:t xml:space="preserve">Pilar 4 — Financeiro e Prestação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privado para documentos (NF/RPA/RG)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Distinção PF/PJ com campos dinâmicos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com parsing XML NFe + OCR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Pacote de prestação Funcultura 1-clique</w:t>
      </w:r>
    </w:p>
    <w:p>
      <w:pPr>
        <w:pStyle w:val="Heading3"/>
      </w:pPr>
      <w:r>
        <w:t xml:space="preserve">Pilar 5 — Usabilidade &amp; Inteligência Antecipadora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prevê próximo passo do usuário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Menos cliques, mais contexto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Segurança invisível (RBAC sem burocracia)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Feedback instantâneo com Toasts e Skeleton Screens</w:t>
      </w:r>
    </w:p>
    <w:p>
      <w:pPr>
        <w:pStyle w:val="Heading1"/>
      </w:pPr>
      <w:r>
        <w:t xml:space="preserve">3. As 4 Personas e Seus Vereditos</w:t>
      </w:r>
    </w:p>
    <w:p>
      <w:pPr>
        <w:pStyle w:val="Heading2"/>
      </w:pPr>
      <w:r>
        <w:t xml:space="preserve">PERSONA A — Produtor (Chico)</w:t>
      </w:r>
    </w:p>
    <w:p>
      <w:pPr>
        <w:spacing w:after="60"/>
      </w:pPr>
      <w:r>
        <w:t xml:space="preserve">Viabilização, contratos, prestação de contas. Delega operação para DP.</w:t>
      </w:r>
    </w:p>
    <w:p>
      <w:pPr>
        <w:spacing w:after="120"/>
      </w:pPr>
      <w:r>
        <w:t xml:space="preserve">Top 10: upload NF/RPA, decupagem→registros, costura roteiro/OD, senha 8 chars, multi-produtora, validação CNPJ, locações/projeto, edição pós-IA, status convite, versionamento.</w:t>
      </w:r>
    </w:p>
    <w:p>
      <w:pPr>
        <w:spacing w:after="200"/>
      </w:pPr>
      <w:r>
        <w:rPr>
          <w:color w:val="1F4788"/>
        </w:rPr>
        <w:t xml:space="preserve">"Para longa via Funcultura R$ 1.8M, preciso de Movie Magic + Conta Simples + Wrapbook + Drive. Resolvam upload de NF e costura roteiro/OD: aí têm meu sim."</w:t>
      </w:r>
    </w:p>
    <w:p>
      <w:pPr>
        <w:pStyle w:val="Heading2"/>
      </w:pPr>
      <w:r>
        <w:t xml:space="preserve">PERSONA B — 1º Assistante de Direção (Mariana)</w:t>
      </w:r>
    </w:p>
    <w:p>
      <w:pPr>
        <w:spacing w:after="60"/>
      </w:pPr>
      <w:r>
        <w:t xml:space="preserve">Cronograma (DOOD/Stripboard), OD, gerência de tempo no set.</w:t>
      </w:r>
    </w:p>
    <w:p>
      <w:pPr>
        <w:spacing w:after="120"/>
      </w:pPr>
      <w:r>
        <w:t xml:space="preserve">Top 15: dia_cenas, DOOD auto-gerado, páginas/eighths, decupagem→registros, breakdown, convocação escalonada, OD puxa cenas, personagens, ficha locação, re-decupagem, DPR.</w:t>
      </w:r>
    </w:p>
    <w:p>
      <w:pPr>
        <w:spacing w:after="200"/>
      </w:pPr>
      <w:r>
        <w:rPr>
          <w:color w:val="1F4788"/>
        </w:rPr>
        <w:t xml:space="preserve">"GLAUBER é boa central, mas não substitui Movie Magic. Decupagem por IA é excitante — precisa fechar o ciclo até a OD."</w:t>
      </w:r>
    </w:p>
    <w:p>
      <w:pPr>
        <w:pStyle w:val="Heading2"/>
      </w:pPr>
      <w:r>
        <w:t xml:space="preserve">PERSONA C — Diretor de Produção (Tereza)</w:t>
      </w:r>
    </w:p>
    <w:p>
      <w:pPr>
        <w:spacing w:after="60"/>
      </w:pPr>
      <w:r>
        <w:t xml:space="preserve">Orçamento, prestação, folha, fornecedores. Produção: 35 diárias, 52 pessoas, 30 fornecedores.</w:t>
      </w:r>
    </w:p>
    <w:p>
      <w:pPr>
        <w:spacing w:after="120"/>
      </w:pPr>
      <w:r>
        <w:t xml:space="preserve">Top 20: upload NF/RPA, orçamento 3 níveis, fringes, regime contratação, folha+RPA, petty cash, fornecedores+cotação+OC, conta bancária+OFX, trilha auditoria, pacote Funcultura.</w:t>
      </w:r>
    </w:p>
    <w:p>
      <w:pPr>
        <w:spacing w:after="200"/>
      </w:pPr>
      <w:r>
        <w:rPr>
          <w:color w:val="1F4788"/>
        </w:rPr>
        <w:t xml:space="preserve">"Se fecharem os 10 primeiros pontos, não preciso de mais nada. A defesa está em fechar prestação Funcultura sem sair de uma tela — foco aí."</w:t>
      </w:r>
    </w:p>
    <w:p>
      <w:pPr>
        <w:pStyle w:val="Heading2"/>
      </w:pPr>
      <w:r>
        <w:t xml:space="preserve">PERSONA D — Diretor (Caio)</w:t>
      </w:r>
    </w:p>
    <w:p>
      <w:pPr>
        <w:spacing w:after="60"/>
      </w:pPr>
      <w:r>
        <w:t xml:space="preserve">Aprovador, comentador, curador. Vive entre referências, decupagem, diário de set.</w:t>
      </w:r>
    </w:p>
    <w:p>
      <w:pPr>
        <w:spacing w:after="120"/>
      </w:pPr>
      <w:r>
        <w:t xml:space="preserve">Top 18: player vídeo+timecode, tarefas criativas, atas, editar planos, versionamento roteiro, lookbook, aprovação criativa, anexo+@menção, registro takes, rushes.</w:t>
      </w:r>
    </w:p>
    <w:p>
      <w:pPr>
        <w:spacing w:after="240"/>
      </w:pPr>
      <w:r>
        <w:rPr>
          <w:color w:val="1F4788"/>
        </w:rPr>
        <w:t xml:space="preserve">"GLAUBER sabe operar, não conversa comigo. Preciso colar imagem, comentar no segundo, marcar reunião, voltar pra V3. Continuo em Milanote+Frame.io+WhatsApp."</w:t>
      </w:r>
    </w:p>
    <w:p>
      <w:pPr>
        <w:pStyle w:val="Heading1"/>
      </w:pPr>
      <w:r>
        <w:t xml:space="preserve">4. Os 13 Itens Transversais</w:t>
      </w:r>
    </w:p>
    <w:p>
      <w:pPr>
        <w:spacing w:after="120"/>
      </w:pPr>
      <w:r>
        <w:t xml:space="preserve">Implementações que destravam múltiplas personas (~40% das fragilidades):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Lacuna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Gravidade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privado + signed URL para anexos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Decupagem IA cria registros (personnagens/arte/figurino)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Tabela dia_cenas (roteiro→cronograma→OD)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AD/DP/Dir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Locações por projeto com ficha completa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Prod/AD/DP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Multi-produtora real (substituir orgs[0])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Trilha de auditoria (audit_log)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Anexo de imagem + @menção + vínculo cena/plano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Prod/AD/Dir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visível do convite na Equipe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Tarefas/compromissos polimórficas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AD/DP/Dir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Senha mínima 8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NF/RPA com parsing XML + 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Versionamento (roteiro/orçamento/corte/OD)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DP/Dir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Validade prestação + dashboard prazos críticos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Prod/DP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As 5 Fundações Estruturais</w:t>
      </w:r>
    </w:p>
    <w:p>
      <w:pPr>
        <w:pStyle w:val="Heading2"/>
      </w:pPr>
      <w:r>
        <w:t xml:space="preserve">F1 — Storage Privado + Helpers de Mídia</w:t>
      </w:r>
    </w:p>
    <w:p>
      <w:pPr>
        <w:spacing w:after="60"/>
      </w:pPr>
      <w:r>
        <w:rPr>
          <w:b/>
          <w:bCs/>
          <w:color w:val="2E75B6"/>
        </w:rPr>
        <w:t xml:space="preserve">Destrava: T1, T7, T11 + M16, M21, M30, M32, M34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Buckets Supabase: documentos_fiscais, referencias_visuais, rushes, audiencias, cortes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 React useAnexo(entidade, id) — upload + signed URL + thumbnail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Function para parsear XML NFe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Player React com comentário no timecode</w:t>
      </w:r>
    </w:p>
    <w:p>
      <w:pPr>
        <w:pStyle w:val="Heading2"/>
      </w:pPr>
      <w:r>
        <w:t xml:space="preserve">F2 — Schema Central de Produção</w:t>
      </w:r>
    </w:p>
    <w:p>
      <w:pPr>
        <w:spacing w:after="60"/>
      </w:pPr>
      <w:r>
        <w:rPr>
          <w:b/>
          <w:bCs/>
          <w:color w:val="2E75B6"/>
        </w:rPr>
        <w:t xml:space="preserve">Destrava: T3, T9 + M3-M5, M7-M9, M11, M14-M15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dia_cenas (dia_id, cena_id, ordem, status) — nexo do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roteiro_cenas: eighths, intext, diaornoite, status, intencao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roteiro_planos_sugeridos: referencias (array), take_boa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elementos_cena (categoria, descricao, status, responsavel, custo)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dpr_dia (takes_total, takes_boas, horas_extras, observacoes)</w:t>
      </w:r>
    </w:p>
    <w:p>
      <w:pPr>
        <w:pStyle w:val="Heading2"/>
      </w:pPr>
      <w:r>
        <w:t xml:space="preserve">F3 — Esfera Fiscal/Contratual</w:t>
      </w:r>
    </w:p>
    <w:p>
      <w:pPr>
        <w:spacing w:after="60"/>
      </w:pPr>
      <w:r>
        <w:rPr>
          <w:b/>
          <w:bCs/>
          <w:color w:val="2E75B6"/>
        </w:rPr>
        <w:t xml:space="preserve">Destrava: T6, T11-T12 + M16-M25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fornecedores, cotacoes, ordens_compra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contas_bancarias_projeto, extratos_bancarios, pagamentos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versoes_orcamento, linhas_orcamento (3 níveis)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fringes_padrao com alíquotas; linha_orcamento.fringes jsonb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 (polimórfico, imutável)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Edge Function gerar-pacote-prestacao(projeto_id) → ZIP</w:t>
      </w:r>
    </w:p>
    <w:p>
      <w:pPr>
        <w:pStyle w:val="Heading2"/>
      </w:pPr>
      <w:r>
        <w:t xml:space="preserve">F4 — Conversa Criativa</w:t>
      </w:r>
    </w:p>
    <w:p>
      <w:pPr>
        <w:spacing w:after="60"/>
      </w:pPr>
      <w:r>
        <w:rPr>
          <w:b/>
          <w:bCs/>
          <w:color w:val="2E75B6"/>
        </w:rPr>
        <w:t xml:space="preserve">Destrava: T7, T9 + M27-M28, M31-M32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tarefas (titulo, descricao, responsavel_id, prazo, status, entidade_alvo)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atas (projeto_id, data, participantes, agenda, decisoes)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aprovacoes (entidade, entidade_id, status, comentario)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comentarios (entidade, autor_id, texto, timecode_seg, anexos)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mensagens.anexos, .mencoes, .entidade_referencia (jsonb)</w:t>
      </w:r>
    </w:p>
    <w:p>
      <w:pPr>
        <w:pStyle w:val="Heading2"/>
      </w:pPr>
      <w:r>
        <w:t xml:space="preserve">F5 — Lookbook + Referências Visuais</w:t>
      </w:r>
    </w:p>
    <w:p>
      <w:pPr>
        <w:spacing w:after="60"/>
      </w:pPr>
      <w:r>
        <w:rPr>
          <w:b/>
          <w:bCs/>
          <w:color w:val="2E75B6"/>
        </w:rPr>
        <w:t xml:space="preserve">Destrava: T2, T7 + M30, M7, M14, M32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lookbook (projeto_id, titulo, tipo: geral/cena/personagem/sequencia)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lookbook_itens (lookbook_id, tipo, url, descricao, posicao)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roteiros_versoes (snapshot, commit_message, autor, timestamp)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Diff visual entre versões (biblioteca difflib Python)</w:t>
      </w:r>
    </w:p>
    <w:p>
      <w:pPr>
        <w:pStyle w:val="Heading1"/>
      </w:pPr>
      <w:r>
        <w:t xml:space="preserve">6. Roadmap Detalhado por Sprint</w:t>
      </w:r>
    </w:p>
    <w:p>
      <w:pPr>
        <w:pStyle w:val="Heading2"/>
      </w:pPr>
      <w:r>
        <w:t xml:space="preserve">SPRINT 1 — Fundação Fiscal &amp; Auth</w:t>
      </w:r>
    </w:p>
    <w:p>
      <w:pPr>
        <w:spacing w:after="80"/>
      </w:pPr>
      <w:r>
        <w:rPr>
          <w:b/>
          <w:bCs/>
          <w:color w:val="2E75B6"/>
        </w:rPr>
        <w:t xml:space="preserve">3-4 semanas | DP + Produtor | Bloqueadores M1, M2, M14, M16, M19, M22, M23, M24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F1 mínimo: storage privado para NF/RPA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Senha mínima 8 chars em signup e convite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Locações por projeto (não org)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NF + RPA + comprovante (sem parsing XML ainda)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Regime de contratação + dados bancários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Fornecedores básicos: cadastro + cotação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Conta bancária do projeto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F3 núcleo: audit_log, projeto_pessoas.regime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Prestação de contas Funcultura defensável em telas</w:t>
      </w:r>
    </w:p>
    <w:p>
      <w:pPr>
        <w:pStyle w:val="Heading2"/>
      </w:pPr>
      <w:r>
        <w:t xml:space="preserve">SPRINT 2 — Conversa Criativa</w:t>
      </w:r>
    </w:p>
    <w:p>
      <w:pPr>
        <w:spacing w:after="80"/>
      </w:pPr>
      <w:r>
        <w:rPr>
          <w:b/>
          <w:bCs/>
          <w:color w:val="2E75B6"/>
        </w:rPr>
        <w:t xml:space="preserve">3 semanas | Diretor + AD | M27, M28, M31, M32 + F4 completo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Tarefas/compromissos polimórficas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Atas de reunião criativa (decisões → tarefas automáticas)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Aprovação criativa formal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@menção + anexo imagem no chat + vínculo a cena/plano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Diretor opera pré-produção criativa sem WhatsApp</w:t>
      </w:r>
    </w:p>
    <w:p>
      <w:pPr>
        <w:pStyle w:val="Heading2"/>
      </w:pPr>
      <w:r>
        <w:t xml:space="preserve">SPRINT 3 — Decupagem Viva</w:t>
      </w:r>
    </w:p>
    <w:p>
      <w:pPr>
        <w:spacing w:after="80"/>
      </w:pPr>
      <w:r>
        <w:rPr>
          <w:b/>
          <w:bCs/>
          <w:color w:val="2E75B6"/>
        </w:rPr>
        <w:t xml:space="preserve">4 semanas | Diretor + AD | M6, M7, M8, M12, M29, M30 + F2 &amp; F5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Aplicar decupagem IA → upserts automáticos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Staging layer com dry-run antes de confirmar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Editar/adicionar/reordenar planos + referências visuais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Re-decupagem não-destrutivo (merge inteligente)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Personagens estruturados (foto, medidas, restrições, agente)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Versionamento de roteiro + diff + comentário em linha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Roteiro vive com versionamento e decupagem não morre numa ilha</w:t>
      </w:r>
    </w:p>
    <w:p>
      <w:pPr>
        <w:pStyle w:val="Heading2"/>
      </w:pPr>
      <w:r>
        <w:t xml:space="preserve">SPRINT 4 — Stripboard + DOOD + OD</w:t>
      </w:r>
    </w:p>
    <w:p>
      <w:pPr>
        <w:spacing w:after="80"/>
      </w:pPr>
      <w:r>
        <w:rPr>
          <w:b/>
          <w:bCs/>
          <w:color w:val="2E75B6"/>
        </w:rPr>
        <w:t xml:space="preserve">4 semanas | AD + DP | M3, M4, M5, M9, M10, M11, M13, M15 + F2 completo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Tabela dia_cenas + UI stripboard arrastável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DOOD auto-gerado (codes SW/W/H/WF)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Páginas/eighths por cena + alerta limite/dia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Breakdown sheet padrão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OD puxa cenas com personagens/páginas/locação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Convocação escalonada por pessoa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Ficha locação completa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AD opera completo no GLAUBER — não precisa do Movie Magic</w:t>
      </w:r>
    </w:p>
    <w:p>
      <w:pPr>
        <w:pStyle w:val="Heading2"/>
      </w:pPr>
      <w:r>
        <w:t xml:space="preserve">SPRINT 5 — Frame.io Brasileiro</w:t>
      </w:r>
    </w:p>
    <w:p>
      <w:pPr>
        <w:spacing w:after="80"/>
      </w:pPr>
      <w:r>
        <w:rPr>
          <w:b/>
          <w:bCs/>
          <w:color w:val="2E75B6"/>
        </w:rPr>
        <w:t xml:space="preserve">6 semanas | Diretor | M26, M33, M34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Player vídeo com comentário no timecode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Upload e player de rushes/copiões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takes: boa/marca/refilmar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Comparativo de takes lado a lado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Pós-produção rola dentro do GLAUBER</w:t>
      </w:r>
    </w:p>
    <w:p>
      <w:pPr>
        <w:pStyle w:val="Heading2"/>
      </w:pPr>
      <w:r>
        <w:t xml:space="preserve">SPRINT 6 — Folha + Pacote de Prestação</w:t>
      </w:r>
    </w:p>
    <w:p>
      <w:pPr>
        <w:spacing w:after="80"/>
      </w:pPr>
      <w:r>
        <w:rPr>
          <w:b/>
          <w:bCs/>
          <w:color w:val="2E75B6"/>
        </w:rPr>
        <w:t xml:space="preserve">5 semanas | DP | M17, M18, M20, M21, M25 + F3 completíssimo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Orçamento 3 níveis (account/line/detail)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Unit × Qty × Rate como padrão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Fringes (INSS/FGTS/IR/ISS) automáticas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Folha + RPA com assinatura Gov.br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Petty cash com OCR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Fechar prestação Funcultura inteira sem sair da tela (killer feature)</w:t>
      </w:r>
    </w:p>
    <w:p>
      <w:pPr>
        <w:pStyle w:val="Heading2"/>
      </w:pPr>
      <w:r>
        <w:t xml:space="preserve">SPRINT 7 — Refinamentos + Lançamento</w:t>
      </w:r>
    </w:p>
    <w:p>
      <w:pPr>
        <w:spacing w:after="80"/>
      </w:pPr>
      <w:r>
        <w:rPr>
          <w:b/>
          <w:bCs/>
          <w:color w:val="2E75B6"/>
        </w:rPr>
        <w:t xml:space="preserve">3 semanas | Todas | Quick wins + polishings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Multi-produtora real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Validação CNPJ + busca fornecedor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Onboarding renomeado: 'Documentos da Equipe'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Nascer/pôr do sol + clima na OD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convite visível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Versões orçamento e de corte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Módulo festivais / EPK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ENTREGA: v1.0 GLAUBER estável e diferenciada — pronta para mercado</w:t>
      </w:r>
    </w:p>
    <w:p>
      <w:pPr>
        <w:pStyle w:val="Heading1"/>
      </w:pPr>
      <w:r>
        <w:t xml:space="preserve">7. Rebranding: CINEFLOW → GLAUBER</w:t>
      </w:r>
    </w:p>
    <w:p>
      <w:pPr>
        <w:pStyle w:val="Heading2"/>
      </w:pPr>
      <w:r>
        <w:t xml:space="preserve">7.1 Quando Mudar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AGORA na base (code, BD, docs): CINEFLOW → GLAUBER em todas as variáveis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2 na UI/UX: migrar gradualmente (evita confusão com Sprint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3+ públicos: Beta convidado como GLAUBER exclusivamente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Sprint 7: v1.0 GLAUBER com identidade visual nova</w:t>
      </w:r>
    </w:p>
    <w:p>
      <w:pPr>
        <w:pStyle w:val="Heading2"/>
      </w:pPr>
      <w:r>
        <w:t xml:space="preserve">7.2 Impacto Técnico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Code: grep -r CINEFLOW . | sed 's/CINEFLOW/GLAUBER/g'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BD: schema, nomes tabelas, enums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endpoints: /api/cineflow/* → /api/glauber/* (com redirects compat)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Docs/ADR: registrar mudança com data e rationale</w:t>
      </w:r>
    </w:p>
    <w:p>
      <w:pPr>
        <w:pStyle w:val="Heading2"/>
      </w:pPr>
      <w:r>
        <w:t xml:space="preserve">7.3 Impacto Comercial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GLAUBER é memorável, conecta à visão criativa (Glauber Rocha)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Messaging: 'Onde a criação encontra a produção' (diferencia)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Early users com CINEFLOW continuam (dados migrados transparentemente)</w:t>
      </w:r>
    </w:p>
    <w:p>
      <w:pPr>
        <w:pStyle w:val="Heading1"/>
      </w:pPr>
      <w:r>
        <w:t xml:space="preserve">8. Conclusão</w:t>
      </w:r>
    </w:p>
    <w:p>
      <w:pPr>
        <w:spacing w:after="120"/>
      </w:pPr>
      <w:r>
        <w:t xml:space="preserve">GLAUBER tem potencial de ser a ferramenta definitiva para audiovisual brasileiro. O diferencial: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Entende edital (Funcultura/SIC) e fala português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Fecha costura roteiro → cronograma → OD → execução → prestação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 de decupagem integrada (não isolada em ilhinha)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Intuitivo para criadores brasileiros</w:t>
      </w:r>
    </w:p>
    <w:p>
      <w:pPr>
        <w:spacing w:after="120"/>
      </w:pPr>
      <w:r>
        <w:t xml:space="preserve">Os 7 sprints (28 semanas) garantem que cada persona terá ciclo completo destravado. Foco em limpeza, eficiência e intuitividade desde Sprint 1 evita débito técnico.</w:t>
      </w:r>
    </w:p>
    <w:p>
      <w:pPr>
        <w:spacing w:after="120"/>
      </w:pPr>
      <w:r>
        <w:rPr>
          <w:b/>
          <w:bCs/>
        </w:rPr>
        <w:t xml:space="preserve">Comece pelo Sprint 1 (Fundação Fiscal). Paralelize sprints 2-4 quando F1 + F3 estiverem sólidos. Sprints 5-6 destravam frame.io brasileiro e killer feature. Sprint 7 é afinação e lançamento.</w:t>
      </w:r>
    </w:p>
    <w:p>
      <w:r>
        <w:rPr>
          <w:b/>
          <w:bCs/>
          <w:sz w:val="28"/>
          <w:szCs w:val="28"/>
        </w:rPr>
        <w:t xml:space="preserve">Mercado está esperando. Vamos entregar.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2026-05-26T21:46:32.052Z</dcterms:created>
  <dcterms:modified xsi:type="dcterms:W3CDTF">2026-05-26T21:46:32.052Z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