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CONTRATO DE PRESTAÇÃO DE SERVIÇOS DE TRANSPORTE DE PASSAGEIROS SOB O REGIME DE FRETAMENTO EVENTUAL</w:t>
      </w:r>
    </w:p>
    <w:p>
      <w:pPr>
        <w:jc w:val="right"/>
      </w:pPr>
      <w:r>
        <w:rPr>
          <w:b/>
        </w:rPr>
        <w:t>N°. {{TripNumber}}</w:t>
      </w:r>
    </w:p>
    <w:p>
      <w:pPr>
        <w:jc w:val="both"/>
      </w:pPr>
      <w:r>
        <w:rPr>
          <w:b w:val="0"/>
        </w:rPr>
        <w:t xml:space="preserve">As partes, de um lado </w:t>
      </w:r>
      <w:r>
        <w:rPr>
          <w:b/>
        </w:rPr>
        <w:t>{{CompanyLegalName}}</w:t>
      </w:r>
      <w:r>
        <w:rPr>
          <w:b w:val="0"/>
        </w:rPr>
        <w:t xml:space="preserve">, pessoa jurídica de direito privado, inscrita no CNPJ sob o nº </w:t>
      </w:r>
      <w:r>
        <w:rPr>
          <w:b/>
        </w:rPr>
        <w:t>{{CompanyCnpj}}</w:t>
      </w:r>
      <w:r>
        <w:rPr>
          <w:b w:val="0"/>
        </w:rPr>
        <w:t xml:space="preserve">, com sede na </w:t>
      </w:r>
      <w:r>
        <w:rPr>
          <w:b/>
        </w:rPr>
        <w:t>{{CompanyAddress}}</w:t>
      </w:r>
      <w:r>
        <w:rPr>
          <w:b w:val="0"/>
        </w:rPr>
        <w:t xml:space="preserve">, por seu representante infra-assinado, doravante denominada </w:t>
      </w:r>
      <w:r>
        <w:rPr>
          <w:b/>
        </w:rPr>
        <w:t>CONTRATADA</w:t>
      </w:r>
      <w:r>
        <w:rPr>
          <w:b w:val="0"/>
        </w:rPr>
        <w:t xml:space="preserve">, e de outro lado </w:t>
      </w:r>
      <w:r>
        <w:rPr>
          <w:b/>
        </w:rPr>
        <w:t>{{ContratanteName}}</w:t>
      </w:r>
      <w:r>
        <w:rPr>
          <w:b w:val="0"/>
        </w:rPr>
        <w:t xml:space="preserve">, CNPJ/CPF nº </w:t>
      </w:r>
      <w:r>
        <w:rPr>
          <w:b/>
        </w:rPr>
        <w:t>{{ContratanteDocument}}</w:t>
      </w:r>
      <w:r>
        <w:rPr>
          <w:b w:val="0"/>
        </w:rPr>
        <w:t xml:space="preserve">, endereço </w:t>
      </w:r>
      <w:r>
        <w:rPr>
          <w:b/>
        </w:rPr>
        <w:t>{{ContratanteAddress}}</w:t>
      </w:r>
      <w:r>
        <w:rPr>
          <w:b w:val="0"/>
        </w:rPr>
        <w:t xml:space="preserve">, doravante denominado </w:t>
      </w:r>
      <w:r>
        <w:rPr>
          <w:b/>
        </w:rPr>
        <w:t>CONTRATANTE</w:t>
      </w:r>
      <w:r>
        <w:rPr>
          <w:b w:val="0"/>
        </w:rPr>
        <w:t>, resolvem celebrar o presente Contrato de Prestação de Serviços de Transporte de Passageiros sob o Regime de Fretamento Eventual, o qual será regido pelas cláusulas e condições a seguir estabelecidas:</w:t>
      </w:r>
    </w:p>
    <w:p>
      <w:pPr>
        <w:jc w:val="both"/>
      </w:pPr>
      <w:r>
        <w:rPr>
          <w:b/>
        </w:rPr>
        <w:t>Cláusula Primeira.</w:t>
      </w:r>
      <w:r>
        <w:rPr>
          <w:b w:val="0"/>
        </w:rPr>
        <w:t xml:space="preserve"> A CONTRATADA prestará à CONTRATANTE serviço de transporte de passageiros, sob o regime de fretamento eventual, a ser realizado em ônibus de acordo com as características, horários e itinerários descritos no ANEXO I, o qual passa a fazer parte integrante deste instrumento.</w:t>
      </w:r>
    </w:p>
    <w:p>
      <w:pPr>
        <w:jc w:val="both"/>
      </w:pPr>
      <w:r>
        <w:rPr>
          <w:b/>
        </w:rPr>
        <w:t>Parágrafo Único.</w:t>
      </w:r>
      <w:r>
        <w:rPr>
          <w:b w:val="0"/>
        </w:rPr>
        <w:t xml:space="preserve"> A finalidade da viagem é: TURISMO</w:t>
      </w:r>
    </w:p>
    <w:p>
      <w:pPr>
        <w:jc w:val="both"/>
      </w:pPr>
      <w:r>
        <w:rPr>
          <w:b/>
        </w:rPr>
        <w:t>Cláusula Segunda.</w:t>
      </w:r>
      <w:r>
        <w:rPr>
          <w:b w:val="0"/>
        </w:rPr>
        <w:t xml:space="preserve"> Pela presente prestação de serviços de fretamento eventual ora contratado, a CONTRATANTE pagará à CONTRATADA a importância de </w:t>
      </w:r>
      <w:r>
        <w:rPr>
          <w:b/>
        </w:rPr>
        <w:t>{{TotalPrice}}</w:t>
      </w:r>
      <w:r>
        <w:rPr>
          <w:b w:val="0"/>
        </w:rPr>
        <w:t xml:space="preserve">, com limite de até </w:t>
      </w:r>
      <w:r>
        <w:rPr>
          <w:b/>
        </w:rPr>
        <w:t>{{LimiteKm}}</w:t>
      </w:r>
      <w:r>
        <w:rPr>
          <w:b w:val="0"/>
        </w:rPr>
        <w:t>.</w:t>
      </w:r>
    </w:p>
    <w:p>
      <w:pPr>
        <w:jc w:val="both"/>
      </w:pPr>
      <w:r>
        <w:rPr>
          <w:b/>
        </w:rPr>
        <w:t>Parágrafo Primeiro.</w:t>
      </w:r>
      <w:r>
        <w:rPr>
          <w:b w:val="0"/>
        </w:rPr>
        <w:t xml:space="preserve"> A importância descrita no caput desta cláusula será quitada conforme descrito no ANEXO I ao final deste contrato.</w:t>
      </w:r>
    </w:p>
    <w:p>
      <w:pPr>
        <w:jc w:val="both"/>
      </w:pPr>
      <w:r>
        <w:rPr>
          <w:b/>
        </w:rPr>
        <w:t>Parágrafo Segundo.</w:t>
      </w:r>
      <w:r>
        <w:rPr>
          <w:b w:val="0"/>
        </w:rPr>
        <w:t xml:space="preserve"> Se a viagem exceder a quilometragem estabelecida no caput, além do valor acima estipulado, será cobrado </w:t>
      </w:r>
      <w:r>
        <w:rPr>
          <w:b/>
        </w:rPr>
        <w:t>{{KmExcedente}}</w:t>
      </w:r>
      <w:r>
        <w:rPr>
          <w:b w:val="0"/>
        </w:rPr>
        <w:t xml:space="preserve"> por quilômetro excedido, o que será aferido ao final da viagem, sendo que essa diferença, se houver, deverá ser quitada no prazo de 15 dias, contados do término da viagem, mediante o pagamento do respectivo boleto bancário.</w:t>
      </w:r>
    </w:p>
    <w:p>
      <w:pPr>
        <w:jc w:val="both"/>
      </w:pPr>
      <w:r>
        <w:rPr>
          <w:b/>
        </w:rPr>
        <w:t>Parágrafo Terceiro.</w:t>
      </w:r>
      <w:r>
        <w:rPr>
          <w:b w:val="0"/>
        </w:rPr>
        <w:t xml:space="preserve"> Se a duração da viagem ultrapassar o limite de dias previstos neste contrato, por culpa (negligência, imprudência ou imperícia) da CONTRATANTE ou ocorrência de fato que não se enquadre em motivos de CASO FORTUITO E FORÇA MAIOR nos termos do art. 393 do Código Civil Brasileiro, ficará a CONTRATANTE obrigada ao pagamento de diárias extras no valor de </w:t>
      </w:r>
      <w:r>
        <w:rPr>
          <w:b/>
        </w:rPr>
        <w:t>{{DiariaExtra}}</w:t>
      </w:r>
      <w:r>
        <w:rPr>
          <w:b w:val="0"/>
        </w:rPr>
        <w:t>.</w:t>
      </w:r>
    </w:p>
    <w:p>
      <w:pPr>
        <w:jc w:val="both"/>
      </w:pPr>
      <w:r>
        <w:rPr>
          <w:b/>
        </w:rPr>
        <w:t>Parágrafo Quarto.</w:t>
      </w:r>
      <w:r>
        <w:rPr>
          <w:b w:val="0"/>
        </w:rPr>
        <w:t xml:space="preserve"> A parte CONTRATANTE não poderá alegar a exceção prevista nos termos do art. 393 do Código Civil Brasileiro em relação a cobrança de diárias extras quando no momento da negociação comercial for exposto os riscos inerentes a viagem que deverão estar especificados no ANEXO I do presente instrumento.</w:t>
      </w:r>
    </w:p>
    <w:p>
      <w:pPr>
        <w:jc w:val="both"/>
      </w:pPr>
      <w:r>
        <w:rPr>
          <w:b/>
        </w:rPr>
        <w:t>Parágrafo Quinto.</w:t>
      </w:r>
      <w:r>
        <w:rPr>
          <w:b w:val="0"/>
        </w:rPr>
        <w:t xml:space="preserve"> O pagamento fora dos prazos estabelecidos nos parágrafos anteriores acarretará a aplicação de correção monetária com base no INPC-IBGE, juros moratórios de 1% (um por cento) ao mês, e multa de 2% (dois por cento) sobre o valor inadimplido, até a data do efetivo pagamento.</w:t>
      </w:r>
    </w:p>
    <w:p>
      <w:pPr>
        <w:jc w:val="both"/>
      </w:pPr>
      <w:r>
        <w:rPr>
          <w:b/>
        </w:rPr>
        <w:t>Parágrafo Sexto.</w:t>
      </w:r>
      <w:r>
        <w:rPr>
          <w:b w:val="0"/>
        </w:rPr>
        <w:t xml:space="preserve"> Fica neste ato ciente a CONTRATANTE que para a constituição da presente contratação necessário se faz o pagamento integral, antes de seu vencimento, do valor descrito no ANEXO I a título de entrada, sob pena de ser caracterizado cancelamento e/ou rescisão do presente contrato, motivado pela CONTRATANTE.</w:t>
      </w:r>
    </w:p>
    <w:p>
      <w:r>
        <w:br w:type="page"/>
      </w:r>
    </w:p>
    <w:p>
      <w:pPr>
        <w:jc w:val="both"/>
      </w:pPr>
      <w:r>
        <w:rPr>
          <w:b/>
        </w:rPr>
        <w:t>Parágrafo Sétimo.</w:t>
      </w:r>
      <w:r>
        <w:rPr>
          <w:b w:val="0"/>
        </w:rPr>
        <w:t xml:space="preserve"> A nota fiscal será emitida uma semana antes da viagem requerida pela parte CONTRATANTE. No caso de desistência, cancelamento e/ou rescisão de contrato a pedido da CONTRATANTE, e já havendo sido emitida a Nota Fiscal, ficará a cargo da CONTRATANTE o pagamento devido dos impostos inerentes da emissão de tal Nota, como PIS - 0,65%, COFINS 3%, IRPJ/CSLL - 34% sobre o lucro líquido (receita/custo e despesa) e ICMS.</w:t>
      </w:r>
    </w:p>
    <w:p>
      <w:pPr>
        <w:jc w:val="both"/>
      </w:pPr>
      <w:r>
        <w:rPr>
          <w:b/>
        </w:rPr>
        <w:t>Cláusula Terceira.</w:t>
      </w:r>
      <w:r>
        <w:rPr>
          <w:b w:val="0"/>
        </w:rPr>
        <w:t xml:space="preserve"> Independentemente do valor estipulado na Cláusula Segunda, ficarão a cargo da CONTRATANTE as despesas com alimentação do(s) motorista(s), bem como a cargo da CONTRATANTE as despesas com hospedagem do(s) motorista(s), e por fim por conta da CONTRATANTE as taxas turísticas e despesas com estacionamento.</w:t>
      </w:r>
    </w:p>
    <w:p>
      <w:pPr>
        <w:jc w:val="both"/>
      </w:pPr>
      <w:r>
        <w:rPr>
          <w:b/>
        </w:rPr>
        <w:t>Cláusula Quarta.</w:t>
      </w:r>
      <w:r>
        <w:rPr>
          <w:b w:val="0"/>
        </w:rPr>
        <w:t xml:space="preserve"> A CONTRATANTE obriga-se a:</w:t>
      </w:r>
    </w:p>
    <w:p>
      <w:pPr>
        <w:jc w:val="both"/>
      </w:pPr>
      <w:r>
        <w:rPr>
          <w:b w:val="0"/>
        </w:rPr>
        <w:t>a) Nomear uma pessoa para ser responsável pela viagem durante a execução do serviço, a qual compromete-se a zelar pelo bom andamento da viagem;</w:t>
      </w:r>
    </w:p>
    <w:p>
      <w:pPr>
        <w:jc w:val="both"/>
      </w:pPr>
      <w:r>
        <w:rPr>
          <w:b w:val="0"/>
        </w:rPr>
        <w:t>b) Fornecer listagem constando todos os dados exigidos pelos órgãos regulamentadores com 7 dias de antecedência a data da viagem;</w:t>
      </w:r>
    </w:p>
    <w:p>
      <w:pPr>
        <w:jc w:val="both"/>
      </w:pPr>
      <w:r>
        <w:rPr>
          <w:b w:val="0"/>
        </w:rPr>
        <w:t>c) Reunir todos os passageiros nos locais e horários estabelecidos;</w:t>
      </w:r>
    </w:p>
    <w:p>
      <w:pPr>
        <w:jc w:val="both"/>
      </w:pPr>
      <w:r>
        <w:rPr>
          <w:b w:val="0"/>
        </w:rPr>
        <w:t>d) Respeitar todas as normas relativas à viagem estabelecidas pela CONTRATADA;</w:t>
      </w:r>
    </w:p>
    <w:p>
      <w:pPr>
        <w:jc w:val="both"/>
      </w:pPr>
      <w:r>
        <w:rPr>
          <w:b w:val="0"/>
        </w:rPr>
        <w:t>e) Não transportar passageiros em número superior à capacidade do ônibus;</w:t>
      </w:r>
    </w:p>
    <w:p>
      <w:pPr>
        <w:jc w:val="both"/>
      </w:pPr>
      <w:r>
        <w:rPr>
          <w:b w:val="0"/>
        </w:rPr>
        <w:t>f) Não usar o veículo para outras finalidades que não a de transporte de passageiros;</w:t>
      </w:r>
    </w:p>
    <w:p>
      <w:pPr>
        <w:jc w:val="both"/>
      </w:pPr>
      <w:r>
        <w:rPr>
          <w:b w:val="0"/>
        </w:rPr>
        <w:t>g) Obter os alvarás e autorizações necessárias;</w:t>
      </w:r>
    </w:p>
    <w:p>
      <w:pPr>
        <w:jc w:val="both"/>
      </w:pPr>
      <w:r>
        <w:rPr>
          <w:b w:val="0"/>
        </w:rPr>
        <w:t>h) Arcar com taxas turísticas;</w:t>
      </w:r>
    </w:p>
    <w:p>
      <w:pPr>
        <w:jc w:val="both"/>
      </w:pPr>
      <w:r>
        <w:rPr>
          <w:b w:val="0"/>
        </w:rPr>
        <w:t>i) Comunicar, por escrito, qualquer alteração de veículo, data, horário e/ou endereço no mínimo 20 dias antes da data da viagem, sendo que tais alterações serão avaliadas conforme disponibilidade da CONTRATADA podendo haver alterações no preço ora ajustado;</w:t>
      </w:r>
    </w:p>
    <w:p>
      <w:pPr>
        <w:jc w:val="both"/>
      </w:pPr>
      <w:r>
        <w:rPr>
          <w:b w:val="0"/>
        </w:rPr>
        <w:t>j) Reparar todos os danos e extravios ocorridos no veículo, causados pela CONTRATANTE e/ou por passageiros.</w:t>
      </w:r>
    </w:p>
    <w:p>
      <w:pPr>
        <w:jc w:val="both"/>
      </w:pPr>
      <w:r>
        <w:rPr>
          <w:b/>
        </w:rPr>
        <w:t>Cláusula Quinta.</w:t>
      </w:r>
      <w:r>
        <w:rPr>
          <w:b w:val="0"/>
        </w:rPr>
        <w:t xml:space="preserve"> A CONTRATADA obriga-se a:</w:t>
      </w:r>
    </w:p>
    <w:p>
      <w:pPr>
        <w:jc w:val="both"/>
      </w:pPr>
      <w:r>
        <w:rPr>
          <w:b w:val="0"/>
        </w:rPr>
        <w:t>a) Fornecer o ônibus em conformidade com o ANEXO I deste instrumento, atendendo todas as exigências de ordem legal;</w:t>
      </w:r>
    </w:p>
    <w:p>
      <w:pPr>
        <w:jc w:val="both"/>
      </w:pPr>
      <w:r>
        <w:rPr>
          <w:b w:val="0"/>
        </w:rPr>
        <w:t>b) Arcar com todas as despesas de mão-de-obra, combustível, lubrificantes, peças e manutenção, necessários a execução dos serviços objeto deste instrumento;</w:t>
      </w:r>
    </w:p>
    <w:p>
      <w:pPr>
        <w:jc w:val="both"/>
      </w:pPr>
      <w:r>
        <w:rPr>
          <w:b w:val="0"/>
        </w:rPr>
        <w:t>c) Manter seguro obrigatório de danos pessoais, previsto no Código Nacional de Trânsito;</w:t>
      </w:r>
    </w:p>
    <w:p>
      <w:pPr>
        <w:jc w:val="both"/>
      </w:pPr>
      <w:r>
        <w:rPr>
          <w:b w:val="0"/>
        </w:rPr>
        <w:t>d) Substituir imediatamente os ônibus que não apresentarem condições de transporte, por avaria mecânica ou qualquer outro motivo, onde quer que estes se encontrem, prosseguindo na condução das pessoas transportadas;</w:t>
      </w:r>
    </w:p>
    <w:p>
      <w:pPr>
        <w:jc w:val="both"/>
      </w:pPr>
      <w:r>
        <w:rPr>
          <w:b w:val="0"/>
        </w:rPr>
        <w:t>e) Fornecer condutores devidamente capacitados e habilitados que observem rigorosamente as disposições legais e regulamentares no que se refere à condução do ônibus, bem como trajados e identificados, e em condições de higiene pessoal;</w:t>
      </w:r>
    </w:p>
    <w:p>
      <w:pPr>
        <w:jc w:val="both"/>
      </w:pPr>
      <w:r>
        <w:rPr>
          <w:b w:val="0"/>
        </w:rPr>
        <w:t>f) Responsabilizar-se pelo registro e habilitação dos seus contratados para o serviço, respondendo exclusivamente por ônus e encargos decorrentes dos contratos de trabalho, por toda e qualquer ação trabalhista e/ou indenizatória, bem como por eventuais autuações/multas por parte de órgãos fiscalizadores.</w:t>
      </w:r>
    </w:p>
    <w:p>
      <w:pPr>
        <w:jc w:val="both"/>
      </w:pPr>
      <w:r>
        <w:rPr>
          <w:b/>
        </w:rPr>
        <w:t>Cláusula Sexta.</w:t>
      </w:r>
      <w:r>
        <w:rPr>
          <w:b w:val="0"/>
        </w:rPr>
        <w:t xml:space="preserve"> A CONTRATANTE receberá o veículo em condições normais de funcionamento, devendo vistoriá-lo no ato da sua apresentação não cabendo qualquer reclamação posterior.</w:t>
      </w:r>
    </w:p>
    <w:p>
      <w:r>
        <w:br w:type="page"/>
      </w:r>
    </w:p>
    <w:p>
      <w:pPr>
        <w:jc w:val="both"/>
      </w:pPr>
      <w:r>
        <w:rPr>
          <w:b/>
        </w:rPr>
        <w:t>Cláusula Sétima.</w:t>
      </w:r>
      <w:r>
        <w:rPr>
          <w:b w:val="0"/>
        </w:rPr>
        <w:t xml:space="preserve"> Não será realizado o transporte em estradas não pavimentadas, estradas de chão, pedra, cascalho ou em qualquer outro trajeto da mesma natureza.</w:t>
      </w:r>
    </w:p>
    <w:p>
      <w:pPr>
        <w:jc w:val="both"/>
      </w:pPr>
      <w:r>
        <w:rPr>
          <w:b/>
        </w:rPr>
        <w:t>Cláusula Oitava.</w:t>
      </w:r>
      <w:r>
        <w:rPr>
          <w:b w:val="0"/>
        </w:rPr>
        <w:t xml:space="preserve"> A CONTRATADA não se responsabilizará pela ausência da CONTRATANTE e seus passageiros nos locais de embarque nos horários estabelecidos.</w:t>
      </w:r>
    </w:p>
    <w:p>
      <w:pPr>
        <w:jc w:val="both"/>
      </w:pPr>
      <w:r>
        <w:rPr>
          <w:b/>
        </w:rPr>
        <w:t>Cláusula Nona.</w:t>
      </w:r>
      <w:r>
        <w:rPr>
          <w:b w:val="0"/>
        </w:rPr>
        <w:t xml:space="preserve"> Os passageiros transportados durante a referida prestação de serviços estarão cobertos por seguro de responsabilidade civil contra acidentes pessoais, conforme a regulamentação de transporte rodoviário de passageiros aplicável.</w:t>
      </w:r>
    </w:p>
    <w:p>
      <w:pPr>
        <w:jc w:val="both"/>
      </w:pPr>
      <w:r>
        <w:rPr>
          <w:b/>
        </w:rPr>
        <w:t>Cláusula Décima.</w:t>
      </w:r>
      <w:r>
        <w:rPr>
          <w:b w:val="0"/>
        </w:rPr>
        <w:t xml:space="preserve"> O descumprimento a qualquer cláusula do presente instrumento acarretará sua rescisão de pleno direito, sendo aplicada à parte infratora multa de 10% (dez por cento) do valor total do presente contrato, que será revertida em favor da parte inocente, sendo que, no caso de cancelamento da viagem por parte da CONTRATANTE serão aplicadas as disposições da Cláusula Décima Primeira deste instrumento.</w:t>
      </w:r>
    </w:p>
    <w:p>
      <w:pPr>
        <w:jc w:val="both"/>
      </w:pPr>
      <w:r>
        <w:rPr>
          <w:b/>
        </w:rPr>
        <w:t>Cláusula Décima Primeira.</w:t>
      </w:r>
      <w:r>
        <w:rPr>
          <w:b w:val="0"/>
        </w:rPr>
        <w:t xml:space="preserve"> Em caso de cancelamento da viagem por parte da CONTRATANTE, esta ficará obrigada ao pagamento de multa correspondente a 30% do valor contratado, sendo que os valores já pagos pela CONTRATANTE serão compensados para apuração e pagamento da multa.</w:t>
      </w:r>
    </w:p>
    <w:p>
      <w:pPr>
        <w:jc w:val="both"/>
      </w:pPr>
      <w:r>
        <w:rPr>
          <w:b/>
        </w:rPr>
        <w:t>Cláusula Décima Segunda.</w:t>
      </w:r>
      <w:r>
        <w:rPr>
          <w:b w:val="0"/>
        </w:rPr>
        <w:t xml:space="preserve"> Este contrato não estabelece vínculo de qualquer natureza nem envolve responsabilidade solidária e/ou subsidiária entre as partes, bem como seus funcionários ou prepostos, sujeitando-se apenas ao pactuado neste instrumento.</w:t>
      </w:r>
    </w:p>
    <w:p>
      <w:pPr>
        <w:jc w:val="both"/>
      </w:pPr>
      <w:r>
        <w:rPr>
          <w:b/>
        </w:rPr>
        <w:t>Cláusula Décima Terceira.</w:t>
      </w:r>
      <w:r>
        <w:rPr>
          <w:b w:val="0"/>
        </w:rPr>
        <w:t xml:space="preserve"> Qualquer tolerância ou omissão em exigir o estrito cumprimento de quaisquer das Cláusulas ou condições deste contrato, ou exercer direito delas decorrentes, não constituirá renúncia às mesmas, e não prejudicará a faculdade das partes em exigi-las ou exercê-los a qualquer tempo.</w:t>
      </w:r>
    </w:p>
    <w:p>
      <w:pPr>
        <w:jc w:val="both"/>
      </w:pPr>
      <w:r>
        <w:rPr>
          <w:b/>
        </w:rPr>
        <w:t>Cláusula Décima Quarta.</w:t>
      </w:r>
      <w:r>
        <w:rPr>
          <w:b w:val="0"/>
        </w:rPr>
        <w:t xml:space="preserve"> Elegem as partes, de comum acordo, o Foro da Comarca de Guarulhos - SP, para dirimir quaisquer questões oriundas do presente Instrumento, renunciando a qualquer outro por mais privilegiado que seja.</w:t>
      </w:r>
    </w:p>
    <w:p>
      <w:pPr>
        <w:jc w:val="both"/>
      </w:pPr>
      <w:r>
        <w:rPr>
          <w:b/>
        </w:rPr>
        <w:t>Cláusula Décima Quinta.</w:t>
      </w:r>
      <w:r>
        <w:rPr>
          <w:b w:val="0"/>
        </w:rPr>
        <w:t xml:space="preserve"> Quando fornecido o Kit Conforto, em caso de extravio, será cobrado da CONTRATANTE o valor de R$ 75,00 a manta (unidade) e R$ 25,00 o travesseiro (unidade).</w:t>
      </w:r>
    </w:p>
    <w:p>
      <w:pPr>
        <w:jc w:val="both"/>
      </w:pPr>
      <w:r>
        <w:rPr>
          <w:b w:val="0"/>
        </w:rPr>
        <w:t>E por estarem assim justos e contratados, as partes firmam o presente em 2 (duas) vias de igual teor e forma, bem como assinam o presente instrumento as testemunhas abaixo.</w:t>
      </w:r>
    </w:p>
    <w:p>
      <w:r>
        <w:br w:type="page"/>
      </w:r>
    </w:p>
    <w:p>
      <w:r>
        <w:rPr>
          <w:b/>
          <w:sz w:val="22"/>
        </w:rPr>
        <w:t>ANEXO I - ROTEIRO, VEÍCULO E CONDIÇÕES DE PAGAMENTO</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c>
          <w:tcPr>
            <w:tcW w:type="dxa" w:w="850"/>
          </w:tcPr>
          <w:p>
            <w:r>
              <w:rPr>
                <w:b/>
              </w:rPr>
              <w:t>Nº</w:t>
            </w:r>
          </w:p>
        </w:tc>
        <w:tc>
          <w:tcPr>
            <w:tcW w:type="dxa" w:w="3118"/>
          </w:tcPr>
          <w:p>
            <w:r>
              <w:rPr>
                <w:b/>
              </w:rPr>
              <w:t>Origem</w:t>
            </w:r>
          </w:p>
        </w:tc>
        <w:tc>
          <w:tcPr>
            <w:tcW w:type="dxa" w:w="3118"/>
          </w:tcPr>
          <w:p>
            <w:r>
              <w:rPr>
                <w:b/>
              </w:rPr>
              <w:t>Destino</w:t>
            </w:r>
          </w:p>
        </w:tc>
        <w:tc>
          <w:tcPr>
            <w:tcW w:type="dxa" w:w="1984"/>
          </w:tcPr>
          <w:p>
            <w:r>
              <w:rPr>
                <w:b/>
              </w:rPr>
              <w:t>Saída</w:t>
            </w:r>
          </w:p>
        </w:tc>
        <w:tc>
          <w:tcPr>
            <w:tcW w:type="dxa" w:w="1417"/>
          </w:tcPr>
          <w:p>
            <w:r>
              <w:rPr>
                <w:b/>
              </w:rPr>
              <w:t>Distância</w:t>
            </w:r>
          </w:p>
        </w:tc>
      </w:tr>
      <w:tr>
        <w:tc>
          <w:tcPr>
            <w:tcW w:type="dxa" w:w="850"/>
          </w:tcPr>
          <w:p>
            <w:r>
              <w:t>{{LegRows}}</w:t>
            </w:r>
          </w:p>
        </w:tc>
        <w:tc>
          <w:tcPr>
            <w:tcW w:type="dxa" w:w="3118"/>
          </w:tcPr>
          <w:p/>
        </w:tc>
        <w:tc>
          <w:tcPr>
            <w:tcW w:type="dxa" w:w="3118"/>
          </w:tcPr>
          <w:p/>
        </w:tc>
        <w:tc>
          <w:tcPr>
            <w:tcW w:type="dxa" w:w="1984"/>
          </w:tcPr>
          <w:p/>
        </w:tc>
        <w:tc>
          <w:tcPr>
            <w:tcW w:type="dxa" w:w="1417"/>
          </w:tcPr>
          <w:p/>
        </w:tc>
      </w:tr>
    </w:tbl>
    <w:p/>
    <w:p>
      <w:r>
        <w:rPr>
          <w:b/>
        </w:rPr>
        <w:t xml:space="preserve">Veículo: </w:t>
      </w:r>
      <w:r>
        <w:rPr>
          <w:b w:val="0"/>
        </w:rPr>
        <w:t>{{VehicleInfo}}</w:t>
      </w:r>
    </w:p>
    <w:p>
      <w:r>
        <w:rPr>
          <w:b/>
        </w:rPr>
        <w:t xml:space="preserve">Data da viagem: </w:t>
      </w:r>
      <w:r>
        <w:rPr>
          <w:b w:val="0"/>
        </w:rPr>
        <w:t>{{TripDate}}</w:t>
      </w:r>
    </w:p>
    <w:p/>
    <w:tbl>
      <w:tblPr>
        <w:tblStyle w:val="TableGrid"/>
        <w:tblW w:type="auto" w:w="0"/>
        <w:tblLayout w:type="fixed"/>
        <w:tblLook w:firstColumn="1" w:firstRow="1" w:lastColumn="0" w:lastRow="0" w:noHBand="0" w:noVBand="1" w:val="04A0"/>
      </w:tblPr>
      <w:tblGrid>
        <w:gridCol w:w="4933"/>
        <w:gridCol w:w="4933"/>
      </w:tblGrid>
      <w:tr>
        <w:tc>
          <w:tcPr>
            <w:tcW w:type="dxa" w:w="4535"/>
          </w:tcPr>
          <w:p>
            <w:r>
              <w:rPr>
                <w:b/>
              </w:rPr>
              <w:t>Sinal (20%)</w:t>
            </w:r>
          </w:p>
        </w:tc>
        <w:tc>
          <w:tcPr>
            <w:tcW w:type="dxa" w:w="5102"/>
          </w:tcPr>
          <w:p>
            <w:r>
              <w:t>{{Sinal}}</w:t>
            </w:r>
          </w:p>
        </w:tc>
      </w:tr>
      <w:tr>
        <w:tc>
          <w:tcPr>
            <w:tcW w:type="dxa" w:w="4535"/>
          </w:tcPr>
          <w:p>
            <w:r>
              <w:rPr>
                <w:b/>
              </w:rPr>
              <w:t>Saldo (80%)</w:t>
            </w:r>
          </w:p>
        </w:tc>
        <w:tc>
          <w:tcPr>
            <w:tcW w:type="dxa" w:w="5102"/>
          </w:tcPr>
          <w:p>
            <w:r>
              <w:t>{{Saldo}}</w:t>
            </w:r>
          </w:p>
        </w:tc>
      </w:tr>
    </w:tbl>
    <w:p>
      <w:r>
        <w:rPr>
          <w:b/>
        </w:rPr>
        <w:t xml:space="preserve">Valor total: </w:t>
      </w:r>
      <w:r>
        <w:rPr>
          <w:b/>
        </w:rPr>
        <w:t>{{TotalPrice}}</w:t>
      </w:r>
    </w:p>
    <w:p>
      <w:r>
        <w:rPr>
          <w:b w:val="0"/>
        </w:rPr>
        <w:t>Forma de pagamento: conforme combinado com a CONTRATADA.</w:t>
      </w:r>
    </w:p>
    <w:p/>
    <w:p>
      <w:r>
        <w:t>{{SignatureBlock}}</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