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26F1518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FE28DA">
        <w:rPr>
          <w:rFonts w:ascii="inter" w:eastAsia="inter" w:hAnsi="inter" w:cs="inter"/>
          <w:color w:val="000000"/>
        </w:rPr>
        <w:t>Trần</w:t>
      </w:r>
      <w:proofErr w:type="spellEnd"/>
      <w:r w:rsidR="00FE28DA">
        <w:rPr>
          <w:rFonts w:ascii="inter" w:eastAsia="inter" w:hAnsi="inter" w:cs="inter"/>
          <w:color w:val="000000"/>
          <w:lang w:val="vi-VN"/>
        </w:rPr>
        <w:t xml:space="preserve"> Thị Thu Giang</w:t>
      </w:r>
    </w:p>
    <w:p w14:paraId="43D5732F" w14:textId="7F627E8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2451060652</w:t>
      </w:r>
    </w:p>
    <w:p w14:paraId="6EB0A3AB" w14:textId="6C48512A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66CNTT2</w:t>
      </w:r>
    </w:p>
    <w:p w14:paraId="0983CFE9" w14:textId="07AD20FF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23</w:t>
      </w:r>
      <w:r w:rsidR="00FE28DA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D7AC7B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356AAB">
        <w:rPr>
          <w:rFonts w:ascii="inter" w:eastAsia="inter" w:hAnsi="inter" w:cs="inter"/>
          <w:color w:val="000000"/>
        </w:rPr>
        <w:t xml:space="preserve"> cascading</w:t>
      </w:r>
      <w:proofErr w:type="gramEnd"/>
      <w:r w:rsidR="00356AAB">
        <w:rPr>
          <w:rFonts w:ascii="inter" w:eastAsia="inter" w:hAnsi="inter" w:cs="inter"/>
          <w:color w:val="000000"/>
        </w:rPr>
        <w:t xml:space="preserve">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B1D0D2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 w:rsidR="00356AAB">
        <w:rPr>
          <w:rFonts w:ascii="inter" w:eastAsia="inter" w:hAnsi="inter" w:cs="inter"/>
          <w:color w:val="000000"/>
        </w:rPr>
        <w:t xml:space="preserve"> </w:t>
      </w:r>
      <w:r w:rsidR="00356AAB">
        <w:rPr>
          <w:rFonts w:ascii="inter" w:eastAsia="inter" w:hAnsi="inter" w:cs="inter"/>
          <w:color w:val="000000"/>
          <w:lang w:val="vi-VN"/>
        </w:rPr>
        <w:t>xây dựng cấu trúc và nội dung trang web</w:t>
      </w:r>
    </w:p>
    <w:p w14:paraId="53B580EB" w14:textId="1EB9FA5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56AAB">
        <w:rPr>
          <w:rFonts w:ascii="inter" w:eastAsia="inter" w:hAnsi="inter" w:cs="inter"/>
          <w:color w:val="000000"/>
        </w:rPr>
        <w:t>định</w:t>
      </w:r>
      <w:proofErr w:type="spellEnd"/>
      <w:r w:rsidR="00356AAB">
        <w:rPr>
          <w:rFonts w:ascii="inter" w:eastAsia="inter" w:hAnsi="inter" w:cs="inter"/>
          <w:color w:val="000000"/>
          <w:lang w:val="vi-VN"/>
        </w:rPr>
        <w:t xml:space="preserve"> dạng và trình bày giao diện</w:t>
      </w:r>
    </w:p>
    <w:p w14:paraId="751F99AD" w14:textId="04C360E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56AAB">
        <w:rPr>
          <w:rFonts w:ascii="inter" w:eastAsia="inter" w:hAnsi="inter" w:cs="inter"/>
          <w:color w:val="000000"/>
        </w:rPr>
        <w:t>xử</w:t>
      </w:r>
      <w:proofErr w:type="spellEnd"/>
      <w:r w:rsidR="00356AAB">
        <w:rPr>
          <w:rFonts w:ascii="inter" w:eastAsia="inter" w:hAnsi="inter" w:cs="inter"/>
          <w:color w:val="000000"/>
          <w:lang w:val="vi-VN"/>
        </w:rPr>
        <w:t xml:space="preserve"> lý logic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D184B7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06453A">
        <w:rPr>
          <w:rFonts w:ascii="inter" w:eastAsia="inter" w:hAnsi="inter" w:cs="inter"/>
          <w:color w:val="000000"/>
        </w:rPr>
        <w:t>chọn</w:t>
      </w:r>
      <w:proofErr w:type="spellEnd"/>
      <w:r w:rsidR="0006453A">
        <w:rPr>
          <w:rFonts w:ascii="inter" w:eastAsia="inter" w:hAnsi="inter" w:cs="inter"/>
          <w:color w:val="000000"/>
          <w:lang w:val="vi-VN"/>
        </w:rPr>
        <w:t xml:space="preserve">): dùng để chọn phần tử </w:t>
      </w:r>
      <w:proofErr w:type="gramStart"/>
      <w:r w:rsidR="0006453A">
        <w:rPr>
          <w:rFonts w:ascii="inter" w:eastAsia="inter" w:hAnsi="inter" w:cs="inter"/>
          <w:color w:val="000000"/>
          <w:lang w:val="vi-VN"/>
        </w:rPr>
        <w:t>HTML  để</w:t>
      </w:r>
      <w:proofErr w:type="gramEnd"/>
      <w:r w:rsidR="0006453A">
        <w:rPr>
          <w:rFonts w:ascii="inter" w:eastAsia="inter" w:hAnsi="inter" w:cs="inter"/>
          <w:color w:val="000000"/>
          <w:lang w:val="vi-VN"/>
        </w:rPr>
        <w:t xml:space="preserve"> áp dụng CSS</w:t>
      </w:r>
    </w:p>
    <w:p w14:paraId="15BE9F37" w14:textId="0B5B181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06453A">
        <w:rPr>
          <w:rFonts w:ascii="inter" w:eastAsia="inter" w:hAnsi="inter" w:cs="inter"/>
          <w:color w:val="000000"/>
        </w:rPr>
        <w:t>tính</w:t>
      </w:r>
      <w:proofErr w:type="spellEnd"/>
      <w:r w:rsidR="0006453A">
        <w:rPr>
          <w:rFonts w:ascii="inter" w:eastAsia="inter" w:hAnsi="inter" w:cs="inter"/>
          <w:color w:val="000000"/>
          <w:lang w:val="vi-VN"/>
        </w:rPr>
        <w:t xml:space="preserve">): là đặc điểm cần thay đổi (màu sắc, kích </w:t>
      </w:r>
      <w:proofErr w:type="gramStart"/>
      <w:r w:rsidR="0006453A">
        <w:rPr>
          <w:rFonts w:ascii="inter" w:eastAsia="inter" w:hAnsi="inter" w:cs="inter"/>
          <w:color w:val="000000"/>
          <w:lang w:val="vi-VN"/>
        </w:rPr>
        <w:t>thước ,</w:t>
      </w:r>
      <w:proofErr w:type="gramEnd"/>
      <w:r w:rsidR="0006453A">
        <w:rPr>
          <w:rFonts w:ascii="inter" w:eastAsia="inter" w:hAnsi="inter" w:cs="inter"/>
          <w:color w:val="000000"/>
          <w:lang w:val="vi-VN"/>
        </w:rPr>
        <w:t xml:space="preserve"> font)</w:t>
      </w:r>
    </w:p>
    <w:p w14:paraId="4CEEC1F1" w14:textId="1BE4134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06453A">
        <w:rPr>
          <w:rFonts w:ascii="inter" w:eastAsia="inter" w:hAnsi="inter" w:cs="inter"/>
          <w:color w:val="000000"/>
          <w:lang w:val="vi-VN"/>
        </w:rPr>
        <w:t xml:space="preserve"> giá trị cụ thể của các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1"/>
        <w:gridCol w:w="2326"/>
        <w:gridCol w:w="2706"/>
        <w:gridCol w:w="3251"/>
      </w:tblGrid>
      <w:tr w:rsidR="0006453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06453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B7C5932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DC981FD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 dễ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5C8CDD0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quản lý, lặp lại nhiều, không chuyên nghiệp</w:t>
            </w:r>
          </w:p>
        </w:tc>
      </w:tr>
      <w:tr w:rsidR="0006453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D39C1BB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D0A37DA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lý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8B71CDF" w:rsidR="0006453A" w:rsidRPr="006A4E9D" w:rsidRDefault="006A4E9D">
            <w:pPr>
              <w:spacing w:line="360" w:lineRule="auto"/>
              <w:rPr>
                <w:rFonts w:asciiTheme="minorHAnsi" w:eastAsia="inter" w:cs="inter"/>
                <w:iCs/>
                <w:color w:val="000000"/>
                <w:szCs w:val="21"/>
                <w:lang w:val="vi-VN"/>
              </w:rPr>
            </w:pPr>
            <w:r>
              <w:rPr>
                <w:rFonts w:asciiTheme="minorHAnsi" w:eastAsia="inter" w:cs="inter"/>
                <w:iCs/>
                <w:color w:val="000000"/>
                <w:szCs w:val="21"/>
                <w:lang w:val="vi-VN"/>
              </w:rPr>
              <w:t>Chỉ dùng chô 1 trang, không tái sử dụng</w:t>
            </w:r>
          </w:p>
        </w:tc>
      </w:tr>
      <w:tr w:rsidR="0006453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973F42D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File .css riêng liên kết bằng link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50B8C44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Tái sử dụng, dễ bảo trì,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8C0D9D4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Cần thêm file, load thêm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6"/>
        <w:gridCol w:w="2106"/>
        <w:gridCol w:w="2551"/>
        <w:gridCol w:w="3281"/>
      </w:tblGrid>
      <w:tr w:rsidR="006A4E9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6A4E9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2195F9B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6A4E9D">
              <w:t>Á</w:t>
            </w:r>
            <w:r w:rsidRPr="006A4E9D">
              <w:t>p</w:t>
            </w:r>
            <w:proofErr w:type="spellEnd"/>
            <w:r w:rsidRPr="006A4E9D">
              <w:t xml:space="preserve"> </w:t>
            </w:r>
            <w:proofErr w:type="spellStart"/>
            <w:r w:rsidRPr="006A4E9D">
              <w:t>d</w:t>
            </w:r>
            <w:r w:rsidRPr="006A4E9D">
              <w:t>ụ</w:t>
            </w:r>
            <w:r w:rsidRPr="006A4E9D">
              <w:t>ng</w:t>
            </w:r>
            <w:proofErr w:type="spellEnd"/>
            <w:r w:rsidRPr="006A4E9D">
              <w:t xml:space="preserve"> </w:t>
            </w:r>
            <w:proofErr w:type="spellStart"/>
            <w:r w:rsidRPr="006A4E9D">
              <w:t>cho</w:t>
            </w:r>
            <w:proofErr w:type="spellEnd"/>
            <w:r w:rsidRPr="006A4E9D">
              <w:t xml:space="preserve"> </w:t>
            </w:r>
            <w:proofErr w:type="spellStart"/>
            <w:r>
              <w:rPr>
                <w:rFonts w:asciiTheme="minorHAnsi"/>
              </w:rPr>
              <w:t>tất</w:t>
            </w:r>
            <w:proofErr w:type="spellEnd"/>
            <w:r>
              <w:rPr>
                <w:rFonts w:asciiTheme="minorHAnsi"/>
                <w:lang w:val="vi-VN"/>
              </w:rPr>
              <w:t xml:space="preserve"> cả các phần tử</w:t>
            </w:r>
          </w:p>
        </w:tc>
      </w:tr>
      <w:tr w:rsidR="006A4E9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6A78DF6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tất cả các file cùng loại</w:t>
            </w:r>
          </w:p>
        </w:tc>
      </w:tr>
      <w:tr w:rsidR="006A4E9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39456DA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các phần tử có trong class đó</w:t>
            </w:r>
          </w:p>
        </w:tc>
      </w:tr>
      <w:tr w:rsidR="006A4E9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F45D6A1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phần tử có id duy nhất</w:t>
            </w:r>
          </w:p>
        </w:tc>
      </w:tr>
      <w:tr w:rsidR="006A4E9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A03F3AF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bên trong phần tử cha</w:t>
            </w:r>
          </w:p>
        </w:tc>
      </w:tr>
      <w:tr w:rsidR="006A4E9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FE66EF8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cho nhiều selectors cùng lúc</w:t>
            </w:r>
          </w:p>
        </w:tc>
      </w:tr>
      <w:tr w:rsidR="006A4E9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D2B3996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khi phần tử ở trạng thái đặc biệt(hover,click..)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AB729D4" w14:textId="77777777" w:rsidR="007C2DEA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F7AEE76" w:rsidR="00DA2947" w:rsidRDefault="007C2DEA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6A1B0599" wp14:editId="5EC561CF">
            <wp:extent cx="6038850" cy="3396615"/>
            <wp:effectExtent l="0" t="0" r="0" b="0"/>
            <wp:docPr id="700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2ABC8270" w14:textId="5F65D997" w:rsidR="007C2DEA" w:rsidRPr="007C2DEA" w:rsidRDefault="007C2DEA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15957C9" wp14:editId="1A8F8785">
            <wp:extent cx="6038850" cy="3396615"/>
            <wp:effectExtent l="0" t="0" r="0" b="0"/>
            <wp:docPr id="1319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209A0F1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D09CD">
        <w:rPr>
          <w:rFonts w:ascii="inter" w:eastAsia="inter" w:hAnsi="inter" w:cs="inter"/>
          <w:color w:val="000000"/>
          <w:lang w:val="vi-VN"/>
        </w:rPr>
        <w:t xml:space="preserve">là phần nội dung chính của phần </w:t>
      </w:r>
      <w:proofErr w:type="gramStart"/>
      <w:r w:rsidR="008D09CD">
        <w:rPr>
          <w:rFonts w:ascii="inter" w:eastAsia="inter" w:hAnsi="inter" w:cs="inter"/>
          <w:color w:val="000000"/>
          <w:lang w:val="vi-VN"/>
        </w:rPr>
        <w:t>tử(</w:t>
      </w:r>
      <w:proofErr w:type="gramEnd"/>
      <w:r w:rsidR="008D09CD">
        <w:rPr>
          <w:rFonts w:ascii="inter" w:eastAsia="inter" w:hAnsi="inter" w:cs="inter"/>
          <w:color w:val="000000"/>
          <w:lang w:val="vi-VN"/>
        </w:rPr>
        <w:t xml:space="preserve">text, hình ảnh, </w:t>
      </w:r>
      <w:proofErr w:type="gramStart"/>
      <w:r w:rsidR="008D09CD">
        <w:rPr>
          <w:rFonts w:ascii="inter" w:eastAsia="inter" w:hAnsi="inter" w:cs="inter"/>
          <w:color w:val="000000"/>
          <w:lang w:val="vi-VN"/>
        </w:rPr>
        <w:t>video..</w:t>
      </w:r>
      <w:proofErr w:type="gramEnd"/>
      <w:r w:rsidR="008D09CD">
        <w:rPr>
          <w:rFonts w:ascii="inter" w:eastAsia="inter" w:hAnsi="inter" w:cs="inter"/>
          <w:color w:val="000000"/>
          <w:lang w:val="vi-VN"/>
        </w:rPr>
        <w:t>). Đây là phần hiển thị nooij dung thực tế</w:t>
      </w:r>
    </w:p>
    <w:p w14:paraId="5427D53A" w14:textId="1555B4B4" w:rsidR="00DA2947" w:rsidRDefault="008D09C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b/>
          <w:color w:val="000000"/>
          <w:lang w:val="vi-VN"/>
        </w:rPr>
        <w:t xml:space="preserve">: </w:t>
      </w:r>
      <w:r>
        <w:rPr>
          <w:rFonts w:ascii="inter" w:eastAsia="inter" w:hAnsi="inter" w:cs="inter"/>
          <w:bCs/>
          <w:color w:val="000000"/>
          <w:lang w:val="vi-VN"/>
        </w:rPr>
        <w:t>là khoảng cách từ content đén border. Dùng để tạo khoảng trống bên trong giúp nội dung không bị sát viền</w:t>
      </w:r>
    </w:p>
    <w:p w14:paraId="172BE3D2" w14:textId="791CDCC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D09CD">
        <w:rPr>
          <w:rFonts w:ascii="inter" w:eastAsia="inter" w:hAnsi="inter" w:cs="inter"/>
          <w:color w:val="000000"/>
        </w:rPr>
        <w:t>là</w:t>
      </w:r>
      <w:proofErr w:type="spellEnd"/>
      <w:r w:rsidR="008D09CD">
        <w:rPr>
          <w:rFonts w:ascii="inter" w:eastAsia="inter" w:hAnsi="inter" w:cs="inter"/>
          <w:color w:val="000000"/>
          <w:lang w:val="vi-VN"/>
        </w:rPr>
        <w:t xml:space="preserve"> đường viền bao quanh padding và content. Có thẻ tùy chỉnh độ dày, màu sắc, kiểu</w:t>
      </w:r>
    </w:p>
    <w:p w14:paraId="6EFFE1EE" w14:textId="4118416A" w:rsidR="008D09CD" w:rsidRPr="008D09CD" w:rsidRDefault="008D09CD" w:rsidP="008D09CD">
      <w:pPr>
        <w:numPr>
          <w:ilvl w:val="3"/>
          <w:numId w:val="5"/>
        </w:numPr>
        <w:spacing w:before="315" w:after="105" w:line="360" w:lineRule="auto"/>
        <w:ind w:left="-30" w:hanging="360"/>
      </w:pPr>
      <w:r>
        <w:rPr>
          <w:rFonts w:ascii="inter" w:eastAsia="inter" w:hAnsi="inter" w:cs="inter"/>
          <w:b/>
          <w:color w:val="000000"/>
          <w:lang w:val="vi-VN"/>
        </w:rPr>
        <w:t xml:space="preserve">            </w:t>
      </w:r>
      <w:r w:rsidR="00000000" w:rsidRPr="008D09CD">
        <w:rPr>
          <w:rFonts w:ascii="inter" w:eastAsia="inter" w:hAnsi="inter" w:cs="inter"/>
          <w:b/>
          <w:color w:val="000000"/>
        </w:rPr>
        <w:t>Margin</w:t>
      </w:r>
      <w:r w:rsidR="00000000" w:rsidRPr="008D09CD">
        <w:rPr>
          <w:rFonts w:ascii="inter" w:eastAsia="inter" w:hAnsi="inter" w:cs="inter"/>
          <w:color w:val="000000"/>
        </w:rPr>
        <w:t xml:space="preserve">: </w:t>
      </w:r>
      <w:bookmarkStart w:id="15" w:name="bm_1_2_hai_cách_tính_kích_thước_box"/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khoảng cách giữa phần tử này với phần tử khac. Nằm ngoài cùng và không có màu nền</w:t>
      </w:r>
    </w:p>
    <w:p w14:paraId="7E9E1F9F" w14:textId="30D17846" w:rsidR="00DA2947" w:rsidRDefault="00000000" w:rsidP="008D09CD">
      <w:pPr>
        <w:spacing w:before="315" w:after="105" w:line="360" w:lineRule="auto"/>
        <w:ind w:left="-390"/>
      </w:pPr>
      <w:r w:rsidRPr="008D09CD"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82"/>
        <w:gridCol w:w="4047"/>
        <w:gridCol w:w="287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776C006" w:rsidR="00DA2947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5176A" w14:textId="77777777" w:rsidR="00DA2947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kiểm soát kích thước thực tế</w:t>
            </w:r>
          </w:p>
          <w:p w14:paraId="2643ABBE" w14:textId="34590689" w:rsidR="008D09CD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844A086" w:rsidR="00DA2947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Tổng width = width(đã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C5FEF" w14:textId="77777777" w:rsidR="00DA2947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tính toán</w:t>
            </w:r>
          </w:p>
          <w:p w14:paraId="550E28FD" w14:textId="4588F8E6" w:rsidR="008D09CD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Layout ổn định ít </w:t>
            </w:r>
            <w:r w:rsidR="00140415">
              <w:rPr>
                <w:rFonts w:asciiTheme="minorHAnsi"/>
                <w:lang w:val="vi-VN"/>
              </w:rPr>
              <w:t>lỗi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C70779E" w14:textId="4D0302B4" w:rsidR="00413F57" w:rsidRDefault="00413F5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box-sizing: border-box</w:t>
      </w:r>
    </w:p>
    <w:p w14:paraId="500CF7F0" w14:textId="1C909F36" w:rsidR="00413F57" w:rsidRDefault="00413F5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Vì:</w:t>
      </w:r>
    </w:p>
    <w:p w14:paraId="5D568D61" w14:textId="5CF163F2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Giúp tính toán kích thước dễ hơn</w:t>
      </w:r>
    </w:p>
    <w:p w14:paraId="578D4C80" w14:textId="6A524AD6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Tránh bị tràn layout khi thêm padding/border</w:t>
      </w:r>
    </w:p>
    <w:p w14:paraId="1BC782ED" w14:textId="00CD22DB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Là cách dùng phổ biến trong thực tế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80B2413" w:rsidR="00723846" w:rsidRDefault="00AD4AE7">
      <w:pPr>
        <w:rPr>
          <w:noProof/>
        </w:rPr>
      </w:pPr>
      <w:r>
        <w:rPr>
          <w:noProof/>
        </w:rPr>
        <w:drawing>
          <wp:inline distT="0" distB="0" distL="0" distR="0" wp14:anchorId="6E73D619" wp14:editId="238927DE">
            <wp:extent cx="6038850" cy="3396615"/>
            <wp:effectExtent l="0" t="0" r="0" b="0"/>
            <wp:docPr id="20987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9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539"/>
        <w:gridCol w:w="295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E516FA9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7F98024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0E6B9D9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nhỏ, 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AAB3286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tổng thể chia,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0546B38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Menu ngang, card layout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39CB3D4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Gallery ảnh, layout trang web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3277EAE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4AAD308A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proofErr w:type="gramStart"/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repeat(</w:t>
      </w:r>
      <w:proofErr w:type="gramEnd"/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3EF74AF" w14:textId="77777777" w:rsidR="00952CF3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6C1CD7C4" w:rsidR="00DA2947" w:rsidRDefault="00952CF3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298E5DB6" wp14:editId="00988C8E">
            <wp:extent cx="6038850" cy="3396615"/>
            <wp:effectExtent l="0" t="0" r="0" b="0"/>
            <wp:docPr id="3528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B2A853E" w14:textId="13E4E10A" w:rsidR="00952CF3" w:rsidRPr="00952CF3" w:rsidRDefault="001375FD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4E99FC79" wp14:editId="4A21D6D8">
            <wp:extent cx="6038850" cy="3396615"/>
            <wp:effectExtent l="0" t="0" r="0" b="0"/>
            <wp:docPr id="19872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647F58D1" w:rsidR="00DA2947" w:rsidRDefault="001375FD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 xml:space="preserve">): lặp lại số cột/hàng theo số lần chỉ 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định</w:t>
      </w:r>
    </w:p>
    <w:p w14:paraId="5DF68367" w14:textId="1A9FBA49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fit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: tự dộng co giãn số cột để vừa với màn hình</w:t>
      </w:r>
    </w:p>
    <w:p w14:paraId="551BED25" w14:textId="76B0D723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C3061E">
        <w:rPr>
          <w:rFonts w:ascii="inter" w:eastAsia="inter" w:hAnsi="inter" w:cs="inter"/>
          <w:color w:val="000000"/>
          <w:lang w:val="vi-VN"/>
        </w:rPr>
        <w:t xml:space="preserve"> mỗi cột tối thiểu 200px, tối đa chia đều(1fr)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095B9CE" w14:textId="77777777" w:rsidR="001375FD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3BDD7D9D" w:rsidR="00DA2947" w:rsidRDefault="001375F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3B28CCA6" wp14:editId="7436E521">
            <wp:extent cx="6038850" cy="3396615"/>
            <wp:effectExtent l="0" t="0" r="0" b="0"/>
            <wp:docPr id="5024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000000">
        <w:rPr>
          <w:rFonts w:ascii="inter" w:eastAsia="inter" w:hAnsi="inter" w:cs="inter"/>
          <w:i/>
          <w:color w:val="000000"/>
        </w:rPr>
        <w:t>cột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2631EBAD" w14:textId="32B8DB69" w:rsidR="001375FD" w:rsidRPr="001375FD" w:rsidRDefault="001375FD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78C62129" wp14:editId="1B1023D2">
            <wp:extent cx="6038850" cy="3396615"/>
            <wp:effectExtent l="0" t="0" r="0" b="0"/>
            <wp:docPr id="17091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0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334"/>
        <w:gridCol w:w="2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EF9A4CC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Mặc đinh, không định vị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3CCCCEC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Div bình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5EEC709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Dịch chuyển so với giá trị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39C3A62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Làm mốc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68740FE" w:rsidR="00C3061E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Định vị theo phần tử cha gần nhất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CA24C1E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Tooltip, popup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C5AEBB7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Cố định theo màn hình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B8CE643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Nút scroll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566DE3E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Dính khi scroll đến vị trí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51228A0" w:rsidR="00DA2947" w:rsidRPr="00C3061E" w:rsidRDefault="00C3061E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  <w:lang w:val="vi-VN"/>
              </w:rPr>
              <w:t>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3954883" w:rsidR="00723846" w:rsidRDefault="00723846">
      <w:pPr>
        <w:rPr>
          <w:noProof/>
        </w:rPr>
      </w:pPr>
      <w:r>
        <w:rPr>
          <w:noProof/>
        </w:rPr>
        <w:br w:type="page"/>
      </w:r>
      <w:r w:rsidR="00FE28DA">
        <w:rPr>
          <w:noProof/>
        </w:rPr>
        <w:lastRenderedPageBreak/>
        <w:drawing>
          <wp:inline distT="0" distB="0" distL="0" distR="0" wp14:anchorId="310B9E1C" wp14:editId="735AF240">
            <wp:extent cx="6038850" cy="3396615"/>
            <wp:effectExtent l="0" t="0" r="0" b="0"/>
            <wp:docPr id="4592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82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1EC05931"/>
    <w:multiLevelType w:val="hybridMultilevel"/>
    <w:tmpl w:val="D9564262"/>
    <w:lvl w:ilvl="0" w:tplc="ACC6D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094130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6453A"/>
    <w:rsid w:val="001375FD"/>
    <w:rsid w:val="00140415"/>
    <w:rsid w:val="003217DD"/>
    <w:rsid w:val="00356AAB"/>
    <w:rsid w:val="00413F57"/>
    <w:rsid w:val="006A4E9D"/>
    <w:rsid w:val="00723846"/>
    <w:rsid w:val="007C2DEA"/>
    <w:rsid w:val="008D09CD"/>
    <w:rsid w:val="00952CF3"/>
    <w:rsid w:val="009A1C83"/>
    <w:rsid w:val="00AD4AE7"/>
    <w:rsid w:val="00B1704B"/>
    <w:rsid w:val="00C3061E"/>
    <w:rsid w:val="00CC77FE"/>
    <w:rsid w:val="00D24DF1"/>
    <w:rsid w:val="00D33DA7"/>
    <w:rsid w:val="00DA2947"/>
    <w:rsid w:val="00FE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413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24</Pages>
  <Words>2424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TRAN THI THU GIANG</cp:lastModifiedBy>
  <cp:revision>4</cp:revision>
  <dcterms:created xsi:type="dcterms:W3CDTF">2026-02-23T06:27:00Z</dcterms:created>
  <dcterms:modified xsi:type="dcterms:W3CDTF">2026-02-23T16:07:00Z</dcterms:modified>
</cp:coreProperties>
</file>