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2et92p0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0.0" w:type="dxa"/>
        <w:tblLayout w:type="fixed"/>
        <w:tblLook w:val="0000"/>
      </w:tblPr>
      <w:tblGrid>
        <w:gridCol w:w="2684"/>
        <w:gridCol w:w="6945"/>
        <w:tblGridChange w:id="0">
          <w:tblGrid>
            <w:gridCol w:w="2684"/>
            <w:gridCol w:w="69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ni2suFWpa/7fZ2hdadR+OEYbBQ==">AMUW2mWb6QSX8yQzEUxs0lyqcbRjiDQ9tUCJYssZIieF/0B2HA/l4CH0Fi9ztV/T+2jBBcbY01H5YD7K2a3osErx2S9luAfF4dD93D1MnkFVBEj1zRPlbwc5mAtpgBLPzS1W6FO1cs0+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2020-02-12T23:58:00Z</dcterms:created>
  <dc:creator>THIAGO TAVARES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