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655EBC" w:rsidRDefault="00655EBC"/>
    <w:p w14:paraId="66DCFC25" w14:textId="57ECEB55" w:rsidR="00977EC8" w:rsidRDefault="00977EC8">
      <w:r>
        <w:rPr>
          <w:b/>
        </w:rPr>
        <w:t>RN-0001</w:t>
      </w:r>
      <w:r>
        <w:t>: Cliente tem o prazo máximo de 10 dias para aceitar o orçamento.</w:t>
      </w:r>
    </w:p>
    <w:p w14:paraId="39CB9CF2" w14:textId="77777777" w:rsidR="00977EC8" w:rsidRDefault="00977EC8"/>
    <w:p w14:paraId="7A578514" w14:textId="003B9574" w:rsidR="00977EC8" w:rsidRDefault="00977EC8">
      <w:r>
        <w:rPr>
          <w:b/>
        </w:rPr>
        <w:t>RN-0002</w:t>
      </w:r>
      <w:r>
        <w:t>:</w:t>
      </w:r>
      <w:r>
        <w:t xml:space="preserve"> Caso o cliente queira aprovar o orçamento após o prazo de 10 dias, ele deve solicitar um novo.</w:t>
      </w:r>
    </w:p>
    <w:p w14:paraId="00000003" w14:textId="77777777" w:rsidR="00655EBC" w:rsidRDefault="00655EBC"/>
    <w:p w14:paraId="4B28021C" w14:textId="289465BD" w:rsidR="00977EC8" w:rsidRDefault="00977EC8">
      <w:r>
        <w:rPr>
          <w:b/>
        </w:rPr>
        <w:t>RN-0003</w:t>
      </w:r>
      <w:r>
        <w:t>: Cliente tem o prazo máximo de 10 dias para efetuar o pagamento</w:t>
      </w:r>
    </w:p>
    <w:p w14:paraId="121FE974" w14:textId="6D4BB691" w:rsidR="00977EC8" w:rsidRDefault="00977EC8"/>
    <w:p w14:paraId="7A5F5F1A" w14:textId="77777777" w:rsidR="00977EC8" w:rsidRDefault="00977EC8" w:rsidP="00977EC8">
      <w:r>
        <w:rPr>
          <w:b/>
        </w:rPr>
        <w:t>RN-000</w:t>
      </w:r>
      <w:r>
        <w:rPr>
          <w:b/>
        </w:rPr>
        <w:t>4</w:t>
      </w:r>
      <w:r>
        <w:t xml:space="preserve">: Caso o cliente queira </w:t>
      </w:r>
      <w:r>
        <w:t>realizar o pagamento após o prazo de</w:t>
      </w:r>
      <w:r>
        <w:t xml:space="preserve"> 1</w:t>
      </w:r>
      <w:r>
        <w:t xml:space="preserve">0 </w:t>
      </w:r>
      <w:r>
        <w:t xml:space="preserve">dias, ele </w:t>
      </w:r>
      <w:r>
        <w:t>deverá solicitar o orçamento novamente</w:t>
      </w:r>
    </w:p>
    <w:p w14:paraId="458E1956" w14:textId="08E14262" w:rsidR="00977EC8" w:rsidRDefault="00977EC8" w:rsidP="00977EC8"/>
    <w:sectPr w:rsidR="00977EC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EBC"/>
    <w:rsid w:val="00655EBC"/>
    <w:rsid w:val="0097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5FD58"/>
  <w15:docId w15:val="{740D1325-B3E4-4BA2-8678-AE1F7FCD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uOAaLBLU8G5MSZT2uQr6ajRqaQ==">AMUW2mUm7vc3fNUgz1+QFty7GadEUFkxW29vto4lGqORVN4+uC8dm1pydsNDjMdreRcMIz/QRJTB1s0rvTLF6OBtV2bW3GnYRqFFeTGgzZzfITFA2Dpt3hM=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316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TAVARES</cp:lastModifiedBy>
  <cp:revision>2</cp:revision>
  <dcterms:created xsi:type="dcterms:W3CDTF">2020-05-28T00:05:00Z</dcterms:created>
  <dcterms:modified xsi:type="dcterms:W3CDTF">2020-05-28T00:11:00Z</dcterms:modified>
</cp:coreProperties>
</file>