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B7E" w:rsidRPr="00A04B7E" w:rsidRDefault="00A04B7E" w:rsidP="00A04B7E">
      <w:pPr>
        <w:spacing w:after="240" w:line="240" w:lineRule="auto"/>
        <w:rPr>
          <w:rFonts w:ascii="Georgia" w:eastAsia="Times New Roman" w:hAnsi="Georgia" w:cs="Times New Roman"/>
          <w:color w:val="333333"/>
          <w:sz w:val="23"/>
          <w:szCs w:val="23"/>
        </w:rPr>
      </w:pPr>
      <w:r w:rsidRPr="00A04B7E">
        <w:rPr>
          <w:rFonts w:ascii="Georgia" w:eastAsia="Times New Roman" w:hAnsi="Georgia" w:cs="Times New Roman"/>
          <w:color w:val="333333"/>
          <w:sz w:val="23"/>
          <w:szCs w:val="23"/>
        </w:rPr>
        <w:t xml:space="preserve">In short, </w:t>
      </w:r>
      <w:proofErr w:type="gramStart"/>
      <w:r w:rsidRPr="00A04B7E">
        <w:rPr>
          <w:rFonts w:ascii="Georgia" w:eastAsia="Times New Roman" w:hAnsi="Georgia" w:cs="Times New Roman"/>
          <w:color w:val="333333"/>
          <w:sz w:val="23"/>
          <w:szCs w:val="23"/>
        </w:rPr>
        <w:t>Spring</w:t>
      </w:r>
      <w:proofErr w:type="gramEnd"/>
      <w:r w:rsidRPr="00A04B7E">
        <w:rPr>
          <w:rFonts w:ascii="Georgia" w:eastAsia="Times New Roman" w:hAnsi="Georgia" w:cs="Times New Roman"/>
          <w:color w:val="333333"/>
          <w:sz w:val="23"/>
          <w:szCs w:val="23"/>
        </w:rPr>
        <w:t xml:space="preserve"> framework helps you build web applications. It takes care of dependency injection, handles transactions, implements an MVC framework and provides foundation for the other </w:t>
      </w:r>
      <w:proofErr w:type="gramStart"/>
      <w:r w:rsidRPr="00A04B7E">
        <w:rPr>
          <w:rFonts w:ascii="Georgia" w:eastAsia="Times New Roman" w:hAnsi="Georgia" w:cs="Times New Roman"/>
          <w:color w:val="333333"/>
          <w:sz w:val="23"/>
          <w:szCs w:val="23"/>
        </w:rPr>
        <w:t>Spring</w:t>
      </w:r>
      <w:proofErr w:type="gramEnd"/>
      <w:r w:rsidRPr="00A04B7E">
        <w:rPr>
          <w:rFonts w:ascii="Georgia" w:eastAsia="Times New Roman" w:hAnsi="Georgia" w:cs="Times New Roman"/>
          <w:color w:val="333333"/>
          <w:sz w:val="23"/>
          <w:szCs w:val="23"/>
        </w:rPr>
        <w:t xml:space="preserve"> frameworks (including Spring Boot)</w:t>
      </w:r>
    </w:p>
    <w:p w:rsidR="00A04B7E" w:rsidRPr="00A04B7E" w:rsidRDefault="00A04B7E" w:rsidP="00A04B7E">
      <w:pPr>
        <w:spacing w:after="240" w:line="240" w:lineRule="auto"/>
        <w:rPr>
          <w:rFonts w:ascii="Georgia" w:eastAsia="Times New Roman" w:hAnsi="Georgia" w:cs="Times New Roman"/>
          <w:color w:val="333333"/>
          <w:sz w:val="23"/>
          <w:szCs w:val="23"/>
        </w:rPr>
      </w:pPr>
      <w:r w:rsidRPr="00A04B7E">
        <w:rPr>
          <w:rFonts w:ascii="Georgia" w:eastAsia="Times New Roman" w:hAnsi="Georgia" w:cs="Times New Roman"/>
          <w:color w:val="333333"/>
          <w:sz w:val="23"/>
          <w:szCs w:val="23"/>
        </w:rPr>
        <w:t xml:space="preserve">While you can do everything in </w:t>
      </w:r>
      <w:proofErr w:type="gramStart"/>
      <w:r w:rsidRPr="00A04B7E">
        <w:rPr>
          <w:rFonts w:ascii="Georgia" w:eastAsia="Times New Roman" w:hAnsi="Georgia" w:cs="Times New Roman"/>
          <w:color w:val="333333"/>
          <w:sz w:val="23"/>
          <w:szCs w:val="23"/>
        </w:rPr>
        <w:t>Spring</w:t>
      </w:r>
      <w:proofErr w:type="gramEnd"/>
      <w:r w:rsidRPr="00A04B7E">
        <w:rPr>
          <w:rFonts w:ascii="Georgia" w:eastAsia="Times New Roman" w:hAnsi="Georgia" w:cs="Times New Roman"/>
          <w:color w:val="333333"/>
          <w:sz w:val="23"/>
          <w:szCs w:val="23"/>
        </w:rPr>
        <w:t xml:space="preserve"> without Spring Boot, Spring Boot helps you get things done faster:</w:t>
      </w:r>
    </w:p>
    <w:p w:rsidR="00A04B7E" w:rsidRPr="00A04B7E" w:rsidRDefault="00A04B7E" w:rsidP="00A04B7E">
      <w:pPr>
        <w:numPr>
          <w:ilvl w:val="0"/>
          <w:numId w:val="1"/>
        </w:numPr>
        <w:spacing w:after="0" w:line="240" w:lineRule="auto"/>
        <w:ind w:left="0" w:right="480"/>
        <w:rPr>
          <w:rFonts w:ascii="Georgia" w:eastAsia="Times New Roman" w:hAnsi="Georgia" w:cs="Times New Roman"/>
          <w:color w:val="333333"/>
          <w:sz w:val="23"/>
          <w:szCs w:val="23"/>
        </w:rPr>
      </w:pPr>
      <w:r w:rsidRPr="00A04B7E">
        <w:rPr>
          <w:rFonts w:ascii="Georgia" w:eastAsia="Times New Roman" w:hAnsi="Georgia" w:cs="Times New Roman"/>
          <w:color w:val="333333"/>
          <w:sz w:val="23"/>
          <w:szCs w:val="23"/>
        </w:rPr>
        <w:t>simplifies your Spring dependencies, no more version collisions</w:t>
      </w:r>
    </w:p>
    <w:p w:rsidR="00A04B7E" w:rsidRPr="00A04B7E" w:rsidRDefault="00A04B7E" w:rsidP="00A04B7E">
      <w:pPr>
        <w:numPr>
          <w:ilvl w:val="0"/>
          <w:numId w:val="1"/>
        </w:numPr>
        <w:spacing w:after="0" w:line="240" w:lineRule="auto"/>
        <w:ind w:left="0" w:right="480"/>
        <w:rPr>
          <w:rFonts w:ascii="Georgia" w:eastAsia="Times New Roman" w:hAnsi="Georgia" w:cs="Times New Roman"/>
          <w:color w:val="333333"/>
          <w:sz w:val="23"/>
          <w:szCs w:val="23"/>
        </w:rPr>
      </w:pPr>
      <w:r w:rsidRPr="00A04B7E">
        <w:rPr>
          <w:rFonts w:ascii="Georgia" w:eastAsia="Times New Roman" w:hAnsi="Georgia" w:cs="Times New Roman"/>
          <w:color w:val="333333"/>
          <w:sz w:val="23"/>
          <w:szCs w:val="23"/>
        </w:rPr>
        <w:t>can be run straight from a command line without an application container</w:t>
      </w:r>
    </w:p>
    <w:p w:rsidR="00A04B7E" w:rsidRPr="00A04B7E" w:rsidRDefault="00A04B7E" w:rsidP="00A04B7E">
      <w:pPr>
        <w:numPr>
          <w:ilvl w:val="0"/>
          <w:numId w:val="1"/>
        </w:numPr>
        <w:spacing w:after="0" w:line="240" w:lineRule="auto"/>
        <w:ind w:left="0" w:right="480"/>
        <w:rPr>
          <w:rFonts w:ascii="Georgia" w:eastAsia="Times New Roman" w:hAnsi="Georgia" w:cs="Times New Roman"/>
          <w:color w:val="333333"/>
          <w:sz w:val="23"/>
          <w:szCs w:val="23"/>
        </w:rPr>
      </w:pPr>
      <w:r w:rsidRPr="00A04B7E">
        <w:rPr>
          <w:rFonts w:ascii="Georgia" w:eastAsia="Times New Roman" w:hAnsi="Georgia" w:cs="Times New Roman"/>
          <w:color w:val="333333"/>
          <w:sz w:val="23"/>
          <w:szCs w:val="23"/>
        </w:rPr>
        <w:t>build more with less code - no need for XML, not even web.xml, auto-configuration</w:t>
      </w:r>
    </w:p>
    <w:p w:rsidR="00A04B7E" w:rsidRPr="00A04B7E" w:rsidRDefault="00A04B7E" w:rsidP="00A04B7E">
      <w:pPr>
        <w:numPr>
          <w:ilvl w:val="0"/>
          <w:numId w:val="1"/>
        </w:numPr>
        <w:spacing w:after="0" w:line="240" w:lineRule="auto"/>
        <w:ind w:left="0" w:right="480"/>
        <w:rPr>
          <w:rFonts w:ascii="Georgia" w:eastAsia="Times New Roman" w:hAnsi="Georgia" w:cs="Times New Roman"/>
          <w:color w:val="333333"/>
          <w:sz w:val="23"/>
          <w:szCs w:val="23"/>
        </w:rPr>
      </w:pPr>
      <w:r w:rsidRPr="00A04B7E">
        <w:rPr>
          <w:rFonts w:ascii="Georgia" w:eastAsia="Times New Roman" w:hAnsi="Georgia" w:cs="Times New Roman"/>
          <w:color w:val="333333"/>
          <w:sz w:val="23"/>
          <w:szCs w:val="23"/>
        </w:rPr>
        <w:t>useful tools for </w:t>
      </w:r>
      <w:hyperlink r:id="rId5" w:anchor="production-ready-endpoints" w:tgtFrame="_blank" w:history="1">
        <w:r w:rsidRPr="00A04B7E">
          <w:rPr>
            <w:rFonts w:ascii="Georgia" w:eastAsia="Times New Roman" w:hAnsi="Georgia" w:cs="Times New Roman"/>
            <w:color w:val="2B6DAD"/>
            <w:sz w:val="23"/>
            <w:szCs w:val="23"/>
          </w:rPr>
          <w:t>running in production</w:t>
        </w:r>
      </w:hyperlink>
      <w:r w:rsidRPr="00A04B7E">
        <w:rPr>
          <w:rFonts w:ascii="Georgia" w:eastAsia="Times New Roman" w:hAnsi="Georgia" w:cs="Times New Roman"/>
          <w:color w:val="333333"/>
          <w:sz w:val="23"/>
          <w:szCs w:val="23"/>
        </w:rPr>
        <w:t>, </w:t>
      </w:r>
      <w:hyperlink r:id="rId6" w:anchor="howto-database-initialization" w:tgtFrame="_blank" w:history="1">
        <w:r w:rsidRPr="00A04B7E">
          <w:rPr>
            <w:rFonts w:ascii="Georgia" w:eastAsia="Times New Roman" w:hAnsi="Georgia" w:cs="Times New Roman"/>
            <w:color w:val="2B6DAD"/>
            <w:sz w:val="23"/>
            <w:szCs w:val="23"/>
          </w:rPr>
          <w:t>database initialization</w:t>
        </w:r>
      </w:hyperlink>
      <w:r w:rsidRPr="00A04B7E">
        <w:rPr>
          <w:rFonts w:ascii="Georgia" w:eastAsia="Times New Roman" w:hAnsi="Georgia" w:cs="Times New Roman"/>
          <w:color w:val="333333"/>
          <w:sz w:val="23"/>
          <w:szCs w:val="23"/>
        </w:rPr>
        <w:t>,  </w:t>
      </w:r>
      <w:proofErr w:type="spellStart"/>
      <w:r w:rsidRPr="00A04B7E">
        <w:rPr>
          <w:rFonts w:ascii="Georgia" w:eastAsia="Times New Roman" w:hAnsi="Georgia" w:cs="Times New Roman"/>
          <w:color w:val="333333"/>
          <w:sz w:val="23"/>
          <w:szCs w:val="23"/>
        </w:rPr>
        <w:fldChar w:fldCharType="begin"/>
      </w:r>
      <w:r w:rsidRPr="00A04B7E">
        <w:rPr>
          <w:rFonts w:ascii="Georgia" w:eastAsia="Times New Roman" w:hAnsi="Georgia" w:cs="Times New Roman"/>
          <w:color w:val="333333"/>
          <w:sz w:val="23"/>
          <w:szCs w:val="23"/>
        </w:rPr>
        <w:instrText xml:space="preserve"> HYPERLINK "http://docs.spring.io/spring-boot/docs/current/reference/htmlsingle/" \l "boot-features-profiles" \t "_blank" </w:instrText>
      </w:r>
      <w:r w:rsidRPr="00A04B7E">
        <w:rPr>
          <w:rFonts w:ascii="Georgia" w:eastAsia="Times New Roman" w:hAnsi="Georgia" w:cs="Times New Roman"/>
          <w:color w:val="333333"/>
          <w:sz w:val="23"/>
          <w:szCs w:val="23"/>
        </w:rPr>
        <w:fldChar w:fldCharType="separate"/>
      </w:r>
      <w:r w:rsidRPr="00A04B7E">
        <w:rPr>
          <w:rFonts w:ascii="Georgia" w:eastAsia="Times New Roman" w:hAnsi="Georgia" w:cs="Times New Roman"/>
          <w:color w:val="2B6DAD"/>
          <w:sz w:val="23"/>
          <w:szCs w:val="23"/>
        </w:rPr>
        <w:t>environment</w:t>
      </w:r>
      <w:r w:rsidRPr="00A04B7E">
        <w:rPr>
          <w:rFonts w:ascii="Georgia" w:eastAsia="Times New Roman" w:hAnsi="Georgia" w:cs="Times New Roman"/>
          <w:color w:val="333333"/>
          <w:sz w:val="23"/>
          <w:szCs w:val="23"/>
        </w:rPr>
        <w:fldChar w:fldCharType="end"/>
      </w:r>
      <w:r w:rsidRPr="00A04B7E">
        <w:rPr>
          <w:rFonts w:ascii="Georgia" w:eastAsia="Times New Roman" w:hAnsi="Georgia" w:cs="Times New Roman"/>
          <w:color w:val="333333"/>
          <w:sz w:val="23"/>
          <w:szCs w:val="23"/>
        </w:rPr>
        <w:t>specific</w:t>
      </w:r>
      <w:proofErr w:type="spellEnd"/>
      <w:r w:rsidRPr="00A04B7E">
        <w:rPr>
          <w:rFonts w:ascii="Georgia" w:eastAsia="Times New Roman" w:hAnsi="Georgia" w:cs="Times New Roman"/>
          <w:color w:val="333333"/>
          <w:sz w:val="23"/>
          <w:szCs w:val="23"/>
        </w:rPr>
        <w:t> </w:t>
      </w:r>
      <w:proofErr w:type="spellStart"/>
      <w:r w:rsidRPr="00A04B7E">
        <w:rPr>
          <w:rFonts w:ascii="Georgia" w:eastAsia="Times New Roman" w:hAnsi="Georgia" w:cs="Times New Roman"/>
          <w:color w:val="333333"/>
          <w:sz w:val="23"/>
          <w:szCs w:val="23"/>
        </w:rPr>
        <w:fldChar w:fldCharType="begin"/>
      </w:r>
      <w:r w:rsidRPr="00A04B7E">
        <w:rPr>
          <w:rFonts w:ascii="Georgia" w:eastAsia="Times New Roman" w:hAnsi="Georgia" w:cs="Times New Roman"/>
          <w:color w:val="333333"/>
          <w:sz w:val="23"/>
          <w:szCs w:val="23"/>
        </w:rPr>
        <w:instrText xml:space="preserve"> HYPERLINK "http://docs.spring.io/spring-boot/docs/current/reference/htmlsingle/" \l "boot-features-external-config" \t "_blank" </w:instrText>
      </w:r>
      <w:r w:rsidRPr="00A04B7E">
        <w:rPr>
          <w:rFonts w:ascii="Georgia" w:eastAsia="Times New Roman" w:hAnsi="Georgia" w:cs="Times New Roman"/>
          <w:color w:val="333333"/>
          <w:sz w:val="23"/>
          <w:szCs w:val="23"/>
        </w:rPr>
        <w:fldChar w:fldCharType="separate"/>
      </w:r>
      <w:r w:rsidRPr="00A04B7E">
        <w:rPr>
          <w:rFonts w:ascii="Georgia" w:eastAsia="Times New Roman" w:hAnsi="Georgia" w:cs="Times New Roman"/>
          <w:color w:val="2B6DAD"/>
          <w:sz w:val="23"/>
          <w:szCs w:val="23"/>
        </w:rPr>
        <w:t>config</w:t>
      </w:r>
      <w:proofErr w:type="spellEnd"/>
      <w:r w:rsidRPr="00A04B7E">
        <w:rPr>
          <w:rFonts w:ascii="Georgia" w:eastAsia="Times New Roman" w:hAnsi="Georgia" w:cs="Times New Roman"/>
          <w:color w:val="2B6DAD"/>
          <w:sz w:val="23"/>
          <w:szCs w:val="23"/>
        </w:rPr>
        <w:t xml:space="preserve"> files</w:t>
      </w:r>
      <w:r w:rsidRPr="00A04B7E">
        <w:rPr>
          <w:rFonts w:ascii="Georgia" w:eastAsia="Times New Roman" w:hAnsi="Georgia" w:cs="Times New Roman"/>
          <w:color w:val="333333"/>
          <w:sz w:val="23"/>
          <w:szCs w:val="23"/>
        </w:rPr>
        <w:fldChar w:fldCharType="end"/>
      </w:r>
      <w:r w:rsidRPr="00A04B7E">
        <w:rPr>
          <w:rFonts w:ascii="Georgia" w:eastAsia="Times New Roman" w:hAnsi="Georgia" w:cs="Times New Roman"/>
          <w:color w:val="333333"/>
          <w:sz w:val="23"/>
          <w:szCs w:val="23"/>
        </w:rPr>
        <w:t>, </w:t>
      </w:r>
      <w:hyperlink r:id="rId7" w:anchor="production-ready-metrics" w:tgtFrame="_blank" w:history="1">
        <w:r w:rsidRPr="00A04B7E">
          <w:rPr>
            <w:rFonts w:ascii="Georgia" w:eastAsia="Times New Roman" w:hAnsi="Georgia" w:cs="Times New Roman"/>
            <w:color w:val="2B6DAD"/>
            <w:sz w:val="23"/>
            <w:szCs w:val="23"/>
          </w:rPr>
          <w:t>collecting metrics</w:t>
        </w:r>
      </w:hyperlink>
    </w:p>
    <w:p w:rsidR="004D43FD" w:rsidRDefault="004D43FD"/>
    <w:p w:rsidR="00FD6DED" w:rsidRDefault="00FD6DED">
      <w:pPr>
        <w:rPr>
          <w:sz w:val="36"/>
        </w:rPr>
      </w:pPr>
      <w:r w:rsidRPr="00FD6DED">
        <w:rPr>
          <w:sz w:val="36"/>
        </w:rPr>
        <w:t>URI</w:t>
      </w:r>
    </w:p>
    <w:p w:rsidR="00FD6DED" w:rsidRPr="00FD6DED" w:rsidRDefault="00FD6DED" w:rsidP="00FD6DED">
      <w:pPr>
        <w:shd w:val="clear" w:color="auto" w:fill="FFFFFF"/>
        <w:spacing w:after="0" w:line="240" w:lineRule="auto"/>
        <w:rPr>
          <w:rFonts w:ascii="Arial" w:eastAsia="Times New Roman" w:hAnsi="Arial" w:cs="Arial"/>
          <w:color w:val="242729"/>
          <w:sz w:val="23"/>
          <w:szCs w:val="23"/>
        </w:rPr>
      </w:pPr>
      <w:r w:rsidRPr="00FD6DED">
        <w:rPr>
          <w:rFonts w:ascii="Arial" w:eastAsia="Times New Roman" w:hAnsi="Arial" w:cs="Arial"/>
          <w:color w:val="242729"/>
          <w:sz w:val="23"/>
          <w:szCs w:val="23"/>
        </w:rPr>
        <w:t>Uniform Resource Identifier (</w:t>
      </w:r>
      <w:r w:rsidRPr="00FD6DED">
        <w:rPr>
          <w:rFonts w:ascii="Consolas" w:eastAsia="Times New Roman" w:hAnsi="Consolas" w:cs="Consolas"/>
          <w:color w:val="242729"/>
          <w:sz w:val="20"/>
          <w:szCs w:val="20"/>
          <w:bdr w:val="none" w:sz="0" w:space="0" w:color="auto" w:frame="1"/>
          <w:shd w:val="clear" w:color="auto" w:fill="EFF0F1"/>
        </w:rPr>
        <w:t>URI</w:t>
      </w:r>
      <w:r w:rsidRPr="00FD6DED">
        <w:rPr>
          <w:rFonts w:ascii="Arial" w:eastAsia="Times New Roman" w:hAnsi="Arial" w:cs="Arial"/>
          <w:color w:val="242729"/>
          <w:sz w:val="23"/>
          <w:szCs w:val="23"/>
        </w:rPr>
        <w:t>) is a string of characters used to identify a name or a resource on the Internet</w:t>
      </w:r>
    </w:p>
    <w:p w:rsidR="00FD6DED" w:rsidRPr="00FD6DED" w:rsidRDefault="00FD6DED" w:rsidP="00FD6DED">
      <w:pPr>
        <w:shd w:val="clear" w:color="auto" w:fill="FFFFFF"/>
        <w:spacing w:after="0" w:line="240" w:lineRule="auto"/>
        <w:rPr>
          <w:rFonts w:ascii="Arial" w:eastAsia="Times New Roman" w:hAnsi="Arial" w:cs="Arial"/>
          <w:color w:val="242729"/>
          <w:sz w:val="23"/>
          <w:szCs w:val="23"/>
        </w:rPr>
      </w:pPr>
      <w:r w:rsidRPr="00FD6DED">
        <w:rPr>
          <w:rFonts w:ascii="Arial" w:eastAsia="Times New Roman" w:hAnsi="Arial" w:cs="Arial"/>
          <w:color w:val="242729"/>
          <w:sz w:val="23"/>
          <w:szCs w:val="23"/>
        </w:rPr>
        <w:t>A URI identifies a resource either by location, or a name, or both. </w:t>
      </w:r>
      <w:r w:rsidRPr="00FD6DED">
        <w:rPr>
          <w:rFonts w:ascii="Arial" w:eastAsia="Times New Roman" w:hAnsi="Arial" w:cs="Arial"/>
          <w:b/>
          <w:bCs/>
          <w:color w:val="242729"/>
          <w:sz w:val="23"/>
          <w:szCs w:val="23"/>
          <w:bdr w:val="none" w:sz="0" w:space="0" w:color="auto" w:frame="1"/>
        </w:rPr>
        <w:t>A URI has two specializations known as URL and URN.</w:t>
      </w:r>
    </w:p>
    <w:p w:rsidR="00FD6DED" w:rsidRPr="00FD6DED" w:rsidRDefault="00FD6DED" w:rsidP="00FD6DED">
      <w:pPr>
        <w:shd w:val="clear" w:color="auto" w:fill="FFFFFF"/>
        <w:spacing w:after="0" w:line="240" w:lineRule="auto"/>
        <w:rPr>
          <w:rFonts w:ascii="Arial" w:eastAsia="Times New Roman" w:hAnsi="Arial" w:cs="Arial"/>
          <w:color w:val="242729"/>
          <w:sz w:val="23"/>
          <w:szCs w:val="23"/>
        </w:rPr>
      </w:pPr>
      <w:r w:rsidRPr="00FD6DED">
        <w:rPr>
          <w:rFonts w:ascii="Arial" w:eastAsia="Times New Roman" w:hAnsi="Arial" w:cs="Arial"/>
          <w:color w:val="242729"/>
          <w:sz w:val="23"/>
          <w:szCs w:val="23"/>
        </w:rPr>
        <w:t>A Uniform Resource Locator (</w:t>
      </w:r>
      <w:r w:rsidRPr="00FD6DED">
        <w:rPr>
          <w:rFonts w:ascii="Consolas" w:eastAsia="Times New Roman" w:hAnsi="Consolas" w:cs="Consolas"/>
          <w:color w:val="242729"/>
          <w:sz w:val="20"/>
          <w:szCs w:val="20"/>
          <w:bdr w:val="none" w:sz="0" w:space="0" w:color="auto" w:frame="1"/>
          <w:shd w:val="clear" w:color="auto" w:fill="EFF0F1"/>
        </w:rPr>
        <w:t>URL</w:t>
      </w:r>
      <w:r w:rsidRPr="00FD6DED">
        <w:rPr>
          <w:rFonts w:ascii="Arial" w:eastAsia="Times New Roman" w:hAnsi="Arial" w:cs="Arial"/>
          <w:color w:val="242729"/>
          <w:sz w:val="23"/>
          <w:szCs w:val="23"/>
        </w:rPr>
        <w:t>) is a subset of the Uniform Resource Identifier (URI) that specifies where an identified resource is available and the mechanism for retrieving it.URL defines how the resource can be obtained. It does not have to be HTTP URL (</w:t>
      </w:r>
      <w:proofErr w:type="gramStart"/>
      <w:r w:rsidRPr="00FD6DED">
        <w:rPr>
          <w:rFonts w:ascii="Arial" w:eastAsia="Times New Roman" w:hAnsi="Arial" w:cs="Arial"/>
          <w:color w:val="242729"/>
          <w:sz w:val="23"/>
          <w:szCs w:val="23"/>
        </w:rPr>
        <w:t>http:</w:t>
      </w:r>
      <w:proofErr w:type="gramEnd"/>
      <w:r w:rsidRPr="00FD6DED">
        <w:rPr>
          <w:rFonts w:ascii="Arial" w:eastAsia="Times New Roman" w:hAnsi="Arial" w:cs="Arial"/>
          <w:color w:val="242729"/>
          <w:sz w:val="23"/>
          <w:szCs w:val="23"/>
        </w:rPr>
        <w:t>//), a URL can also be (ftp://) or (smb://)</w:t>
      </w:r>
    </w:p>
    <w:p w:rsidR="00FD6DED" w:rsidRPr="00FD6DED" w:rsidRDefault="00FD6DED" w:rsidP="00FD6DED">
      <w:pPr>
        <w:shd w:val="clear" w:color="auto" w:fill="FFFFFF"/>
        <w:spacing w:after="0" w:line="240" w:lineRule="auto"/>
        <w:rPr>
          <w:rFonts w:ascii="Arial" w:eastAsia="Times New Roman" w:hAnsi="Arial" w:cs="Arial"/>
          <w:color w:val="242729"/>
          <w:sz w:val="23"/>
          <w:szCs w:val="23"/>
        </w:rPr>
      </w:pPr>
      <w:r w:rsidRPr="00FD6DED">
        <w:rPr>
          <w:rFonts w:ascii="Arial" w:eastAsia="Times New Roman" w:hAnsi="Arial" w:cs="Arial"/>
          <w:color w:val="242729"/>
          <w:sz w:val="23"/>
          <w:szCs w:val="23"/>
        </w:rPr>
        <w:t>A Uniform Resource Name (</w:t>
      </w:r>
      <w:r w:rsidRPr="00FD6DED">
        <w:rPr>
          <w:rFonts w:ascii="Consolas" w:eastAsia="Times New Roman" w:hAnsi="Consolas" w:cs="Consolas"/>
          <w:color w:val="242729"/>
          <w:sz w:val="20"/>
          <w:szCs w:val="20"/>
          <w:bdr w:val="none" w:sz="0" w:space="0" w:color="auto" w:frame="1"/>
          <w:shd w:val="clear" w:color="auto" w:fill="EFF0F1"/>
        </w:rPr>
        <w:t>URN</w:t>
      </w:r>
      <w:r w:rsidRPr="00FD6DED">
        <w:rPr>
          <w:rFonts w:ascii="Arial" w:eastAsia="Times New Roman" w:hAnsi="Arial" w:cs="Arial"/>
          <w:color w:val="242729"/>
          <w:sz w:val="23"/>
          <w:szCs w:val="23"/>
        </w:rPr>
        <w:t>) is a Uniform Resource Identifier (URI) that uses the URN scheme, and </w:t>
      </w:r>
      <w:r w:rsidRPr="00FD6DED">
        <w:rPr>
          <w:rFonts w:ascii="Arial" w:eastAsia="Times New Roman" w:hAnsi="Arial" w:cs="Arial"/>
          <w:b/>
          <w:bCs/>
          <w:color w:val="242729"/>
          <w:sz w:val="23"/>
          <w:szCs w:val="23"/>
          <w:bdr w:val="none" w:sz="0" w:space="0" w:color="auto" w:frame="1"/>
        </w:rPr>
        <w:t>does not imply availability of the identified resource</w:t>
      </w:r>
      <w:r w:rsidRPr="00FD6DED">
        <w:rPr>
          <w:rFonts w:ascii="Arial" w:eastAsia="Times New Roman" w:hAnsi="Arial" w:cs="Arial"/>
          <w:color w:val="242729"/>
          <w:sz w:val="23"/>
          <w:szCs w:val="23"/>
        </w:rPr>
        <w:t>. Both URNs (names) and URLs (locators) are URIs, and a particular URI may be both a name and a locator at the same time.</w:t>
      </w:r>
    </w:p>
    <w:p w:rsidR="00FD6DED" w:rsidRPr="00FD6DED" w:rsidRDefault="00FD6DED" w:rsidP="00FD6DED">
      <w:pPr>
        <w:shd w:val="clear" w:color="auto" w:fill="FFFFFF"/>
        <w:spacing w:after="240" w:line="240" w:lineRule="auto"/>
        <w:rPr>
          <w:rFonts w:ascii="Arial" w:eastAsia="Times New Roman" w:hAnsi="Arial" w:cs="Arial"/>
          <w:color w:val="242729"/>
          <w:sz w:val="23"/>
          <w:szCs w:val="23"/>
        </w:rPr>
      </w:pPr>
      <w:r w:rsidRPr="00FD6DED">
        <w:rPr>
          <w:rFonts w:ascii="Arial" w:eastAsia="Times New Roman" w:hAnsi="Arial" w:cs="Arial"/>
          <w:color w:val="242729"/>
          <w:sz w:val="23"/>
          <w:szCs w:val="23"/>
        </w:rPr>
        <w:t>The URNs are part of a larger Internet information architecture which is composed of URNs, URCs and URLs.</w:t>
      </w:r>
    </w:p>
    <w:p w:rsidR="00FD6DED" w:rsidRPr="00FD6DED" w:rsidRDefault="00FD6DED" w:rsidP="00FD6DED">
      <w:pPr>
        <w:shd w:val="clear" w:color="auto" w:fill="FFFFFF"/>
        <w:spacing w:after="0" w:line="240" w:lineRule="auto"/>
        <w:rPr>
          <w:rFonts w:ascii="Arial" w:eastAsia="Times New Roman" w:hAnsi="Arial" w:cs="Arial"/>
          <w:color w:val="242729"/>
          <w:sz w:val="23"/>
          <w:szCs w:val="23"/>
        </w:rPr>
      </w:pPr>
      <w:proofErr w:type="gramStart"/>
      <w:r w:rsidRPr="00FD6DED">
        <w:rPr>
          <w:rFonts w:ascii="Arial" w:eastAsia="Times New Roman" w:hAnsi="Arial" w:cs="Arial"/>
          <w:b/>
          <w:bCs/>
          <w:color w:val="242729"/>
          <w:sz w:val="23"/>
          <w:szCs w:val="23"/>
          <w:bdr w:val="none" w:sz="0" w:space="0" w:color="auto" w:frame="1"/>
        </w:rPr>
        <w:t>bar.html</w:t>
      </w:r>
      <w:proofErr w:type="gramEnd"/>
      <w:r w:rsidRPr="00FD6DED">
        <w:rPr>
          <w:rFonts w:ascii="Arial" w:eastAsia="Times New Roman" w:hAnsi="Arial" w:cs="Arial"/>
          <w:b/>
          <w:bCs/>
          <w:color w:val="242729"/>
          <w:sz w:val="23"/>
          <w:szCs w:val="23"/>
          <w:bdr w:val="none" w:sz="0" w:space="0" w:color="auto" w:frame="1"/>
        </w:rPr>
        <w:t xml:space="preserve"> is not a URN</w:t>
      </w:r>
      <w:r w:rsidRPr="00FD6DED">
        <w:rPr>
          <w:rFonts w:ascii="Arial" w:eastAsia="Times New Roman" w:hAnsi="Arial" w:cs="Arial"/>
          <w:color w:val="242729"/>
          <w:sz w:val="23"/>
          <w:szCs w:val="23"/>
        </w:rPr>
        <w:t>. A URN is similar to a person's name, while a URL is like a street address. The URN defines something's identity, while the URL provides a location. Essentially, "what" vs. "where". A URN has to be of this form </w:t>
      </w:r>
      <w:r w:rsidRPr="00FD6DED">
        <w:rPr>
          <w:rFonts w:ascii="Consolas" w:eastAsia="Times New Roman" w:hAnsi="Consolas" w:cs="Consolas"/>
          <w:color w:val="242729"/>
          <w:sz w:val="20"/>
          <w:szCs w:val="20"/>
          <w:bdr w:val="none" w:sz="0" w:space="0" w:color="auto" w:frame="1"/>
          <w:shd w:val="clear" w:color="auto" w:fill="EFF0F1"/>
        </w:rPr>
        <w:t>&lt;URN</w:t>
      </w:r>
      <w:proofErr w:type="gramStart"/>
      <w:r w:rsidRPr="00FD6DED">
        <w:rPr>
          <w:rFonts w:ascii="Consolas" w:eastAsia="Times New Roman" w:hAnsi="Consolas" w:cs="Consolas"/>
          <w:color w:val="242729"/>
          <w:sz w:val="20"/>
          <w:szCs w:val="20"/>
          <w:bdr w:val="none" w:sz="0" w:space="0" w:color="auto" w:frame="1"/>
          <w:shd w:val="clear" w:color="auto" w:fill="EFF0F1"/>
        </w:rPr>
        <w:t>&gt; :</w:t>
      </w:r>
      <w:proofErr w:type="gramEnd"/>
      <w:r w:rsidRPr="00FD6DED">
        <w:rPr>
          <w:rFonts w:ascii="Consolas" w:eastAsia="Times New Roman" w:hAnsi="Consolas" w:cs="Consolas"/>
          <w:color w:val="242729"/>
          <w:sz w:val="20"/>
          <w:szCs w:val="20"/>
          <w:bdr w:val="none" w:sz="0" w:space="0" w:color="auto" w:frame="1"/>
          <w:shd w:val="clear" w:color="auto" w:fill="EFF0F1"/>
        </w:rPr>
        <w:t>:= "urn:" &lt;NID&gt; ":" &lt;NSS&gt;</w:t>
      </w:r>
      <w:r w:rsidRPr="00FD6DED">
        <w:rPr>
          <w:rFonts w:ascii="Arial" w:eastAsia="Times New Roman" w:hAnsi="Arial" w:cs="Arial"/>
          <w:color w:val="242729"/>
          <w:sz w:val="23"/>
          <w:szCs w:val="23"/>
        </w:rPr>
        <w:t> where </w:t>
      </w:r>
      <w:r w:rsidRPr="00FD6DED">
        <w:rPr>
          <w:rFonts w:ascii="Consolas" w:eastAsia="Times New Roman" w:hAnsi="Consolas" w:cs="Consolas"/>
          <w:color w:val="242729"/>
          <w:sz w:val="20"/>
          <w:szCs w:val="20"/>
          <w:bdr w:val="none" w:sz="0" w:space="0" w:color="auto" w:frame="1"/>
          <w:shd w:val="clear" w:color="auto" w:fill="EFF0F1"/>
        </w:rPr>
        <w:t>&lt;NID&gt;</w:t>
      </w:r>
      <w:r w:rsidRPr="00FD6DED">
        <w:rPr>
          <w:rFonts w:ascii="Arial" w:eastAsia="Times New Roman" w:hAnsi="Arial" w:cs="Arial"/>
          <w:color w:val="242729"/>
          <w:sz w:val="23"/>
          <w:szCs w:val="23"/>
        </w:rPr>
        <w:t> is the Namespace Identifier, and </w:t>
      </w:r>
      <w:r w:rsidRPr="00FD6DED">
        <w:rPr>
          <w:rFonts w:ascii="Consolas" w:eastAsia="Times New Roman" w:hAnsi="Consolas" w:cs="Consolas"/>
          <w:color w:val="242729"/>
          <w:sz w:val="20"/>
          <w:szCs w:val="20"/>
          <w:bdr w:val="none" w:sz="0" w:space="0" w:color="auto" w:frame="1"/>
          <w:shd w:val="clear" w:color="auto" w:fill="EFF0F1"/>
        </w:rPr>
        <w:t>&lt;NSS&gt;</w:t>
      </w:r>
      <w:r w:rsidRPr="00FD6DED">
        <w:rPr>
          <w:rFonts w:ascii="Arial" w:eastAsia="Times New Roman" w:hAnsi="Arial" w:cs="Arial"/>
          <w:color w:val="242729"/>
          <w:sz w:val="23"/>
          <w:szCs w:val="23"/>
        </w:rPr>
        <w:t> is the Namespace Specific String.</w:t>
      </w:r>
    </w:p>
    <w:p w:rsidR="00FD6DED" w:rsidRPr="00FD6DED" w:rsidRDefault="00FD6DED" w:rsidP="00FD6DED">
      <w:pPr>
        <w:shd w:val="clear" w:color="auto" w:fill="FFFFFF"/>
        <w:spacing w:after="0" w:line="240" w:lineRule="auto"/>
        <w:rPr>
          <w:rFonts w:ascii="Arial" w:eastAsia="Times New Roman" w:hAnsi="Arial" w:cs="Arial"/>
          <w:color w:val="242729"/>
          <w:sz w:val="23"/>
          <w:szCs w:val="23"/>
        </w:rPr>
      </w:pPr>
      <w:r w:rsidRPr="00FD6DED">
        <w:rPr>
          <w:rFonts w:ascii="Arial" w:eastAsia="Times New Roman" w:hAnsi="Arial" w:cs="Arial"/>
          <w:b/>
          <w:bCs/>
          <w:color w:val="242729"/>
          <w:sz w:val="23"/>
          <w:szCs w:val="23"/>
          <w:bdr w:val="none" w:sz="0" w:space="0" w:color="auto" w:frame="1"/>
        </w:rPr>
        <w:t>To put it differently:</w:t>
      </w:r>
    </w:p>
    <w:p w:rsidR="00FD6DED" w:rsidRPr="00FD6DED" w:rsidRDefault="00FD6DED" w:rsidP="00FD6DED">
      <w:pPr>
        <w:numPr>
          <w:ilvl w:val="0"/>
          <w:numId w:val="2"/>
        </w:numPr>
        <w:shd w:val="clear" w:color="auto" w:fill="FFF8DC"/>
        <w:spacing w:after="120" w:line="240" w:lineRule="auto"/>
        <w:ind w:left="450"/>
        <w:rPr>
          <w:rFonts w:ascii="Arial" w:eastAsia="Times New Roman" w:hAnsi="Arial" w:cs="Arial"/>
          <w:color w:val="242729"/>
          <w:sz w:val="23"/>
          <w:szCs w:val="23"/>
        </w:rPr>
      </w:pPr>
      <w:r w:rsidRPr="00FD6DED">
        <w:rPr>
          <w:rFonts w:ascii="Arial" w:eastAsia="Times New Roman" w:hAnsi="Arial" w:cs="Arial"/>
          <w:color w:val="242729"/>
          <w:sz w:val="23"/>
          <w:szCs w:val="23"/>
        </w:rPr>
        <w:t>A URL is a URI that identifies a resource and also provides the means of locating the resource by describing the way to access it</w:t>
      </w:r>
    </w:p>
    <w:p w:rsidR="00FD6DED" w:rsidRPr="00FD6DED" w:rsidRDefault="00FD6DED" w:rsidP="00FD6DED">
      <w:pPr>
        <w:numPr>
          <w:ilvl w:val="0"/>
          <w:numId w:val="2"/>
        </w:numPr>
        <w:shd w:val="clear" w:color="auto" w:fill="FFF8DC"/>
        <w:spacing w:after="120" w:line="240" w:lineRule="auto"/>
        <w:ind w:left="450"/>
        <w:rPr>
          <w:rFonts w:ascii="Arial" w:eastAsia="Times New Roman" w:hAnsi="Arial" w:cs="Arial"/>
          <w:color w:val="242729"/>
          <w:sz w:val="23"/>
          <w:szCs w:val="23"/>
        </w:rPr>
      </w:pPr>
      <w:r w:rsidRPr="00FD6DED">
        <w:rPr>
          <w:rFonts w:ascii="Arial" w:eastAsia="Times New Roman" w:hAnsi="Arial" w:cs="Arial"/>
          <w:color w:val="242729"/>
          <w:sz w:val="23"/>
          <w:szCs w:val="23"/>
        </w:rPr>
        <w:t>A URL is a URI</w:t>
      </w:r>
    </w:p>
    <w:p w:rsidR="00FD6DED" w:rsidRPr="00FD6DED" w:rsidRDefault="00FD6DED" w:rsidP="00FD6DED">
      <w:pPr>
        <w:numPr>
          <w:ilvl w:val="0"/>
          <w:numId w:val="2"/>
        </w:numPr>
        <w:shd w:val="clear" w:color="auto" w:fill="FFF8DC"/>
        <w:spacing w:after="150" w:line="240" w:lineRule="auto"/>
        <w:ind w:left="450"/>
        <w:rPr>
          <w:rFonts w:ascii="Arial" w:eastAsia="Times New Roman" w:hAnsi="Arial" w:cs="Arial"/>
          <w:color w:val="242729"/>
          <w:sz w:val="23"/>
          <w:szCs w:val="23"/>
        </w:rPr>
      </w:pPr>
      <w:r w:rsidRPr="00FD6DED">
        <w:rPr>
          <w:rFonts w:ascii="Arial" w:eastAsia="Times New Roman" w:hAnsi="Arial" w:cs="Arial"/>
          <w:color w:val="242729"/>
          <w:sz w:val="23"/>
          <w:szCs w:val="23"/>
        </w:rPr>
        <w:t>A URI is not necessarily a URL</w:t>
      </w:r>
    </w:p>
    <w:p w:rsidR="00FD6DED" w:rsidRPr="00FD6DED" w:rsidRDefault="00FD6DED" w:rsidP="00FD6DED">
      <w:pPr>
        <w:shd w:val="clear" w:color="auto" w:fill="FFFFFF"/>
        <w:spacing w:after="0" w:line="240" w:lineRule="auto"/>
        <w:rPr>
          <w:rFonts w:ascii="Arial" w:eastAsia="Times New Roman" w:hAnsi="Arial" w:cs="Arial"/>
          <w:color w:val="242729"/>
          <w:sz w:val="23"/>
          <w:szCs w:val="23"/>
        </w:rPr>
      </w:pPr>
      <w:r w:rsidRPr="00FD6DED">
        <w:rPr>
          <w:rFonts w:ascii="Arial" w:eastAsia="Times New Roman" w:hAnsi="Arial" w:cs="Arial"/>
          <w:color w:val="242729"/>
          <w:sz w:val="23"/>
          <w:szCs w:val="23"/>
        </w:rPr>
        <w:t>I'd say the only thing left to make it 100% clear would be to have an example of an URI that is not an URL. We can use the examples in the </w:t>
      </w:r>
      <w:hyperlink r:id="rId8" w:history="1">
        <w:r w:rsidRPr="00FD6DED">
          <w:rPr>
            <w:rFonts w:ascii="Arial" w:eastAsia="Times New Roman" w:hAnsi="Arial" w:cs="Arial"/>
            <w:color w:val="005999"/>
            <w:sz w:val="23"/>
            <w:szCs w:val="23"/>
            <w:bdr w:val="none" w:sz="0" w:space="0" w:color="auto" w:frame="1"/>
          </w:rPr>
          <w:t>RFC3986</w:t>
        </w:r>
      </w:hyperlink>
      <w:r w:rsidRPr="00FD6DED">
        <w:rPr>
          <w:rFonts w:ascii="Arial" w:eastAsia="Times New Roman" w:hAnsi="Arial" w:cs="Arial"/>
          <w:color w:val="242729"/>
          <w:sz w:val="23"/>
          <w:szCs w:val="23"/>
        </w:rPr>
        <w:t>:</w:t>
      </w:r>
    </w:p>
    <w:p w:rsidR="00FD6DED" w:rsidRPr="00FD6DED" w:rsidRDefault="00FD6DED" w:rsidP="00FD6D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FD6DED">
        <w:rPr>
          <w:rFonts w:ascii="Consolas" w:eastAsia="Times New Roman" w:hAnsi="Consolas" w:cs="Consolas"/>
          <w:color w:val="242729"/>
          <w:sz w:val="20"/>
          <w:szCs w:val="20"/>
          <w:bdr w:val="none" w:sz="0" w:space="0" w:color="auto" w:frame="1"/>
          <w:shd w:val="clear" w:color="auto" w:fill="EFF0F1"/>
        </w:rPr>
        <w:t>URL: ftp://ftp.is.co.za/rfc/rfc1808.txt</w:t>
      </w:r>
    </w:p>
    <w:p w:rsidR="00FD6DED" w:rsidRPr="00FD6DED" w:rsidRDefault="00FD6DED" w:rsidP="00FD6D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FD6DED">
        <w:rPr>
          <w:rFonts w:ascii="Consolas" w:eastAsia="Times New Roman" w:hAnsi="Consolas" w:cs="Consolas"/>
          <w:color w:val="242729"/>
          <w:sz w:val="20"/>
          <w:szCs w:val="20"/>
          <w:bdr w:val="none" w:sz="0" w:space="0" w:color="auto" w:frame="1"/>
          <w:shd w:val="clear" w:color="auto" w:fill="EFF0F1"/>
        </w:rPr>
        <w:t>URL: http://www.ietf.org/rfc/rfc2396.txt</w:t>
      </w:r>
    </w:p>
    <w:p w:rsidR="00FD6DED" w:rsidRPr="00FD6DED" w:rsidRDefault="00FD6DED" w:rsidP="00FD6D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FD6DED">
        <w:rPr>
          <w:rFonts w:ascii="Consolas" w:eastAsia="Times New Roman" w:hAnsi="Consolas" w:cs="Consolas"/>
          <w:color w:val="242729"/>
          <w:sz w:val="20"/>
          <w:szCs w:val="20"/>
          <w:bdr w:val="none" w:sz="0" w:space="0" w:color="auto" w:frame="1"/>
          <w:shd w:val="clear" w:color="auto" w:fill="EFF0F1"/>
        </w:rPr>
        <w:t>URL: ldap</w:t>
      </w:r>
      <w:proofErr w:type="gramStart"/>
      <w:r w:rsidRPr="00FD6DED">
        <w:rPr>
          <w:rFonts w:ascii="Consolas" w:eastAsia="Times New Roman" w:hAnsi="Consolas" w:cs="Consolas"/>
          <w:color w:val="242729"/>
          <w:sz w:val="20"/>
          <w:szCs w:val="20"/>
          <w:bdr w:val="none" w:sz="0" w:space="0" w:color="auto" w:frame="1"/>
          <w:shd w:val="clear" w:color="auto" w:fill="EFF0F1"/>
        </w:rPr>
        <w:t>:/</w:t>
      </w:r>
      <w:proofErr w:type="gramEnd"/>
      <w:r w:rsidRPr="00FD6DED">
        <w:rPr>
          <w:rFonts w:ascii="Consolas" w:eastAsia="Times New Roman" w:hAnsi="Consolas" w:cs="Consolas"/>
          <w:color w:val="242729"/>
          <w:sz w:val="20"/>
          <w:szCs w:val="20"/>
          <w:bdr w:val="none" w:sz="0" w:space="0" w:color="auto" w:frame="1"/>
          <w:shd w:val="clear" w:color="auto" w:fill="EFF0F1"/>
        </w:rPr>
        <w:t>/[2001:db8::7]/c=GB?objectClass?one</w:t>
      </w:r>
    </w:p>
    <w:p w:rsidR="00FD6DED" w:rsidRPr="00FD6DED" w:rsidRDefault="00FD6DED" w:rsidP="00FD6D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FD6DED">
        <w:rPr>
          <w:rFonts w:ascii="Consolas" w:eastAsia="Times New Roman" w:hAnsi="Consolas" w:cs="Consolas"/>
          <w:color w:val="242729"/>
          <w:sz w:val="20"/>
          <w:szCs w:val="20"/>
          <w:bdr w:val="none" w:sz="0" w:space="0" w:color="auto" w:frame="1"/>
          <w:shd w:val="clear" w:color="auto" w:fill="EFF0F1"/>
        </w:rPr>
        <w:t>URL: mailto:John.Doe@example.com</w:t>
      </w:r>
    </w:p>
    <w:p w:rsidR="00FD6DED" w:rsidRPr="00FD6DED" w:rsidRDefault="00FD6DED" w:rsidP="00FD6D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FD6DED">
        <w:rPr>
          <w:rFonts w:ascii="Consolas" w:eastAsia="Times New Roman" w:hAnsi="Consolas" w:cs="Consolas"/>
          <w:color w:val="242729"/>
          <w:sz w:val="20"/>
          <w:szCs w:val="20"/>
          <w:bdr w:val="none" w:sz="0" w:space="0" w:color="auto" w:frame="1"/>
          <w:shd w:val="clear" w:color="auto" w:fill="EFF0F1"/>
        </w:rPr>
        <w:t>URL: news</w:t>
      </w:r>
      <w:proofErr w:type="gramStart"/>
      <w:r w:rsidRPr="00FD6DED">
        <w:rPr>
          <w:rFonts w:ascii="Consolas" w:eastAsia="Times New Roman" w:hAnsi="Consolas" w:cs="Consolas"/>
          <w:color w:val="242729"/>
          <w:sz w:val="20"/>
          <w:szCs w:val="20"/>
          <w:bdr w:val="none" w:sz="0" w:space="0" w:color="auto" w:frame="1"/>
          <w:shd w:val="clear" w:color="auto" w:fill="EFF0F1"/>
        </w:rPr>
        <w:t>:comp.infosystems.www.servers.unix</w:t>
      </w:r>
      <w:proofErr w:type="gramEnd"/>
    </w:p>
    <w:p w:rsidR="00FD6DED" w:rsidRPr="00FD6DED" w:rsidRDefault="00FD6DED" w:rsidP="00FD6D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FD6DED">
        <w:rPr>
          <w:rFonts w:ascii="Consolas" w:eastAsia="Times New Roman" w:hAnsi="Consolas" w:cs="Consolas"/>
          <w:color w:val="242729"/>
          <w:sz w:val="20"/>
          <w:szCs w:val="20"/>
          <w:bdr w:val="none" w:sz="0" w:space="0" w:color="auto" w:frame="1"/>
          <w:shd w:val="clear" w:color="auto" w:fill="EFF0F1"/>
        </w:rPr>
        <w:t>URL: telnet://192.0.2.16:80/</w:t>
      </w:r>
    </w:p>
    <w:p w:rsidR="00FD6DED" w:rsidRPr="00FD6DED" w:rsidRDefault="00FD6DED" w:rsidP="00FD6D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FD6DED">
        <w:rPr>
          <w:rFonts w:ascii="Consolas" w:eastAsia="Times New Roman" w:hAnsi="Consolas" w:cs="Consolas"/>
          <w:color w:val="242729"/>
          <w:sz w:val="20"/>
          <w:szCs w:val="20"/>
          <w:bdr w:val="none" w:sz="0" w:space="0" w:color="auto" w:frame="1"/>
          <w:shd w:val="clear" w:color="auto" w:fill="EFF0F1"/>
        </w:rPr>
        <w:lastRenderedPageBreak/>
        <w:t>URN (not URL): urn</w:t>
      </w:r>
      <w:proofErr w:type="gramStart"/>
      <w:r w:rsidRPr="00FD6DED">
        <w:rPr>
          <w:rFonts w:ascii="Consolas" w:eastAsia="Times New Roman" w:hAnsi="Consolas" w:cs="Consolas"/>
          <w:color w:val="242729"/>
          <w:sz w:val="20"/>
          <w:szCs w:val="20"/>
          <w:bdr w:val="none" w:sz="0" w:space="0" w:color="auto" w:frame="1"/>
          <w:shd w:val="clear" w:color="auto" w:fill="EFF0F1"/>
        </w:rPr>
        <w:t>:oasis:names:specification:docbook:dtd:xml:4.1.2</w:t>
      </w:r>
      <w:proofErr w:type="gramEnd"/>
    </w:p>
    <w:p w:rsidR="00FD6DED" w:rsidRPr="00FD6DED" w:rsidRDefault="00FD6DED" w:rsidP="00FD6D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sidRPr="00FD6DED">
        <w:rPr>
          <w:rFonts w:ascii="Consolas" w:eastAsia="Times New Roman" w:hAnsi="Consolas" w:cs="Consolas"/>
          <w:color w:val="242729"/>
          <w:sz w:val="20"/>
          <w:szCs w:val="20"/>
          <w:bdr w:val="none" w:sz="0" w:space="0" w:color="auto" w:frame="1"/>
          <w:shd w:val="clear" w:color="auto" w:fill="EFF0F1"/>
        </w:rPr>
        <w:t xml:space="preserve">URN (not URL): </w:t>
      </w:r>
      <w:proofErr w:type="spellStart"/>
      <w:r w:rsidRPr="00FD6DED">
        <w:rPr>
          <w:rFonts w:ascii="Consolas" w:eastAsia="Times New Roman" w:hAnsi="Consolas" w:cs="Consolas"/>
          <w:color w:val="242729"/>
          <w:sz w:val="20"/>
          <w:szCs w:val="20"/>
          <w:bdr w:val="none" w:sz="0" w:space="0" w:color="auto" w:frame="1"/>
          <w:shd w:val="clear" w:color="auto" w:fill="EFF0F1"/>
        </w:rPr>
        <w:t>tel</w:t>
      </w:r>
      <w:proofErr w:type="spellEnd"/>
      <w:proofErr w:type="gramStart"/>
      <w:r w:rsidRPr="00FD6DED">
        <w:rPr>
          <w:rFonts w:ascii="Consolas" w:eastAsia="Times New Roman" w:hAnsi="Consolas" w:cs="Consolas"/>
          <w:color w:val="242729"/>
          <w:sz w:val="20"/>
          <w:szCs w:val="20"/>
          <w:bdr w:val="none" w:sz="0" w:space="0" w:color="auto" w:frame="1"/>
          <w:shd w:val="clear" w:color="auto" w:fill="EFF0F1"/>
        </w:rPr>
        <w:t>:+</w:t>
      </w:r>
      <w:proofErr w:type="gramEnd"/>
      <w:r w:rsidRPr="00FD6DED">
        <w:rPr>
          <w:rFonts w:ascii="Consolas" w:eastAsia="Times New Roman" w:hAnsi="Consolas" w:cs="Consolas"/>
          <w:color w:val="242729"/>
          <w:sz w:val="20"/>
          <w:szCs w:val="20"/>
          <w:bdr w:val="none" w:sz="0" w:space="0" w:color="auto" w:frame="1"/>
          <w:shd w:val="clear" w:color="auto" w:fill="EFF0F1"/>
        </w:rPr>
        <w:t>1-816-555-1212 (?)</w:t>
      </w:r>
    </w:p>
    <w:p w:rsidR="00FD6DED" w:rsidRDefault="00FD6DED">
      <w:pPr>
        <w:rPr>
          <w:sz w:val="36"/>
        </w:rPr>
      </w:pPr>
    </w:p>
    <w:p w:rsidR="00266606" w:rsidRDefault="00266606">
      <w:pPr>
        <w:rPr>
          <w:sz w:val="36"/>
        </w:rPr>
      </w:pPr>
    </w:p>
    <w:p w:rsidR="00266606" w:rsidRDefault="00266606">
      <w:pPr>
        <w:rPr>
          <w:sz w:val="36"/>
        </w:rPr>
      </w:pPr>
    </w:p>
    <w:p w:rsidR="00266606" w:rsidRPr="00266606" w:rsidRDefault="00266606" w:rsidP="00266606">
      <w:pPr>
        <w:shd w:val="clear" w:color="auto" w:fill="F9FAFC"/>
        <w:spacing w:before="225" w:after="0" w:line="240" w:lineRule="auto"/>
        <w:outlineLvl w:val="2"/>
        <w:rPr>
          <w:rFonts w:ascii="Verdana" w:eastAsia="Times New Roman" w:hAnsi="Verdana" w:cs="Times New Roman"/>
          <w:b/>
          <w:bCs/>
          <w:color w:val="000000"/>
        </w:rPr>
      </w:pPr>
      <w:r w:rsidRPr="00266606">
        <w:rPr>
          <w:rFonts w:ascii="Verdana" w:eastAsia="Times New Roman" w:hAnsi="Verdana" w:cs="Times New Roman"/>
          <w:b/>
          <w:bCs/>
          <w:color w:val="000000"/>
        </w:rPr>
        <w:t>Statelessness</w:t>
      </w:r>
    </w:p>
    <w:p w:rsidR="00266606" w:rsidRPr="00266606" w:rsidRDefault="00266606" w:rsidP="00266606">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266606">
        <w:rPr>
          <w:rFonts w:ascii="Verdana" w:eastAsia="Times New Roman" w:hAnsi="Verdana" w:cs="Times New Roman"/>
          <w:color w:val="000000"/>
          <w:sz w:val="19"/>
          <w:szCs w:val="19"/>
        </w:rPr>
        <w:t xml:space="preserve">A </w:t>
      </w:r>
      <w:proofErr w:type="spellStart"/>
      <w:r w:rsidRPr="00266606">
        <w:rPr>
          <w:rFonts w:ascii="Verdana" w:eastAsia="Times New Roman" w:hAnsi="Verdana" w:cs="Times New Roman"/>
          <w:color w:val="000000"/>
          <w:sz w:val="19"/>
          <w:szCs w:val="19"/>
        </w:rPr>
        <w:t>RESTful</w:t>
      </w:r>
      <w:proofErr w:type="spellEnd"/>
      <w:r w:rsidRPr="00266606">
        <w:rPr>
          <w:rFonts w:ascii="Verdana" w:eastAsia="Times New Roman" w:hAnsi="Verdana" w:cs="Times New Roman"/>
          <w:color w:val="000000"/>
          <w:sz w:val="19"/>
          <w:szCs w:val="19"/>
        </w:rPr>
        <w:t xml:space="preserve"> service is stateless and does not maintain the application state for any client. A request cannot be dependent on a past request and a service treats each request independently. HTTP is a stateless protocol by design and you need to do something extra to implement a </w:t>
      </w:r>
      <w:proofErr w:type="spellStart"/>
      <w:r w:rsidRPr="00266606">
        <w:rPr>
          <w:rFonts w:ascii="Verdana" w:eastAsia="Times New Roman" w:hAnsi="Verdana" w:cs="Times New Roman"/>
          <w:color w:val="000000"/>
          <w:sz w:val="19"/>
          <w:szCs w:val="19"/>
        </w:rPr>
        <w:t>stateful</w:t>
      </w:r>
      <w:proofErr w:type="spellEnd"/>
      <w:r w:rsidRPr="00266606">
        <w:rPr>
          <w:rFonts w:ascii="Verdana" w:eastAsia="Times New Roman" w:hAnsi="Verdana" w:cs="Times New Roman"/>
          <w:color w:val="000000"/>
          <w:sz w:val="19"/>
          <w:szCs w:val="19"/>
        </w:rPr>
        <w:t xml:space="preserve"> service using HTTP. But it is really easy to implement </w:t>
      </w:r>
      <w:proofErr w:type="spellStart"/>
      <w:r w:rsidRPr="00266606">
        <w:rPr>
          <w:rFonts w:ascii="Verdana" w:eastAsia="Times New Roman" w:hAnsi="Verdana" w:cs="Times New Roman"/>
          <w:color w:val="000000"/>
          <w:sz w:val="19"/>
          <w:szCs w:val="19"/>
        </w:rPr>
        <w:t>stateful</w:t>
      </w:r>
      <w:proofErr w:type="spellEnd"/>
      <w:r w:rsidRPr="00266606">
        <w:rPr>
          <w:rFonts w:ascii="Verdana" w:eastAsia="Times New Roman" w:hAnsi="Verdana" w:cs="Times New Roman"/>
          <w:color w:val="000000"/>
          <w:sz w:val="19"/>
          <w:szCs w:val="19"/>
        </w:rPr>
        <w:t xml:space="preserve"> services with current technologies. We need a clear understanding of a stateless and </w:t>
      </w:r>
      <w:proofErr w:type="spellStart"/>
      <w:r w:rsidRPr="00266606">
        <w:rPr>
          <w:rFonts w:ascii="Verdana" w:eastAsia="Times New Roman" w:hAnsi="Verdana" w:cs="Times New Roman"/>
          <w:color w:val="000000"/>
          <w:sz w:val="19"/>
          <w:szCs w:val="19"/>
        </w:rPr>
        <w:t>stateful</w:t>
      </w:r>
      <w:proofErr w:type="spellEnd"/>
      <w:r w:rsidRPr="00266606">
        <w:rPr>
          <w:rFonts w:ascii="Verdana" w:eastAsia="Times New Roman" w:hAnsi="Verdana" w:cs="Times New Roman"/>
          <w:color w:val="000000"/>
          <w:sz w:val="19"/>
          <w:szCs w:val="19"/>
        </w:rPr>
        <w:t xml:space="preserve"> design so that we can avoid misinterpretation.</w:t>
      </w:r>
    </w:p>
    <w:p w:rsidR="00266606" w:rsidRPr="00266606" w:rsidRDefault="00266606" w:rsidP="00266606">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266606">
        <w:rPr>
          <w:rFonts w:ascii="Verdana" w:eastAsia="Times New Roman" w:hAnsi="Verdana" w:cs="Times New Roman"/>
          <w:color w:val="000000"/>
          <w:sz w:val="19"/>
          <w:szCs w:val="19"/>
        </w:rPr>
        <w:t>A stateless design looks like so:</w:t>
      </w:r>
    </w:p>
    <w:p w:rsidR="00266606" w:rsidRPr="00266606" w:rsidRDefault="00266606" w:rsidP="00266606">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266606">
        <w:rPr>
          <w:rFonts w:ascii="Verdana" w:eastAsia="Times New Roman" w:hAnsi="Verdana" w:cs="Times New Roman"/>
          <w:color w:val="000000"/>
          <w:sz w:val="19"/>
          <w:szCs w:val="19"/>
        </w:rPr>
        <w:t>Request1: </w:t>
      </w:r>
      <w:r w:rsidRPr="00266606">
        <w:rPr>
          <w:rFonts w:ascii="Courier New" w:eastAsia="Times New Roman" w:hAnsi="Courier New" w:cs="Courier New"/>
          <w:color w:val="000000"/>
          <w:sz w:val="25"/>
          <w:szCs w:val="25"/>
        </w:rPr>
        <w:t>GET http://MyService/Persons/1 HTTP/1.1</w:t>
      </w:r>
    </w:p>
    <w:p w:rsidR="00266606" w:rsidRPr="00266606" w:rsidRDefault="00266606" w:rsidP="00266606">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266606">
        <w:rPr>
          <w:rFonts w:ascii="Verdana" w:eastAsia="Times New Roman" w:hAnsi="Verdana" w:cs="Times New Roman"/>
          <w:color w:val="000000"/>
          <w:sz w:val="19"/>
          <w:szCs w:val="19"/>
        </w:rPr>
        <w:t>Request2: </w:t>
      </w:r>
      <w:r w:rsidRPr="00266606">
        <w:rPr>
          <w:rFonts w:ascii="Courier New" w:eastAsia="Times New Roman" w:hAnsi="Courier New" w:cs="Courier New"/>
          <w:color w:val="000000"/>
          <w:sz w:val="25"/>
          <w:szCs w:val="25"/>
        </w:rPr>
        <w:t>GET http://MyService/Persons/2 HTTP/1.1</w:t>
      </w:r>
    </w:p>
    <w:p w:rsidR="00266606" w:rsidRPr="00266606" w:rsidRDefault="00266606" w:rsidP="00266606">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266606">
        <w:rPr>
          <w:rFonts w:ascii="Verdana" w:eastAsia="Times New Roman" w:hAnsi="Verdana" w:cs="Times New Roman"/>
          <w:color w:val="000000"/>
          <w:sz w:val="19"/>
          <w:szCs w:val="19"/>
        </w:rPr>
        <w:t>Each of these requests can be treated separately.</w:t>
      </w:r>
    </w:p>
    <w:p w:rsidR="00266606" w:rsidRPr="00266606" w:rsidRDefault="00266606" w:rsidP="00266606">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266606">
        <w:rPr>
          <w:rFonts w:ascii="Verdana" w:eastAsia="Times New Roman" w:hAnsi="Verdana" w:cs="Times New Roman"/>
          <w:color w:val="000000"/>
          <w:sz w:val="19"/>
          <w:szCs w:val="19"/>
        </w:rPr>
        <w:t xml:space="preserve">A </w:t>
      </w:r>
      <w:proofErr w:type="spellStart"/>
      <w:r w:rsidRPr="00266606">
        <w:rPr>
          <w:rFonts w:ascii="Verdana" w:eastAsia="Times New Roman" w:hAnsi="Verdana" w:cs="Times New Roman"/>
          <w:color w:val="000000"/>
          <w:sz w:val="19"/>
          <w:szCs w:val="19"/>
        </w:rPr>
        <w:t>stateful</w:t>
      </w:r>
      <w:proofErr w:type="spellEnd"/>
      <w:r w:rsidRPr="00266606">
        <w:rPr>
          <w:rFonts w:ascii="Verdana" w:eastAsia="Times New Roman" w:hAnsi="Verdana" w:cs="Times New Roman"/>
          <w:color w:val="000000"/>
          <w:sz w:val="19"/>
          <w:szCs w:val="19"/>
        </w:rPr>
        <w:t xml:space="preserve"> design, on the other hand, looks like so:</w:t>
      </w:r>
    </w:p>
    <w:p w:rsidR="00266606" w:rsidRPr="00266606" w:rsidRDefault="00266606" w:rsidP="00266606">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266606">
        <w:rPr>
          <w:rFonts w:ascii="Verdana" w:eastAsia="Times New Roman" w:hAnsi="Verdana" w:cs="Times New Roman"/>
          <w:color w:val="000000"/>
          <w:sz w:val="19"/>
          <w:szCs w:val="19"/>
        </w:rPr>
        <w:t>Request1: </w:t>
      </w:r>
      <w:r w:rsidRPr="00266606">
        <w:rPr>
          <w:rFonts w:ascii="Courier New" w:eastAsia="Times New Roman" w:hAnsi="Courier New" w:cs="Courier New"/>
          <w:color w:val="000000"/>
          <w:sz w:val="25"/>
          <w:szCs w:val="25"/>
        </w:rPr>
        <w:t>GET http://MyService/Persons/1 HTTP/1.1</w:t>
      </w:r>
    </w:p>
    <w:p w:rsidR="00266606" w:rsidRPr="00266606" w:rsidRDefault="00266606" w:rsidP="00266606">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266606">
        <w:rPr>
          <w:rFonts w:ascii="Verdana" w:eastAsia="Times New Roman" w:hAnsi="Verdana" w:cs="Times New Roman"/>
          <w:color w:val="000000"/>
          <w:sz w:val="19"/>
          <w:szCs w:val="19"/>
        </w:rPr>
        <w:t>Request2: </w:t>
      </w:r>
      <w:r w:rsidRPr="00266606">
        <w:rPr>
          <w:rFonts w:ascii="Courier New" w:eastAsia="Times New Roman" w:hAnsi="Courier New" w:cs="Courier New"/>
          <w:color w:val="000000"/>
          <w:sz w:val="25"/>
          <w:szCs w:val="25"/>
        </w:rPr>
        <w:t>GET http</w:t>
      </w:r>
      <w:bookmarkStart w:id="0" w:name="_GoBack"/>
      <w:bookmarkEnd w:id="0"/>
      <w:r w:rsidRPr="00266606">
        <w:rPr>
          <w:rFonts w:ascii="Courier New" w:eastAsia="Times New Roman" w:hAnsi="Courier New" w:cs="Courier New"/>
          <w:color w:val="000000"/>
          <w:sz w:val="25"/>
          <w:szCs w:val="25"/>
        </w:rPr>
        <w:t>://MyService/NextPerson HTTP/1.1</w:t>
      </w:r>
    </w:p>
    <w:p w:rsidR="00266606" w:rsidRPr="00266606" w:rsidRDefault="00266606" w:rsidP="00266606">
      <w:pPr>
        <w:shd w:val="clear" w:color="auto" w:fill="F9FAFC"/>
        <w:spacing w:before="100" w:beforeAutospacing="1" w:after="100" w:afterAutospacing="1" w:line="240" w:lineRule="auto"/>
        <w:rPr>
          <w:rFonts w:ascii="Verdana" w:eastAsia="Times New Roman" w:hAnsi="Verdana" w:cs="Times New Roman"/>
          <w:color w:val="000000"/>
          <w:sz w:val="19"/>
          <w:szCs w:val="19"/>
        </w:rPr>
      </w:pPr>
      <w:r w:rsidRPr="00266606">
        <w:rPr>
          <w:rFonts w:ascii="Verdana" w:eastAsia="Times New Roman" w:hAnsi="Verdana" w:cs="Times New Roman"/>
          <w:color w:val="000000"/>
          <w:sz w:val="19"/>
          <w:szCs w:val="19"/>
        </w:rPr>
        <w:t>To process the second request, the server needs to remember the last </w:t>
      </w:r>
      <w:proofErr w:type="spellStart"/>
      <w:r w:rsidRPr="00266606">
        <w:rPr>
          <w:rFonts w:ascii="Courier New" w:eastAsia="Times New Roman" w:hAnsi="Courier New" w:cs="Courier New"/>
          <w:color w:val="000000"/>
          <w:sz w:val="25"/>
          <w:szCs w:val="25"/>
        </w:rPr>
        <w:t>PersonID</w:t>
      </w:r>
      <w:proofErr w:type="spellEnd"/>
      <w:r w:rsidRPr="00266606">
        <w:rPr>
          <w:rFonts w:ascii="Verdana" w:eastAsia="Times New Roman" w:hAnsi="Verdana" w:cs="Times New Roman"/>
          <w:color w:val="000000"/>
          <w:sz w:val="19"/>
          <w:szCs w:val="19"/>
        </w:rPr>
        <w:t> that the client fetched. In other words, the server needs to remember the current state — otherwise Request2 cannot be processed. Design your service in a way that a request never refers to a previous request. Stateless services are easier to host, easy to maintain, and more scalable. Plus, such services can provide better response time to requests, as it is much easier to load balance them.</w:t>
      </w:r>
    </w:p>
    <w:p w:rsidR="00266606" w:rsidRPr="00FD6DED" w:rsidRDefault="00266606">
      <w:pPr>
        <w:rPr>
          <w:sz w:val="36"/>
        </w:rPr>
      </w:pPr>
    </w:p>
    <w:sectPr w:rsidR="00266606" w:rsidRPr="00FD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C517E"/>
    <w:multiLevelType w:val="multilevel"/>
    <w:tmpl w:val="0896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604204"/>
    <w:multiLevelType w:val="multilevel"/>
    <w:tmpl w:val="9098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7E"/>
    <w:rsid w:val="0001337D"/>
    <w:rsid w:val="00266606"/>
    <w:rsid w:val="004D43FD"/>
    <w:rsid w:val="00A04B7E"/>
    <w:rsid w:val="00FD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A2100-CFF8-47F9-9A48-312EF98C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66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A04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4B7E"/>
  </w:style>
  <w:style w:type="character" w:customStyle="1" w:styleId="qlinkcontainer">
    <w:name w:val="qlink_container"/>
    <w:basedOn w:val="DefaultParagraphFont"/>
    <w:rsid w:val="00A04B7E"/>
  </w:style>
  <w:style w:type="character" w:styleId="Hyperlink">
    <w:name w:val="Hyperlink"/>
    <w:basedOn w:val="DefaultParagraphFont"/>
    <w:uiPriority w:val="99"/>
    <w:semiHidden/>
    <w:unhideWhenUsed/>
    <w:rsid w:val="00A04B7E"/>
    <w:rPr>
      <w:color w:val="0000FF"/>
      <w:u w:val="single"/>
    </w:rPr>
  </w:style>
  <w:style w:type="paragraph" w:styleId="NormalWeb">
    <w:name w:val="Normal (Web)"/>
    <w:basedOn w:val="Normal"/>
    <w:uiPriority w:val="99"/>
    <w:semiHidden/>
    <w:unhideWhenUsed/>
    <w:rsid w:val="00FD6D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6DED"/>
    <w:rPr>
      <w:rFonts w:ascii="Courier New" w:eastAsia="Times New Roman" w:hAnsi="Courier New" w:cs="Courier New"/>
      <w:sz w:val="20"/>
      <w:szCs w:val="20"/>
    </w:rPr>
  </w:style>
  <w:style w:type="character" w:styleId="Strong">
    <w:name w:val="Strong"/>
    <w:basedOn w:val="DefaultParagraphFont"/>
    <w:uiPriority w:val="22"/>
    <w:qFormat/>
    <w:rsid w:val="00FD6DED"/>
    <w:rPr>
      <w:b/>
      <w:bCs/>
    </w:rPr>
  </w:style>
  <w:style w:type="paragraph" w:styleId="HTMLPreformatted">
    <w:name w:val="HTML Preformatted"/>
    <w:basedOn w:val="Normal"/>
    <w:link w:val="HTMLPreformattedChar"/>
    <w:uiPriority w:val="99"/>
    <w:semiHidden/>
    <w:unhideWhenUsed/>
    <w:rsid w:val="00FD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DE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6660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35211">
      <w:bodyDiv w:val="1"/>
      <w:marLeft w:val="0"/>
      <w:marRight w:val="0"/>
      <w:marTop w:val="0"/>
      <w:marBottom w:val="0"/>
      <w:divBdr>
        <w:top w:val="none" w:sz="0" w:space="0" w:color="auto"/>
        <w:left w:val="none" w:sz="0" w:space="0" w:color="auto"/>
        <w:bottom w:val="none" w:sz="0" w:space="0" w:color="auto"/>
        <w:right w:val="none" w:sz="0" w:space="0" w:color="auto"/>
      </w:divBdr>
      <w:divsChild>
        <w:div w:id="103869879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89211254">
      <w:bodyDiv w:val="1"/>
      <w:marLeft w:val="0"/>
      <w:marRight w:val="0"/>
      <w:marTop w:val="0"/>
      <w:marBottom w:val="0"/>
      <w:divBdr>
        <w:top w:val="none" w:sz="0" w:space="0" w:color="auto"/>
        <w:left w:val="none" w:sz="0" w:space="0" w:color="auto"/>
        <w:bottom w:val="none" w:sz="0" w:space="0" w:color="auto"/>
        <w:right w:val="none" w:sz="0" w:space="0" w:color="auto"/>
      </w:divBdr>
    </w:div>
    <w:div w:id="139566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3986.txt" TargetMode="External"/><Relationship Id="rId3" Type="http://schemas.openxmlformats.org/officeDocument/2006/relationships/settings" Target="settings.xml"/><Relationship Id="rId7" Type="http://schemas.openxmlformats.org/officeDocument/2006/relationships/hyperlink" Target="http://docs.spring.io/spring-boot/docs/current/reference/htmlsin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pring.io/spring-boot/docs/current/reference/htmlsingle/" TargetMode="External"/><Relationship Id="rId5" Type="http://schemas.openxmlformats.org/officeDocument/2006/relationships/hyperlink" Target="http://docs.spring.io/spring-boot/docs/current/reference/htmlsing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Thiyagu (Cognizant)</dc:creator>
  <cp:keywords/>
  <dc:description/>
  <cp:lastModifiedBy>Anbu, Thiyagu (Cognizant)</cp:lastModifiedBy>
  <cp:revision>1</cp:revision>
  <dcterms:created xsi:type="dcterms:W3CDTF">2016-11-16T04:53:00Z</dcterms:created>
  <dcterms:modified xsi:type="dcterms:W3CDTF">2016-11-16T09:23:00Z</dcterms:modified>
</cp:coreProperties>
</file>