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仮の置き場所の検証用文書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―検証用の小さな論文―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六郎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１．仮の置き場所</w:t>
      </w:r>
    </w:p>
    <w:p>
      <w:pPr>
        <w:pStyle w:val="af5"/>
      </w:pPr>
      <w:r>
        <w:t>試験（2024）にならい，図1を置く。</w:t>
      </w:r>
    </w:p>
    <w:p xmlns:a="http://schemas.openxmlformats.org/drawingml/2006/main" xmlns:pic="http://schemas.openxmlformats.org/drawingml/2006/picture">
      <w:pPr>
        <w:pStyle w:val="af5"/>
      </w:pPr>
      <w:r>
        <w:t>この段落に図1のテキストボックスが結び付いている。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1080000</wp:posOffset>
                </wp:positionV>
                <wp:extent cx="2880000" cy="1440000"/>
                <wp:wrapTopAndBottom/>
                <wp:docPr id="750" name="図形 75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5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51" name="図"/>
                                          <pic:cNvPicPr/>
                                        </pic:nvPicPr>
                                        <pic:blipFill>
                                          <a:blip r:embed="rId9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fa"/>
                            </w:pPr>
                            <w:r>
                              <w:t>図1　一つ目の図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440000" cy="960000"/>
                            <wp:docPr id="751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51" name="図"/>
                                    <pic:cNvPicPr/>
                                  </pic:nvPicPr>
                                  <pic:blipFill>
                                    <a:blip r:embed="rId9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9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affa"/>
                      </w:pPr>
                      <w:r>
                        <w:t>図1　一つ目の図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図2と図3は同じ段落に結び付いている。</w:t>
      </w:r>
    </w:p>
    <w:p xmlns:a="http://schemas.openxmlformats.org/drawingml/2006/main" xmlns:pic="http://schemas.openxmlformats.org/drawingml/2006/picture">
      <w:pPr>
        <w:pStyle w:val="af5"/>
      </w:pPr>
      <w:r>
        <w:t>この段落に図3と図2のテキストボックスが結び付いている。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720000</wp:posOffset>
                </wp:positionV>
                <wp:extent cx="2880000" cy="1440000"/>
                <wp:wrapTopAndBottom/>
                <wp:docPr id="760" name="図形 76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6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61" name="図"/>
                                          <pic:cNvPicPr/>
                                        </pic:nvPicPr>
                                        <pic:blipFill>
                                          <a:blip r:embed="rId9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fa"/>
                            </w:pPr>
                            <w:r>
                              <w:t>図3　三つ目の図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440000" cy="960000"/>
                            <wp:docPr id="761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61" name="図"/>
                                    <pic:cNvPicPr/>
                                  </pic:nvPicPr>
                                  <pic:blipFill>
                                    <a:blip r:embed="rId9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9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affa"/>
                      </w:pPr>
                      <w:r>
                        <w:t>図3　三つ目の図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1800000</wp:posOffset>
                </wp:positionV>
                <wp:extent cx="2880000" cy="1440000"/>
                <wp:wrapTopAndBottom/>
                <wp:docPr id="770" name="図形 77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7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71" name="図"/>
                                          <pic:cNvPicPr/>
                                        </pic:nvPicPr>
                                        <pic:blipFill>
                                          <a:blip r:embed="rId9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fa"/>
                            </w:pPr>
                            <w:r>
                              <w:t>図2　二つ目の図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440000" cy="960000"/>
                            <wp:docPr id="771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71" name="図"/>
                                    <pic:cNvPicPr/>
                                  </pic:nvPicPr>
                                  <pic:blipFill>
                                    <a:blip r:embed="rId9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9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affa"/>
                      </w:pPr>
                      <w:r>
                        <w:t>図2　二つ目の図</w:t>
                      </w:r>
                    </w:p>
                  </w:txbxContent>
                </v:textbox>
              </v:shape>
            </w:pict>
          </mc:Fallback>
        </mc:AlternateContent>
      </w:r>
    </w:p>
    <w:p xmlns:a="http://schemas.openxmlformats.org/drawingml/2006/main" xmlns:pic="http://schemas.openxmlformats.org/drawingml/2006/picture">
      <w:pPr>
        <w:pStyle w:val="af5"/>
      </w:pP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720000</wp:posOffset>
                </wp:positionV>
                <wp:extent cx="2880000" cy="1440000"/>
                <wp:wrapTopAndBottom/>
                <wp:docPr id="780" name="図形 78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440000" cy="960000"/>
                                  <wp:docPr id="78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81" name="図"/>
                                          <pic:cNvPicPr/>
                                        </pic:nvPicPr>
                                        <pic:blipFill>
                                          <a:blip r:embed="rId9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9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fa"/>
                            </w:pPr>
                            <w:r>
                              <w:t>図4　空の段落に結び付いた図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440000" cy="960000"/>
                            <wp:docPr id="781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81" name="図"/>
                                    <pic:cNvPicPr/>
                                  </pic:nvPicPr>
                                  <pic:blipFill>
                                    <a:blip r:embed="rId9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9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affa"/>
                      </w:pPr>
                      <w:r>
                        <w:t>図4　空の段落に結び付いた図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ff1"/>
      </w:pPr>
      <w:r>
        <w:t>２．おわりに</w:t>
      </w:r>
    </w:p>
    <w:p>
      <w:pPr>
        <w:pStyle w:val="af5"/>
      </w:pPr>
      <w:r>
        <w:t>以上のように，図の位置は docx だけでは決められない。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試験六郎（2024）．「小さな論文」．『架空誌』，第5巻，pp.9-10．</w:t>
      </w:r>
    </w:p>
    <w:p>
      <w:pPr>
        <w:pStyle w:val="aff6"/>
      </w:pPr>
      <w:r>
        <w:t>注</w:t>
      </w:r>
    </w:p>
    <w:p>
      <w:pPr>
        <w:pStyle w:val="af5"/>
      </w:pPr>
      <w:r>
        <w:t>1) 架空の注である。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A Small Article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For Checking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Rokuro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Small article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image" Target="media/b3_place_1.png"/><Relationship Id="rId902" Type="http://schemas.openxmlformats.org/officeDocument/2006/relationships/image" Target="media/b3_place_2.png"/><Relationship Id="rId903" Type="http://schemas.openxmlformats.org/officeDocument/2006/relationships/image" Target="media/b3_place_3.png"/><Relationship Id="rId904" Type="http://schemas.openxmlformats.org/officeDocument/2006/relationships/image" Target="media/b3_place_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