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KYCShield DevLog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November 28, 2025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~4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 Configuration, Contact Form Integration, Frontend 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All objectives completed successfully </w:t>
            </w:r>
            <w:r>
              <w:rPr>
                <w:b/>
                <w:bCs/>
                <w:color w:val="16a34a"/>
              </w:rPr>
              <w:t xml:space="preserve">✓</w:t>
            </w:r>
          </w:p>
        </w:tc>
      </w:tr>
    </w:tbl>
    <w:p>
      <w:pPr>
        <w:pStyle w:val="Heading1"/>
      </w:pPr>
      <w:r>
        <w:t xml:space="preserve">Major Accomplishments</w:t>
      </w:r>
    </w:p>
    <w:p>
      <w:pPr>
        <w:pStyle w:val="Heading2"/>
      </w:pPr>
      <w:r>
        <w:t xml:space="preserve">1. Email System Setup</w:t>
      </w:r>
    </w:p>
    <w:p>
      <w:r>
        <w:t xml:space="preserve">Configured professional email infrastructure using Zoho Mail for KYCShield domain.</w:t>
      </w:r>
    </w:p>
    <w:p>
      <w:pPr>
        <w:spacing w:before="100"/>
      </w:pPr>
      <w:r>
        <w:rPr>
          <w:b/>
          <w:bCs/>
        </w:rPr>
        <w:t xml:space="preserve">Email Accounts Created:</w:t>
      </w:r>
    </w:p>
    <w:p>
      <w:pPr>
        <w:pStyle w:val="ListParagraph"/>
        <w:numPr>
          <w:ilvl w:val="0"/>
          <w:numId w:val="2"/>
        </w:numPr>
      </w:pPr>
      <w:r>
        <w:t xml:space="preserve">contact@kycshield.ai - General inquiries</w:t>
      </w:r>
    </w:p>
    <w:p>
      <w:pPr>
        <w:pStyle w:val="ListParagraph"/>
        <w:numPr>
          <w:ilvl w:val="0"/>
          <w:numId w:val="2"/>
        </w:numPr>
      </w:pPr>
      <w:r>
        <w:t xml:space="preserve">sales@kycshield.ai - Sales inquiries</w:t>
      </w:r>
    </w:p>
    <w:p>
      <w:pPr>
        <w:pStyle w:val="ListParagraph"/>
        <w:numPr>
          <w:ilvl w:val="0"/>
          <w:numId w:val="2"/>
        </w:numPr>
      </w:pPr>
      <w:r>
        <w:t xml:space="preserve">luis.oliveira@kycshield.ai - Admin account</w:t>
      </w:r>
    </w:p>
    <w:p>
      <w:pPr>
        <w:spacing w:before="100"/>
      </w:pPr>
      <w:r>
        <w:rPr>
          <w:b/>
          <w:bCs/>
        </w:rPr>
        <w:t xml:space="preserve">Plan: </w:t>
      </w:r>
      <w:r>
        <w:t xml:space="preserve">Zoho Mail Lite ($1/user/month = $3/month total)</w:t>
      </w:r>
    </w:p>
    <w:p>
      <w:r>
        <w:rPr>
          <w:b/>
          <w:bCs/>
        </w:rPr>
        <w:t xml:space="preserve">DNS Records: </w:t>
      </w:r>
      <w:r>
        <w:t xml:space="preserve">Configured MX, SPF, DKIM records in Cloudflare</w:t>
      </w:r>
    </w:p>
    <w:p>
      <w:pPr>
        <w:pStyle w:val="Heading2"/>
      </w:pPr>
      <w:r>
        <w:t xml:space="preserve">2. Backend Contact API Endpoint</w:t>
      </w:r>
    </w:p>
    <w:p>
      <w:r>
        <w:t xml:space="preserve">Created a complete contact form backend with email notification system.</w:t>
      </w:r>
    </w:p>
    <w:p>
      <w:pPr>
        <w:spacing w:before="100"/>
      </w:pPr>
      <w:r>
        <w:rPr>
          <w:b/>
          <w:bCs/>
        </w:rPr>
        <w:t xml:space="preserve">Endpoint: </w:t>
      </w:r>
      <w:r>
        <w:t xml:space="preserve">/api/v1/contact/submit</w:t>
      </w:r>
    </w:p>
    <w:p>
      <w:r>
        <w:rPr>
          <w:b/>
          <w:bCs/>
        </w:rPr>
        <w:t xml:space="preserve">File: </w:t>
      </w:r>
      <w:r>
        <w:t xml:space="preserve">/var/www/kycshield/backend/app/api/endpoints/contact.py</w:t>
      </w:r>
    </w:p>
    <w:p>
      <w:pPr>
        <w:spacing w:before="10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Receives form submissions (name, email, company, industry, message)</w:t>
      </w:r>
    </w:p>
    <w:p>
      <w:pPr>
        <w:pStyle w:val="ListParagraph"/>
        <w:numPr>
          <w:ilvl w:val="0"/>
          <w:numId w:val="2"/>
        </w:numPr>
      </w:pPr>
      <w:r>
        <w:t xml:space="preserve">Routes to contact@kycshield.ai or sales@kycshield.ai based on form_type</w:t>
      </w:r>
    </w:p>
    <w:p>
      <w:pPr>
        <w:pStyle w:val="ListParagraph"/>
        <w:numPr>
          <w:ilvl w:val="0"/>
          <w:numId w:val="2"/>
        </w:numPr>
      </w:pPr>
      <w:r>
        <w:t xml:space="preserve">Sends HTML-formatted emails via Zoho SMTP</w:t>
      </w:r>
    </w:p>
    <w:p>
      <w:pPr>
        <w:pStyle w:val="ListParagraph"/>
        <w:numPr>
          <w:ilvl w:val="0"/>
          <w:numId w:val="2"/>
        </w:numPr>
      </w:pPr>
      <w:r>
        <w:t xml:space="preserve">Background task processing for non-blocking responses</w:t>
      </w:r>
    </w:p>
    <w:p>
      <w:pPr>
        <w:pStyle w:val="Heading2"/>
      </w:pPr>
      <w:r>
        <w:t xml:space="preserve">3. Frontend Contact Form Integration</w:t>
      </w:r>
    </w:p>
    <w:p>
      <w:r>
        <w:t xml:space="preserve">Connected the React frontend to the backend API for live form submissions.</w:t>
      </w:r>
    </w:p>
    <w:p>
      <w:pPr>
        <w:spacing w:before="100"/>
      </w:pPr>
      <w:r>
        <w:rPr>
          <w:b/>
          <w:bCs/>
        </w:rPr>
        <w:t xml:space="preserve">Changes Made:</w:t>
      </w:r>
    </w:p>
    <w:p>
      <w:pPr>
        <w:pStyle w:val="ListParagraph"/>
        <w:numPr>
          <w:ilvl w:val="0"/>
          <w:numId w:val="2"/>
        </w:numPr>
      </w:pPr>
      <w:r>
        <w:t xml:space="preserve">Updated ContactPage.js with API integration</w:t>
      </w:r>
    </w:p>
    <w:p>
      <w:pPr>
        <w:pStyle w:val="ListParagraph"/>
        <w:numPr>
          <w:ilvl w:val="0"/>
          <w:numId w:val="2"/>
        </w:numPr>
      </w:pPr>
      <w:r>
        <w:t xml:space="preserve">Added loading state and error handling</w:t>
      </w:r>
    </w:p>
    <w:p>
      <w:pPr>
        <w:pStyle w:val="ListParagraph"/>
        <w:numPr>
          <w:ilvl w:val="0"/>
          <w:numId w:val="2"/>
        </w:numPr>
      </w:pPr>
      <w:r>
        <w:t xml:space="preserve">Implemented form_type routing (contact vs sales)</w:t>
      </w:r>
    </w:p>
    <w:p>
      <w:pPr>
        <w:pStyle w:val="ListParagraph"/>
        <w:numPr>
          <w:ilvl w:val="0"/>
          <w:numId w:val="2"/>
        </w:numPr>
      </w:pPr>
      <w:r>
        <w:t xml:space="preserve">Fixed API URL to use api.kycshield.ai subdomain</w:t>
      </w:r>
    </w:p>
    <w:p>
      <w:pPr>
        <w:pStyle w:val="Heading2"/>
      </w:pPr>
      <w:r>
        <w:t xml:space="preserve">4. DNS &amp; Domain Configuration</w:t>
      </w:r>
    </w:p>
    <w:p>
      <w:r>
        <w:t xml:space="preserve">Fixed domain routing so both www and non-www URLs work correctly.</w:t>
      </w:r>
    </w:p>
    <w:p>
      <w:pPr>
        <w:spacing w:before="100"/>
      </w:pPr>
      <w:r>
        <w:rPr>
          <w:b/>
          <w:bCs/>
        </w:rPr>
        <w:t xml:space="preserve">Issues Resolved:</w:t>
      </w:r>
    </w:p>
    <w:p>
      <w:pPr>
        <w:pStyle w:val="ListParagraph"/>
        <w:numPr>
          <w:ilvl w:val="0"/>
          <w:numId w:val="2"/>
        </w:numPr>
      </w:pPr>
      <w:r>
        <w:t xml:space="preserve">Removed conflicting Worker binding (polished-dawn-707b)</w:t>
      </w:r>
    </w:p>
    <w:p>
      <w:pPr>
        <w:pStyle w:val="ListParagraph"/>
        <w:numPr>
          <w:ilvl w:val="0"/>
          <w:numId w:val="2"/>
        </w:numPr>
      </w:pPr>
      <w:r>
        <w:t xml:space="preserve">Added kycshield.ai (root) to Cloudflare Pages custom domains</w:t>
      </w:r>
    </w:p>
    <w:p>
      <w:pPr>
        <w:pStyle w:val="ListParagraph"/>
        <w:numPr>
          <w:ilvl w:val="0"/>
          <w:numId w:val="2"/>
        </w:numPr>
      </w:pPr>
      <w:r>
        <w:t xml:space="preserve">Both https://kycshield.ai and https://www.kycshield.ai now resolve correctly</w:t>
      </w:r>
    </w:p>
    <w:p>
      <w:pPr>
        <w:pStyle w:val="Heading2"/>
      </w:pPr>
      <w:r>
        <w:t xml:space="preserve">5. UI/UX Updates</w:t>
      </w:r>
    </w:p>
    <w:p>
      <w:pPr>
        <w:pStyle w:val="ListParagraph"/>
        <w:numPr>
          <w:ilvl w:val="0"/>
          <w:numId w:val="2"/>
        </w:numPr>
      </w:pPr>
      <w:r>
        <w:t xml:space="preserve">Added "Ready to Protect Your Business?" CTA section to About page</w:t>
      </w:r>
    </w:p>
    <w:p>
      <w:pPr>
        <w:pStyle w:val="ListParagraph"/>
        <w:numPr>
          <w:ilvl w:val="0"/>
          <w:numId w:val="2"/>
        </w:numPr>
      </w:pPr>
      <w:r>
        <w:t xml:space="preserve">Updated "Contact Sales" button to route with ?type=sales parameter</w:t>
      </w:r>
    </w:p>
    <w:p>
      <w:pPr>
        <w:pStyle w:val="ListParagraph"/>
        <w:numPr>
          <w:ilvl w:val="0"/>
          <w:numId w:val="2"/>
        </w:numPr>
      </w:pPr>
      <w:r>
        <w:t xml:space="preserve">Changed response message from "24 hours" to "72 hours"</w:t>
      </w:r>
    </w:p>
    <w:p>
      <w:pPr>
        <w:pStyle w:val="ListParagraph"/>
        <w:numPr>
          <w:ilvl w:val="0"/>
          <w:numId w:val="2"/>
        </w:numPr>
      </w:pPr>
      <w:r>
        <w:t xml:space="preserve">Restyled HomePage "Try Now" button to purple gradient "Try Demo" button</w:t>
      </w:r>
    </w:p>
    <w:p>
      <w:pPr>
        <w:pStyle w:val="Heading1"/>
      </w:pPr>
      <w:r>
        <w:t xml:space="preserve">Technical Details</w:t>
      </w:r>
    </w:p>
    <w:p>
      <w:pPr>
        <w:pStyle w:val="Heading2"/>
      </w:pPr>
      <w:r>
        <w:t xml:space="preserve">Files Modified/Created</w:t>
      </w:r>
    </w:p>
    <w:p>
      <w:pPr>
        <w:pStyle w:val="Heading3"/>
      </w:pPr>
      <w:r>
        <w:t xml:space="preserve">Backend (EC2 Server)</w:t>
      </w:r>
    </w:p>
    <w:p>
      <w:pPr>
        <w:pStyle w:val="ListParagraph"/>
        <w:numPr>
          <w:ilvl w:val="0"/>
          <w:numId w:val="2"/>
        </w:numPr>
      </w:pPr>
      <w:r>
        <w:t xml:space="preserve">/var/www/kycshield/backend/.env - Added SMTP credentials</w:t>
      </w:r>
    </w:p>
    <w:p>
      <w:pPr>
        <w:pStyle w:val="ListParagraph"/>
        <w:numPr>
          <w:ilvl w:val="0"/>
          <w:numId w:val="2"/>
        </w:numPr>
      </w:pPr>
      <w:r>
        <w:t xml:space="preserve">/var/www/kycshield/backend/app/api/endpoints/contact.py - NEW</w:t>
      </w:r>
    </w:p>
    <w:p>
      <w:pPr>
        <w:pStyle w:val="ListParagraph"/>
        <w:numPr>
          <w:ilvl w:val="0"/>
          <w:numId w:val="2"/>
        </w:numPr>
      </w:pPr>
      <w:r>
        <w:t xml:space="preserve">/var/www/kycshield/backend/main.py - Added contact router</w:t>
      </w:r>
    </w:p>
    <w:p>
      <w:pPr>
        <w:pStyle w:val="Heading3"/>
      </w:pPr>
      <w:r>
        <w:t xml:space="preserve">Frontend (Local + Cloudflare)</w:t>
      </w:r>
    </w:p>
    <w:p>
      <w:pPr>
        <w:pStyle w:val="ListParagraph"/>
        <w:numPr>
          <w:ilvl w:val="0"/>
          <w:numId w:val="2"/>
        </w:numPr>
      </w:pPr>
      <w:r>
        <w:t xml:space="preserve">src/pages/ContactPage.js - API integration</w:t>
      </w:r>
    </w:p>
    <w:p>
      <w:pPr>
        <w:pStyle w:val="ListParagraph"/>
        <w:numPr>
          <w:ilvl w:val="0"/>
          <w:numId w:val="2"/>
        </w:numPr>
      </w:pPr>
      <w:r>
        <w:t xml:space="preserve">src/pages/AboutPage.js - Added CTA section</w:t>
      </w:r>
    </w:p>
    <w:p>
      <w:pPr>
        <w:pStyle w:val="ListParagraph"/>
        <w:numPr>
          <w:ilvl w:val="0"/>
          <w:numId w:val="2"/>
        </w:numPr>
      </w:pPr>
      <w:r>
        <w:t xml:space="preserve">src/pages/UseCasesPage.js - Sales routing parameter</w:t>
      </w:r>
    </w:p>
    <w:p>
      <w:pPr>
        <w:pStyle w:val="ListParagraph"/>
        <w:numPr>
          <w:ilvl w:val="0"/>
          <w:numId w:val="2"/>
        </w:numPr>
      </w:pPr>
      <w:r>
        <w:t xml:space="preserve">src/pages/HomePage.js - Button styling</w:t>
      </w:r>
    </w:p>
    <w:p>
      <w:pPr>
        <w:pStyle w:val="Heading2"/>
      </w:pPr>
      <w:r>
        <w:t xml:space="preserve">Environment Variables Added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SMTP_SERVER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smtp.zoho.com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SMTP_PORT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587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SMTP_USERNAME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contact@kycshield.ai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CONTACT_EMAIL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contact@kycshield.ai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SALES_EMAIL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sales@kycshield.ai</w:t>
            </w:r>
          </w:p>
        </w:tc>
      </w:tr>
    </w:tbl>
    <w:p>
      <w:pPr>
        <w:pStyle w:val="Heading1"/>
      </w:pPr>
      <w:r>
        <w:t xml:space="preserve">Current System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Video Deepfake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99.90% accuracy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Fraud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100% accuracy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Face Matching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96.94% accuracy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Contact 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Fully operational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Configured &amp; tested ✓</w:t>
            </w:r>
          </w:p>
        </w:tc>
      </w:tr>
    </w:tbl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Fix rate limiting bug (HIGH priority)</w:t>
      </w:r>
    </w:p>
    <w:p>
      <w:pPr>
        <w:pStyle w:val="ListParagraph"/>
        <w:numPr>
          <w:ilvl w:val="0"/>
          <w:numId w:val="3"/>
        </w:numPr>
      </w:pPr>
      <w:r>
        <w:t xml:space="preserve">Deploy deepfake model to production (MEDIUM priority)</w:t>
      </w:r>
    </w:p>
    <w:p>
      <w:pPr>
        <w:pStyle w:val="ListParagraph"/>
        <w:numPr>
          <w:ilvl w:val="0"/>
          <w:numId w:val="3"/>
        </w:numPr>
      </w:pPr>
      <w:r>
        <w:t xml:space="preserve">Complete remaining security layers</w:t>
      </w:r>
    </w:p>
    <w:p>
      <w:pPr>
        <w:pStyle w:val="ListParagraph"/>
        <w:numPr>
          <w:ilvl w:val="0"/>
          <w:numId w:val="3"/>
        </w:numPr>
      </w:pPr>
      <w:r>
        <w:t xml:space="preserve">Set up transactional emails (password reset, notifications)</w:t>
      </w:r>
    </w:p>
    <w:p>
      <w:pPr>
        <w:pStyle w:val="ListParagraph"/>
        <w:numPr>
          <w:ilvl w:val="0"/>
          <w:numId w:val="3"/>
        </w:numPr>
      </w:pPr>
      <w:r>
        <w:t xml:space="preserve">Add documentation section to Trusi.ai</w:t>
      </w:r>
    </w:p>
    <w:p>
      <w:pPr>
        <w:spacing w:before="6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KYCShield by Trusi.ai</w:t>
      </w:r>
    </w:p>
    <w:p>
      <w:pPr>
        <w:jc w:val="center"/>
      </w:pPr>
      <w:r>
        <w:rPr>
          <w:color w:val="666666"/>
          <w:sz w:val="20"/>
          <w:szCs w:val="20"/>
        </w:rPr>
        <w:t xml:space="preserve">Prepared by: Luis A. Oliveira, CEO &amp; Founder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KYCShield Development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2025-11-29T06:38:35.477Z</dcterms:created>
  <dcterms:modified xsi:type="dcterms:W3CDTF">2025-11-29T06:38:35.478Z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