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B9457" w14:textId="0709530F" w:rsidR="001D7579" w:rsidRPr="0021541B" w:rsidRDefault="001D7579" w:rsidP="0021541B">
      <w:pPr>
        <w:pStyle w:val="PlainText"/>
        <w:jc w:val="center"/>
        <w:rPr>
          <w:rFonts w:ascii="Courier New" w:hAnsi="Courier New" w:cs="Courier New"/>
          <w:b/>
          <w:bCs/>
          <w:sz w:val="36"/>
          <w:szCs w:val="36"/>
          <w:lang w:val="en-US"/>
        </w:rPr>
      </w:pPr>
      <w:r w:rsidRPr="0021541B">
        <w:rPr>
          <w:rFonts w:ascii="Courier New" w:hAnsi="Courier New" w:cs="Courier New"/>
          <w:b/>
          <w:bCs/>
          <w:sz w:val="36"/>
          <w:szCs w:val="36"/>
          <w:lang w:val="en-US"/>
        </w:rPr>
        <w:t>KYCSHIELD SECURITY ARCHITECTURE</w:t>
      </w:r>
    </w:p>
    <w:p w14:paraId="0AE6710D" w14:textId="1CEBB26A" w:rsidR="001D7579" w:rsidRPr="0021541B" w:rsidRDefault="001D7579" w:rsidP="0021541B">
      <w:pPr>
        <w:pStyle w:val="PlainText"/>
        <w:jc w:val="center"/>
        <w:rPr>
          <w:rFonts w:ascii="Courier New" w:hAnsi="Courier New" w:cs="Courier New"/>
          <w:b/>
          <w:bCs/>
          <w:sz w:val="36"/>
          <w:szCs w:val="36"/>
          <w:lang w:val="en-US"/>
        </w:rPr>
      </w:pPr>
      <w:r w:rsidRPr="0021541B">
        <w:rPr>
          <w:rFonts w:ascii="Courier New" w:hAnsi="Courier New" w:cs="Courier New"/>
          <w:b/>
          <w:bCs/>
          <w:sz w:val="36"/>
          <w:szCs w:val="36"/>
          <w:lang w:val="en-US"/>
        </w:rPr>
        <w:t>Version 1.0 - November 20, 2025</w:t>
      </w:r>
    </w:p>
    <w:p w14:paraId="458BAFFA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1AEAE2C3" w14:textId="4FE61D4D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400A1D9E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5F1F1AE0" w14:textId="7C85168D" w:rsidR="001D7579" w:rsidRPr="0021541B" w:rsidRDefault="001D7579" w:rsidP="001D7579">
      <w:pPr>
        <w:pStyle w:val="PlainText"/>
        <w:rPr>
          <w:rFonts w:ascii="Courier New" w:hAnsi="Courier New" w:cs="Courier New"/>
          <w:b/>
          <w:bCs/>
          <w:lang w:val="en-US"/>
        </w:rPr>
      </w:pPr>
      <w:r w:rsidRPr="0021541B">
        <w:rPr>
          <w:rFonts w:ascii="Courier New" w:hAnsi="Courier New" w:cs="Courier New"/>
          <w:b/>
          <w:bCs/>
          <w:lang w:val="en-US"/>
        </w:rPr>
        <w:t xml:space="preserve"> EXECUTIVE SUMMARY</w:t>
      </w:r>
    </w:p>
    <w:p w14:paraId="4756F378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6DC7123D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proofErr w:type="spellStart"/>
      <w:r w:rsidRPr="0021541B">
        <w:rPr>
          <w:rFonts w:ascii="Courier New" w:hAnsi="Courier New" w:cs="Courier New"/>
          <w:lang w:val="en-US"/>
        </w:rPr>
        <w:t>KYCShield</w:t>
      </w:r>
      <w:proofErr w:type="spellEnd"/>
      <w:r w:rsidRPr="0021541B">
        <w:rPr>
          <w:rFonts w:ascii="Courier New" w:hAnsi="Courier New" w:cs="Courier New"/>
          <w:lang w:val="en-US"/>
        </w:rPr>
        <w:t xml:space="preserve"> is a cybersecurity middleware that detects AI-generated fraud. As a security product, </w:t>
      </w:r>
      <w:proofErr w:type="spellStart"/>
      <w:r w:rsidRPr="0021541B">
        <w:rPr>
          <w:rFonts w:ascii="Courier New" w:hAnsi="Courier New" w:cs="Courier New"/>
          <w:lang w:val="en-US"/>
        </w:rPr>
        <w:t>KYCShield</w:t>
      </w:r>
      <w:proofErr w:type="spellEnd"/>
      <w:r w:rsidRPr="0021541B">
        <w:rPr>
          <w:rFonts w:ascii="Courier New" w:hAnsi="Courier New" w:cs="Courier New"/>
          <w:lang w:val="en-US"/>
        </w:rPr>
        <w:t xml:space="preserve"> itself must be highly secure. This document defines the security architecture, requirements, and implementation plan.</w:t>
      </w:r>
    </w:p>
    <w:p w14:paraId="0913B197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5390920C" w14:textId="49FEF08F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6C3FA5EE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60CD97EA" w14:textId="7884261A" w:rsidR="001D7579" w:rsidRPr="0021541B" w:rsidRDefault="001D7579" w:rsidP="001D7579">
      <w:pPr>
        <w:pStyle w:val="PlainText"/>
        <w:rPr>
          <w:rFonts w:ascii="Courier New" w:hAnsi="Courier New" w:cs="Courier New"/>
          <w:b/>
          <w:bCs/>
          <w:lang w:val="en-US"/>
        </w:rPr>
      </w:pPr>
      <w:r w:rsidRPr="0021541B">
        <w:rPr>
          <w:rFonts w:ascii="Courier New" w:hAnsi="Courier New" w:cs="Courier New"/>
          <w:b/>
          <w:bCs/>
          <w:lang w:val="en-US"/>
        </w:rPr>
        <w:t xml:space="preserve"> THREAT MODEL</w:t>
      </w:r>
    </w:p>
    <w:p w14:paraId="4A49E0F8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0F4878B1" w14:textId="3E02C3E0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 Primary Threats</w:t>
      </w:r>
    </w:p>
    <w:p w14:paraId="6A4AD5AC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53F40A3D" w14:textId="3978E938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1. Adversarial Attacks on AI Models</w:t>
      </w:r>
    </w:p>
    <w:p w14:paraId="5439AF6F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   - Attackers craft inputs to fool deepfake detectors</w:t>
      </w:r>
    </w:p>
    <w:p w14:paraId="440C1708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   - Evasion techniques to bypass detection</w:t>
      </w:r>
    </w:p>
    <w:p w14:paraId="1EDC625A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   - Model poisoning during training</w:t>
      </w:r>
    </w:p>
    <w:p w14:paraId="07B5E560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682D3CB5" w14:textId="513BB30B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2. API Abuse</w:t>
      </w:r>
    </w:p>
    <w:p w14:paraId="2A7EEBBC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   - Brute force attacks</w:t>
      </w:r>
    </w:p>
    <w:p w14:paraId="62264810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   - DDoS attacks</w:t>
      </w:r>
    </w:p>
    <w:p w14:paraId="71A77390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   - Rate limit bypass attempts</w:t>
      </w:r>
    </w:p>
    <w:p w14:paraId="40094EC7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   - Credential stuffing</w:t>
      </w:r>
    </w:p>
    <w:p w14:paraId="401FFEB0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267A69F9" w14:textId="7E3A9272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3. Data Breaches</w:t>
      </w:r>
    </w:p>
    <w:p w14:paraId="41404C99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   - Unauthorized access to verification data</w:t>
      </w:r>
    </w:p>
    <w:p w14:paraId="5AC76CF0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   - PII exposure</w:t>
      </w:r>
    </w:p>
    <w:p w14:paraId="2FAB077C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   - ID document leakage</w:t>
      </w:r>
    </w:p>
    <w:p w14:paraId="4F4AE0C9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   - Database compromise</w:t>
      </w:r>
    </w:p>
    <w:p w14:paraId="069E5677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0367C5BC" w14:textId="331C4BFA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4. System Compromise</w:t>
      </w:r>
    </w:p>
    <w:p w14:paraId="3F19811B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   - Server intrusion</w:t>
      </w:r>
    </w:p>
    <w:p w14:paraId="507AD168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   - Container escape</w:t>
      </w:r>
    </w:p>
    <w:p w14:paraId="12C07281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   - Privilege escalation</w:t>
      </w:r>
    </w:p>
    <w:p w14:paraId="7BF56BAB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   - Supply chain attacks</w:t>
      </w:r>
    </w:p>
    <w:p w14:paraId="113070CA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0A63BDFE" w14:textId="545F72C4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2F7C6D20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537332C6" w14:textId="15C80BB9" w:rsidR="001D7579" w:rsidRPr="0021541B" w:rsidRDefault="001D7579" w:rsidP="001D7579">
      <w:pPr>
        <w:pStyle w:val="PlainText"/>
        <w:rPr>
          <w:rFonts w:ascii="Courier New" w:hAnsi="Courier New" w:cs="Courier New"/>
          <w:b/>
          <w:bCs/>
          <w:lang w:val="en-US"/>
        </w:rPr>
      </w:pPr>
      <w:r w:rsidRPr="0021541B">
        <w:rPr>
          <w:rFonts w:ascii="Courier New" w:hAnsi="Courier New" w:cs="Courier New"/>
          <w:b/>
          <w:bCs/>
          <w:lang w:val="en-US"/>
        </w:rPr>
        <w:t xml:space="preserve"> SECURITY LAYERS</w:t>
      </w:r>
    </w:p>
    <w:p w14:paraId="056FC115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2B4EEC5E" w14:textId="387208B2" w:rsidR="001D7579" w:rsidRPr="0021541B" w:rsidRDefault="001D7579" w:rsidP="001D7579">
      <w:pPr>
        <w:pStyle w:val="PlainText"/>
        <w:rPr>
          <w:rFonts w:ascii="Courier New" w:hAnsi="Courier New" w:cs="Courier New"/>
          <w:b/>
          <w:bCs/>
          <w:color w:val="156082" w:themeColor="accent1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 </w:t>
      </w:r>
      <w:r w:rsidRPr="0021541B">
        <w:rPr>
          <w:rFonts w:ascii="Courier New" w:hAnsi="Courier New" w:cs="Courier New"/>
          <w:b/>
          <w:bCs/>
          <w:color w:val="156082" w:themeColor="accent1"/>
          <w:lang w:val="en-US"/>
        </w:rPr>
        <w:t>Layer 1: API Security</w:t>
      </w:r>
    </w:p>
    <w:p w14:paraId="0DCE8C4C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47E8F149" w14:textId="6A0EE42A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Authentication &amp; Authorization:</w:t>
      </w:r>
    </w:p>
    <w:p w14:paraId="4E7D67C4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21541B">
        <w:rPr>
          <w:rFonts w:ascii="Segoe UI Emoji" w:hAnsi="Segoe UI Emoji" w:cs="Segoe UI Emoji"/>
          <w:lang w:val="en-US"/>
        </w:rPr>
        <w:t>✅</w:t>
      </w:r>
      <w:r w:rsidRPr="0021541B">
        <w:rPr>
          <w:rFonts w:ascii="Courier New" w:hAnsi="Courier New" w:cs="Courier New"/>
          <w:lang w:val="en-US"/>
        </w:rPr>
        <w:t xml:space="preserve"> JWT tokens (implemented)</w:t>
      </w:r>
    </w:p>
    <w:p w14:paraId="3C02B9C6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API key rotation (need)</w:t>
      </w:r>
    </w:p>
    <w:p w14:paraId="4F9DA62A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Role-based access control (need)</w:t>
      </w:r>
    </w:p>
    <w:p w14:paraId="6DFC6CCD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</w:t>
      </w:r>
      <w:proofErr w:type="gramStart"/>
      <w:r w:rsidRPr="0021541B">
        <w:rPr>
          <w:rFonts w:ascii="Courier New" w:hAnsi="Courier New" w:cs="Courier New"/>
          <w:lang w:val="en-US"/>
        </w:rPr>
        <w:t>Multi-factor</w:t>
      </w:r>
      <w:proofErr w:type="gramEnd"/>
      <w:r w:rsidRPr="0021541B">
        <w:rPr>
          <w:rFonts w:ascii="Courier New" w:hAnsi="Courier New" w:cs="Courier New"/>
          <w:lang w:val="en-US"/>
        </w:rPr>
        <w:t xml:space="preserve"> authentication for admin (need)</w:t>
      </w:r>
    </w:p>
    <w:p w14:paraId="07E6E29F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3F90A1D6" w14:textId="2C173CC2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Rate Limiting:</w:t>
      </w:r>
    </w:p>
    <w:p w14:paraId="2A9D71CD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Per-IP limits: 100 requests/hour</w:t>
      </w:r>
    </w:p>
    <w:p w14:paraId="75237DE4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lastRenderedPageBreak/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Per-API-key limits: 1000 requests/hour</w:t>
      </w:r>
    </w:p>
    <w:p w14:paraId="6DA18B69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Burst protection: 10 requests/second max</w:t>
      </w:r>
    </w:p>
    <w:p w14:paraId="696E3773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Progressive delays on violations</w:t>
      </w:r>
    </w:p>
    <w:p w14:paraId="44521DCE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1D4E3850" w14:textId="3B86F15E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Input Validation:</w:t>
      </w:r>
    </w:p>
    <w:p w14:paraId="5CD30BAF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File size limits (max 10MB per file)</w:t>
      </w:r>
    </w:p>
    <w:p w14:paraId="27742260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File type validation (only jpg, </w:t>
      </w:r>
      <w:proofErr w:type="spellStart"/>
      <w:r w:rsidRPr="0021541B">
        <w:rPr>
          <w:rFonts w:ascii="Courier New" w:hAnsi="Courier New" w:cs="Courier New"/>
          <w:lang w:val="en-US"/>
        </w:rPr>
        <w:t>png</w:t>
      </w:r>
      <w:proofErr w:type="spellEnd"/>
      <w:r w:rsidRPr="0021541B">
        <w:rPr>
          <w:rFonts w:ascii="Courier New" w:hAnsi="Courier New" w:cs="Courier New"/>
          <w:lang w:val="en-US"/>
        </w:rPr>
        <w:t>, mp4)</w:t>
      </w:r>
    </w:p>
    <w:p w14:paraId="2D5782A2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Image dimension validation</w:t>
      </w:r>
    </w:p>
    <w:p w14:paraId="113B5ED1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Malware scanning on uploads</w:t>
      </w:r>
    </w:p>
    <w:p w14:paraId="2DB122DC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SQL injection prevention (using parameterized queries)</w:t>
      </w:r>
    </w:p>
    <w:p w14:paraId="7F932ED4" w14:textId="7BB93B10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XSS prevention (input sanitization)</w:t>
      </w:r>
      <w:r w:rsidR="0021541B">
        <w:rPr>
          <w:rFonts w:ascii="Courier New" w:hAnsi="Courier New" w:cs="Courier New"/>
          <w:lang w:val="en-US"/>
        </w:rPr>
        <w:br/>
      </w:r>
    </w:p>
    <w:p w14:paraId="4C788435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1DFF65EB" w14:textId="0BC4107D" w:rsidR="001D7579" w:rsidRPr="0021541B" w:rsidRDefault="001D7579" w:rsidP="001D7579">
      <w:pPr>
        <w:pStyle w:val="PlainText"/>
        <w:rPr>
          <w:rFonts w:ascii="Courier New" w:hAnsi="Courier New" w:cs="Courier New"/>
          <w:b/>
          <w:bCs/>
          <w:lang w:val="en-US"/>
        </w:rPr>
      </w:pPr>
      <w:r w:rsidRPr="0021541B">
        <w:rPr>
          <w:rFonts w:ascii="Courier New" w:hAnsi="Courier New" w:cs="Courier New"/>
          <w:b/>
          <w:bCs/>
          <w:lang w:val="en-US"/>
        </w:rPr>
        <w:t xml:space="preserve">Implementation Priority: </w:t>
      </w:r>
      <w:r w:rsidRPr="0021541B">
        <w:rPr>
          <w:rFonts w:ascii="Segoe UI Emoji" w:hAnsi="Segoe UI Emoji" w:cs="Segoe UI Emoji"/>
          <w:b/>
          <w:bCs/>
        </w:rPr>
        <w:t>🔴</w:t>
      </w:r>
      <w:r w:rsidRPr="0021541B">
        <w:rPr>
          <w:rFonts w:ascii="Courier New" w:hAnsi="Courier New" w:cs="Courier New"/>
          <w:b/>
          <w:bCs/>
          <w:lang w:val="en-US"/>
        </w:rPr>
        <w:t xml:space="preserve"> CRITICAL - Week 2</w:t>
      </w:r>
    </w:p>
    <w:p w14:paraId="69F5B3E6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12035BFE" w14:textId="2EE5300A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 </w:t>
      </w:r>
      <w:r w:rsidRPr="0021541B">
        <w:rPr>
          <w:rFonts w:ascii="Courier New" w:hAnsi="Courier New" w:cs="Courier New"/>
          <w:b/>
          <w:bCs/>
          <w:color w:val="156082" w:themeColor="accent1"/>
          <w:lang w:val="en-US"/>
        </w:rPr>
        <w:t>Layer 2: Data Security</w:t>
      </w:r>
    </w:p>
    <w:p w14:paraId="25ECE628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0C465FEE" w14:textId="029B7416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Encryption:</w:t>
      </w:r>
    </w:p>
    <w:p w14:paraId="02DAE74F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21541B">
        <w:rPr>
          <w:rFonts w:ascii="Segoe UI Emoji" w:hAnsi="Segoe UI Emoji" w:cs="Segoe UI Emoji"/>
          <w:lang w:val="en-US"/>
        </w:rPr>
        <w:t>✅</w:t>
      </w:r>
      <w:r w:rsidRPr="0021541B">
        <w:rPr>
          <w:rFonts w:ascii="Courier New" w:hAnsi="Courier New" w:cs="Courier New"/>
          <w:lang w:val="en-US"/>
        </w:rPr>
        <w:t xml:space="preserve"> HTTPS/TLS for transit (implemented)</w:t>
      </w:r>
    </w:p>
    <w:p w14:paraId="22E87DDE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Database encryption at rest</w:t>
      </w:r>
    </w:p>
    <w:p w14:paraId="4C318205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File storage encryption (AES-256)</w:t>
      </w:r>
    </w:p>
    <w:p w14:paraId="2255D887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Secure key management (AWS KMS or </w:t>
      </w:r>
      <w:proofErr w:type="spellStart"/>
      <w:r w:rsidRPr="0021541B">
        <w:rPr>
          <w:rFonts w:ascii="Courier New" w:hAnsi="Courier New" w:cs="Courier New"/>
          <w:lang w:val="en-US"/>
        </w:rPr>
        <w:t>HashiCorp</w:t>
      </w:r>
      <w:proofErr w:type="spellEnd"/>
      <w:r w:rsidRPr="0021541B">
        <w:rPr>
          <w:rFonts w:ascii="Courier New" w:hAnsi="Courier New" w:cs="Courier New"/>
          <w:lang w:val="en-US"/>
        </w:rPr>
        <w:t xml:space="preserve"> Vault)</w:t>
      </w:r>
    </w:p>
    <w:p w14:paraId="52607D4C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5AB3A6AC" w14:textId="2A050098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Data Retention:</w:t>
      </w:r>
    </w:p>
    <w:p w14:paraId="390DFB10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Automatic deletion after 30 days</w:t>
      </w:r>
    </w:p>
    <w:p w14:paraId="686561D6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Secure deletion (overwrite, not just unlink)</w:t>
      </w:r>
    </w:p>
    <w:p w14:paraId="14674475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GDPR compliance (right to deletion)</w:t>
      </w:r>
    </w:p>
    <w:p w14:paraId="58B9FDB1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Data minimization (only store </w:t>
      </w:r>
      <w:proofErr w:type="gramStart"/>
      <w:r w:rsidRPr="0021541B">
        <w:rPr>
          <w:rFonts w:ascii="Courier New" w:hAnsi="Courier New" w:cs="Courier New"/>
          <w:lang w:val="en-US"/>
        </w:rPr>
        <w:t>what's</w:t>
      </w:r>
      <w:proofErr w:type="gramEnd"/>
      <w:r w:rsidRPr="0021541B">
        <w:rPr>
          <w:rFonts w:ascii="Courier New" w:hAnsi="Courier New" w:cs="Courier New"/>
          <w:lang w:val="en-US"/>
        </w:rPr>
        <w:t xml:space="preserve"> needed)</w:t>
      </w:r>
    </w:p>
    <w:p w14:paraId="72464A30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0D98F9F1" w14:textId="6ABA88D5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PII Protection:</w:t>
      </w:r>
    </w:p>
    <w:p w14:paraId="40B9589C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Redaction of sensitive data in logs</w:t>
      </w:r>
    </w:p>
    <w:p w14:paraId="21892C25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Tokenization of user identifiers</w:t>
      </w:r>
    </w:p>
    <w:p w14:paraId="266F4842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Separate storage for PII</w:t>
      </w:r>
    </w:p>
    <w:p w14:paraId="1633C407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Access audit trails</w:t>
      </w:r>
    </w:p>
    <w:p w14:paraId="5AF3EEEC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5B21BE48" w14:textId="1ECEDCD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Implementation Priority: </w:t>
      </w:r>
      <w:r w:rsidRPr="001D7579">
        <w:rPr>
          <w:rFonts w:ascii="Segoe UI Emoji" w:hAnsi="Segoe UI Emoji" w:cs="Segoe UI Emoji"/>
        </w:rPr>
        <w:t>🔴</w:t>
      </w:r>
      <w:r w:rsidRPr="0021541B">
        <w:rPr>
          <w:rFonts w:ascii="Courier New" w:hAnsi="Courier New" w:cs="Courier New"/>
          <w:lang w:val="en-US"/>
        </w:rPr>
        <w:t xml:space="preserve"> CRITICAL - Week 2</w:t>
      </w:r>
    </w:p>
    <w:p w14:paraId="388DB53C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2F6E99E9" w14:textId="058205CE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411354B0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1DA4C3FF" w14:textId="75FA5B33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 </w:t>
      </w:r>
      <w:r w:rsidRPr="0021541B">
        <w:rPr>
          <w:rFonts w:ascii="Courier New" w:hAnsi="Courier New" w:cs="Courier New"/>
          <w:b/>
          <w:bCs/>
          <w:color w:val="156082" w:themeColor="accent1"/>
          <w:lang w:val="en-US"/>
        </w:rPr>
        <w:t>Layer 3: Model Security</w:t>
      </w:r>
    </w:p>
    <w:p w14:paraId="54FFE23B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7796CE0B" w14:textId="33F36C5E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Adversarial Defense:</w:t>
      </w:r>
    </w:p>
    <w:p w14:paraId="6F6B6950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Input preprocessing (normalize, resize)</w:t>
      </w:r>
    </w:p>
    <w:p w14:paraId="06B422DE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Ensemble models (multiple detectors voting)</w:t>
      </w:r>
    </w:p>
    <w:p w14:paraId="47AA5B6A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Confidence thresholds (reject low-confidence)</w:t>
      </w:r>
    </w:p>
    <w:p w14:paraId="6D81D742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Anomaly detection (flag unusual inputs)</w:t>
      </w:r>
    </w:p>
    <w:p w14:paraId="292BF271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1600AF72" w14:textId="0868650D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Model Protection:</w:t>
      </w:r>
    </w:p>
    <w:p w14:paraId="33576C73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Model encryption at rest</w:t>
      </w:r>
    </w:p>
    <w:p w14:paraId="3BE84EEB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Secure model serving (no direct access)</w:t>
      </w:r>
    </w:p>
    <w:p w14:paraId="5A2870BA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Model versioning (Git LFS)</w:t>
      </w:r>
    </w:p>
    <w:p w14:paraId="5C7963DD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lastRenderedPageBreak/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Rollback capability</w:t>
      </w:r>
    </w:p>
    <w:p w14:paraId="37F8FC63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65F73967" w14:textId="2682BF62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Monitoring:</w:t>
      </w:r>
    </w:p>
    <w:p w14:paraId="586223A5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Accuracy drift detection</w:t>
      </w:r>
    </w:p>
    <w:p w14:paraId="47FE5B1D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Performance degradation alerts</w:t>
      </w:r>
    </w:p>
    <w:p w14:paraId="03FA5024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Adversarial attack detection</w:t>
      </w:r>
    </w:p>
    <w:p w14:paraId="34E11812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3A653DB6" w14:textId="47E88652" w:rsidR="001D7579" w:rsidRPr="0021541B" w:rsidRDefault="0021541B" w:rsidP="001D7579">
      <w:pPr>
        <w:pStyle w:val="PlainText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br/>
      </w:r>
      <w:r w:rsidR="001D7579" w:rsidRPr="0021541B">
        <w:rPr>
          <w:rFonts w:ascii="Courier New" w:hAnsi="Courier New" w:cs="Courier New"/>
          <w:b/>
          <w:bCs/>
          <w:lang w:val="en-US"/>
        </w:rPr>
        <w:t xml:space="preserve">Implementation Priority: </w:t>
      </w:r>
      <w:r w:rsidR="001D7579" w:rsidRPr="0021541B">
        <w:rPr>
          <w:rFonts w:ascii="Segoe UI Emoji" w:hAnsi="Segoe UI Emoji" w:cs="Segoe UI Emoji"/>
          <w:b/>
          <w:bCs/>
        </w:rPr>
        <w:t>🟡</w:t>
      </w:r>
      <w:r w:rsidR="001D7579" w:rsidRPr="0021541B">
        <w:rPr>
          <w:rFonts w:ascii="Courier New" w:hAnsi="Courier New" w:cs="Courier New"/>
          <w:b/>
          <w:bCs/>
          <w:lang w:val="en-US"/>
        </w:rPr>
        <w:t xml:space="preserve"> HIGH - Week 3</w:t>
      </w:r>
    </w:p>
    <w:p w14:paraId="05B709C5" w14:textId="6825651C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59FE7772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1239490D" w14:textId="4538B32A" w:rsidR="001D7579" w:rsidRPr="0021541B" w:rsidRDefault="001D7579" w:rsidP="001D7579">
      <w:pPr>
        <w:pStyle w:val="PlainText"/>
        <w:rPr>
          <w:rFonts w:ascii="Courier New" w:hAnsi="Courier New" w:cs="Courier New"/>
          <w:b/>
          <w:bCs/>
          <w:color w:val="156082" w:themeColor="accent1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 </w:t>
      </w:r>
      <w:r w:rsidRPr="0021541B">
        <w:rPr>
          <w:rFonts w:ascii="Courier New" w:hAnsi="Courier New" w:cs="Courier New"/>
          <w:b/>
          <w:bCs/>
          <w:color w:val="156082" w:themeColor="accent1"/>
          <w:lang w:val="en-US"/>
        </w:rPr>
        <w:t>Layer 4: Infrastructure Security</w:t>
      </w:r>
    </w:p>
    <w:p w14:paraId="3AB43C22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2F73B7F9" w14:textId="275A86C2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Server Hardening:</w:t>
      </w:r>
    </w:p>
    <w:p w14:paraId="05659A36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Firewall rules (only ports 80, 443 open)</w:t>
      </w:r>
    </w:p>
    <w:p w14:paraId="25D9B96C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Intrusion detection system (Fail2ban)</w:t>
      </w:r>
    </w:p>
    <w:p w14:paraId="2CAB39BB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Security updates (auto-patching)</w:t>
      </w:r>
    </w:p>
    <w:p w14:paraId="3FD27813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Minimal attack surface (disable unused services)</w:t>
      </w:r>
    </w:p>
    <w:p w14:paraId="08555323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4C631E36" w14:textId="6388B332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Container Security:</w:t>
      </w:r>
    </w:p>
    <w:p w14:paraId="118AD5D0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21541B">
        <w:rPr>
          <w:rFonts w:ascii="Segoe UI Emoji" w:hAnsi="Segoe UI Emoji" w:cs="Segoe UI Emoji"/>
          <w:lang w:val="en-US"/>
        </w:rPr>
        <w:t>✅</w:t>
      </w:r>
      <w:r w:rsidRPr="0021541B">
        <w:rPr>
          <w:rFonts w:ascii="Courier New" w:hAnsi="Courier New" w:cs="Courier New"/>
          <w:lang w:val="en-US"/>
        </w:rPr>
        <w:t xml:space="preserve"> Docker isolation (implemented)</w:t>
      </w:r>
    </w:p>
    <w:p w14:paraId="16393806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</w:t>
      </w:r>
      <w:proofErr w:type="gramStart"/>
      <w:r w:rsidRPr="0021541B">
        <w:rPr>
          <w:rFonts w:ascii="Courier New" w:hAnsi="Courier New" w:cs="Courier New"/>
          <w:lang w:val="en-US"/>
        </w:rPr>
        <w:t>Non-root</w:t>
      </w:r>
      <w:proofErr w:type="gramEnd"/>
      <w:r w:rsidRPr="0021541B">
        <w:rPr>
          <w:rFonts w:ascii="Courier New" w:hAnsi="Courier New" w:cs="Courier New"/>
          <w:lang w:val="en-US"/>
        </w:rPr>
        <w:t xml:space="preserve"> containers</w:t>
      </w:r>
    </w:p>
    <w:p w14:paraId="2C26FF25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Image scanning (</w:t>
      </w:r>
      <w:proofErr w:type="spellStart"/>
      <w:r w:rsidRPr="0021541B">
        <w:rPr>
          <w:rFonts w:ascii="Courier New" w:hAnsi="Courier New" w:cs="Courier New"/>
          <w:lang w:val="en-US"/>
        </w:rPr>
        <w:t>Trivy</w:t>
      </w:r>
      <w:proofErr w:type="spellEnd"/>
      <w:r w:rsidRPr="0021541B">
        <w:rPr>
          <w:rFonts w:ascii="Courier New" w:hAnsi="Courier New" w:cs="Courier New"/>
          <w:lang w:val="en-US"/>
        </w:rPr>
        <w:t xml:space="preserve"> or Snyk)</w:t>
      </w:r>
    </w:p>
    <w:p w14:paraId="6F16F46C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Secrets management (not in code!)</w:t>
      </w:r>
    </w:p>
    <w:p w14:paraId="5EABC619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7EDB9873" w14:textId="198BB20B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Network Security:</w:t>
      </w:r>
    </w:p>
    <w:p w14:paraId="49747F25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DDoS protection (Cloudflare)</w:t>
      </w:r>
    </w:p>
    <w:p w14:paraId="153E8297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Web Application Firewall (WAF)</w:t>
      </w:r>
    </w:p>
    <w:p w14:paraId="1A248DA9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IP whitelisting for admin</w:t>
      </w:r>
    </w:p>
    <w:p w14:paraId="075B45B8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VPC isolation (production separate)</w:t>
      </w:r>
    </w:p>
    <w:p w14:paraId="538E5598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16769970" w14:textId="3E75C4AA" w:rsidR="001D7579" w:rsidRPr="0021541B" w:rsidRDefault="0021541B" w:rsidP="001D7579">
      <w:pPr>
        <w:pStyle w:val="PlainText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lang w:val="en-US"/>
        </w:rPr>
        <w:br/>
      </w:r>
      <w:r w:rsidR="001D7579" w:rsidRPr="0021541B">
        <w:rPr>
          <w:rFonts w:ascii="Courier New" w:hAnsi="Courier New" w:cs="Courier New"/>
          <w:b/>
          <w:bCs/>
          <w:lang w:val="en-US"/>
        </w:rPr>
        <w:t xml:space="preserve">Implementation Priority: </w:t>
      </w:r>
      <w:r w:rsidR="001D7579" w:rsidRPr="0021541B">
        <w:rPr>
          <w:rFonts w:ascii="Segoe UI Emoji" w:hAnsi="Segoe UI Emoji" w:cs="Segoe UI Emoji"/>
          <w:b/>
          <w:bCs/>
        </w:rPr>
        <w:t>🟡</w:t>
      </w:r>
      <w:r w:rsidR="001D7579" w:rsidRPr="0021541B">
        <w:rPr>
          <w:rFonts w:ascii="Courier New" w:hAnsi="Courier New" w:cs="Courier New"/>
          <w:b/>
          <w:bCs/>
          <w:lang w:val="en-US"/>
        </w:rPr>
        <w:t xml:space="preserve"> HIGH - Week 3</w:t>
      </w:r>
    </w:p>
    <w:p w14:paraId="30E7CB8A" w14:textId="7DA4C2A1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47783D28" w14:textId="77777777" w:rsidR="001D7579" w:rsidRPr="0021541B" w:rsidRDefault="001D7579" w:rsidP="001D7579">
      <w:pPr>
        <w:pStyle w:val="PlainText"/>
        <w:rPr>
          <w:rFonts w:ascii="Courier New" w:hAnsi="Courier New" w:cs="Courier New"/>
          <w:b/>
          <w:bCs/>
          <w:color w:val="156082" w:themeColor="accent1"/>
          <w:lang w:val="en-US"/>
        </w:rPr>
      </w:pPr>
    </w:p>
    <w:p w14:paraId="6ACF0111" w14:textId="00594471" w:rsidR="001D7579" w:rsidRPr="0021541B" w:rsidRDefault="001D7579" w:rsidP="001D7579">
      <w:pPr>
        <w:pStyle w:val="PlainText"/>
        <w:rPr>
          <w:rFonts w:ascii="Courier New" w:hAnsi="Courier New" w:cs="Courier New"/>
          <w:b/>
          <w:bCs/>
          <w:color w:val="156082" w:themeColor="accent1"/>
          <w:lang w:val="en-US"/>
        </w:rPr>
      </w:pPr>
      <w:r w:rsidRPr="0021541B">
        <w:rPr>
          <w:rFonts w:ascii="Courier New" w:hAnsi="Courier New" w:cs="Courier New"/>
          <w:b/>
          <w:bCs/>
          <w:color w:val="156082" w:themeColor="accent1"/>
          <w:lang w:val="en-US"/>
        </w:rPr>
        <w:t xml:space="preserve"> Layer 5: Monitoring &amp; Incident Response</w:t>
      </w:r>
    </w:p>
    <w:p w14:paraId="2268EBB4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2E271C0D" w14:textId="60EA7E45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Logging:</w:t>
      </w:r>
    </w:p>
    <w:p w14:paraId="2D6BF963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Centralized logging (ELK stack)</w:t>
      </w:r>
    </w:p>
    <w:p w14:paraId="224B1C90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Audit trails (all verification attempts)</w:t>
      </w:r>
    </w:p>
    <w:p w14:paraId="369392BC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Security event logging</w:t>
      </w:r>
    </w:p>
    <w:p w14:paraId="567108A4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Log retention (90 days)</w:t>
      </w:r>
    </w:p>
    <w:p w14:paraId="49656D52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531FB24A" w14:textId="20B047FC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Monitoring:</w:t>
      </w:r>
    </w:p>
    <w:p w14:paraId="02079003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Real-time alerts (suspicious activity)</w:t>
      </w:r>
    </w:p>
    <w:p w14:paraId="772C6F5F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Performance monitoring</w:t>
      </w:r>
    </w:p>
    <w:p w14:paraId="7EB976C3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Error tracking (Sentry)</w:t>
      </w:r>
    </w:p>
    <w:p w14:paraId="2C0E134C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Uptime monitoring (99.9% SLA)</w:t>
      </w:r>
    </w:p>
    <w:p w14:paraId="33071936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325EF4D9" w14:textId="448BD312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Incident Response:</w:t>
      </w:r>
    </w:p>
    <w:p w14:paraId="7FE40690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Incident response plan</w:t>
      </w:r>
    </w:p>
    <w:p w14:paraId="69DCCB6E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Breach notification procedure (GDPR 72-hour)</w:t>
      </w:r>
    </w:p>
    <w:p w14:paraId="56752462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lastRenderedPageBreak/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Disaster recovery plan</w:t>
      </w:r>
    </w:p>
    <w:p w14:paraId="6701B33E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1D7579">
        <w:rPr>
          <w:rFonts w:ascii="Segoe UI Emoji" w:hAnsi="Segoe UI Emoji" w:cs="Segoe UI Emoji"/>
        </w:rPr>
        <w:t>🎯</w:t>
      </w:r>
      <w:r w:rsidRPr="0021541B">
        <w:rPr>
          <w:rFonts w:ascii="Courier New" w:hAnsi="Courier New" w:cs="Courier New"/>
          <w:lang w:val="en-US"/>
        </w:rPr>
        <w:t xml:space="preserve"> Backup strategy (daily, 30-day retention)</w:t>
      </w:r>
    </w:p>
    <w:p w14:paraId="47464417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6DAEF5C7" w14:textId="47069589" w:rsidR="001D7579" w:rsidRPr="0021541B" w:rsidRDefault="0021541B" w:rsidP="001D7579">
      <w:pPr>
        <w:pStyle w:val="PlainText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br/>
      </w:r>
      <w:r w:rsidR="001D7579" w:rsidRPr="0021541B">
        <w:rPr>
          <w:rFonts w:ascii="Courier New" w:hAnsi="Courier New" w:cs="Courier New"/>
          <w:b/>
          <w:bCs/>
          <w:lang w:val="en-US"/>
        </w:rPr>
        <w:t xml:space="preserve">Implementation Priority: </w:t>
      </w:r>
      <w:r w:rsidR="001D7579" w:rsidRPr="0021541B">
        <w:rPr>
          <w:rFonts w:ascii="Segoe UI Emoji" w:hAnsi="Segoe UI Emoji" w:cs="Segoe UI Emoji"/>
          <w:b/>
          <w:bCs/>
        </w:rPr>
        <w:t>🟢</w:t>
      </w:r>
      <w:r w:rsidR="001D7579" w:rsidRPr="0021541B">
        <w:rPr>
          <w:rFonts w:ascii="Courier New" w:hAnsi="Courier New" w:cs="Courier New"/>
          <w:b/>
          <w:bCs/>
          <w:lang w:val="en-US"/>
        </w:rPr>
        <w:t xml:space="preserve"> MEDIUM - Week 4</w:t>
      </w:r>
    </w:p>
    <w:p w14:paraId="66731F67" w14:textId="34CB8410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6988A056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397BEEFD" w14:textId="42A03D36" w:rsidR="001D7579" w:rsidRPr="0021541B" w:rsidRDefault="001D7579" w:rsidP="001D7579">
      <w:pPr>
        <w:pStyle w:val="PlainText"/>
        <w:rPr>
          <w:rFonts w:ascii="Courier New" w:hAnsi="Courier New" w:cs="Courier New"/>
          <w:b/>
          <w:bCs/>
          <w:color w:val="156082" w:themeColor="accent1"/>
          <w:lang w:val="en-US"/>
        </w:rPr>
      </w:pPr>
      <w:r w:rsidRPr="0021541B">
        <w:rPr>
          <w:rFonts w:ascii="Courier New" w:hAnsi="Courier New" w:cs="Courier New"/>
          <w:b/>
          <w:bCs/>
          <w:color w:val="156082" w:themeColor="accent1"/>
          <w:lang w:val="en-US"/>
        </w:rPr>
        <w:t xml:space="preserve"> COMPLIANCE REQUIREMENTS</w:t>
      </w:r>
    </w:p>
    <w:p w14:paraId="628C4164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39B57F3B" w14:textId="741BCB0B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 GDPR (EU General Data Protection Regulation)</w:t>
      </w:r>
    </w:p>
    <w:p w14:paraId="02DED57A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- Right to access</w:t>
      </w:r>
    </w:p>
    <w:p w14:paraId="39B05108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- Right to deletion</w:t>
      </w:r>
    </w:p>
    <w:p w14:paraId="3C218417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- Right to portability</w:t>
      </w:r>
    </w:p>
    <w:p w14:paraId="6CD52B36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- Data breach notification (72 hours)</w:t>
      </w:r>
    </w:p>
    <w:p w14:paraId="48E7B40C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- Privacy by design</w:t>
      </w:r>
    </w:p>
    <w:p w14:paraId="7BF30CE4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- Data protection officer</w:t>
      </w:r>
    </w:p>
    <w:p w14:paraId="3642938B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33231A22" w14:textId="6FE0C86B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 SOC 2 (for US customers)</w:t>
      </w:r>
    </w:p>
    <w:p w14:paraId="64AE4DA3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- Security controls</w:t>
      </w:r>
    </w:p>
    <w:p w14:paraId="0DE54467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- Availability controls</w:t>
      </w:r>
    </w:p>
    <w:p w14:paraId="2F7DE342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- Confidentiality controls</w:t>
      </w:r>
    </w:p>
    <w:p w14:paraId="0B842B87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- Audit logging</w:t>
      </w:r>
    </w:p>
    <w:p w14:paraId="688697A2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- Vendor management</w:t>
      </w:r>
    </w:p>
    <w:p w14:paraId="0E740788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1451B28B" w14:textId="7749542E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 ISO 27001 (Information Security)</w:t>
      </w:r>
    </w:p>
    <w:p w14:paraId="1D3B3293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- Risk assessment</w:t>
      </w:r>
    </w:p>
    <w:p w14:paraId="030FEE19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- Security policies</w:t>
      </w:r>
    </w:p>
    <w:p w14:paraId="152DED82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- Access controls</w:t>
      </w:r>
    </w:p>
    <w:p w14:paraId="1DFD3F17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- Incident management</w:t>
      </w:r>
    </w:p>
    <w:p w14:paraId="176A1BF1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- Business continuity</w:t>
      </w:r>
    </w:p>
    <w:p w14:paraId="5CBEA412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18A9373C" w14:textId="2389B04B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Target: SOC 2 Type 1 by Q2 2026</w:t>
      </w:r>
    </w:p>
    <w:p w14:paraId="2EB8B378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7EC9BEAF" w14:textId="7E96311A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1CA53357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08AF5C83" w14:textId="58FBD73E" w:rsidR="001D7579" w:rsidRPr="0021541B" w:rsidRDefault="001D7579" w:rsidP="001D7579">
      <w:pPr>
        <w:pStyle w:val="PlainText"/>
        <w:rPr>
          <w:rFonts w:ascii="Courier New" w:hAnsi="Courier New" w:cs="Courier New"/>
          <w:b/>
          <w:bCs/>
          <w:color w:val="156082" w:themeColor="accent1"/>
          <w:lang w:val="en-US"/>
        </w:rPr>
      </w:pPr>
      <w:r w:rsidRPr="0021541B">
        <w:rPr>
          <w:rFonts w:ascii="Courier New" w:hAnsi="Courier New" w:cs="Courier New"/>
          <w:b/>
          <w:bCs/>
          <w:color w:val="156082" w:themeColor="accent1"/>
          <w:lang w:val="en-US"/>
        </w:rPr>
        <w:t xml:space="preserve"> SECURITY TESTING PLAN</w:t>
      </w:r>
    </w:p>
    <w:p w14:paraId="4A7CC124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2F0A5AB8" w14:textId="3AAA0501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 Week 3 Testing:</w:t>
      </w:r>
    </w:p>
    <w:p w14:paraId="3B471A1D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31C19923" w14:textId="63263598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1. Vulnerability Scanning</w:t>
      </w:r>
    </w:p>
    <w:p w14:paraId="6B1C9BF2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- OWASP ZAP automated scan</w:t>
      </w:r>
    </w:p>
    <w:p w14:paraId="439770A6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- Nessus vulnerability scan</w:t>
      </w:r>
    </w:p>
    <w:p w14:paraId="23C97323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- Dependency scanning (Snyk)</w:t>
      </w:r>
    </w:p>
    <w:p w14:paraId="0252CF99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3DF2D7CE" w14:textId="5E3FFA7E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2. Penetration Testing</w:t>
      </w:r>
    </w:p>
    <w:p w14:paraId="284DCEA9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- API endpoint testing</w:t>
      </w:r>
    </w:p>
    <w:p w14:paraId="4BFDE530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- Authentication bypass attempts</w:t>
      </w:r>
    </w:p>
    <w:p w14:paraId="664E3A54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- SQL injection attempts</w:t>
      </w:r>
    </w:p>
    <w:p w14:paraId="622084D3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- XSS attempts</w:t>
      </w:r>
    </w:p>
    <w:p w14:paraId="14948A77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- File upload attacks</w:t>
      </w:r>
    </w:p>
    <w:p w14:paraId="2190BBB8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487E3612" w14:textId="70AA2A21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3. Model Robustness Testing</w:t>
      </w:r>
    </w:p>
    <w:p w14:paraId="2CED1B2B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- Adversarial examples</w:t>
      </w:r>
    </w:p>
    <w:p w14:paraId="1F38172A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- Edge cases</w:t>
      </w:r>
    </w:p>
    <w:p w14:paraId="45DD783B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- Performance under load</w:t>
      </w:r>
    </w:p>
    <w:p w14:paraId="5C5A3E55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- Accuracy with noisy inputs</w:t>
      </w:r>
    </w:p>
    <w:p w14:paraId="0D1626FD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25E25ECD" w14:textId="62E6A3BC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785B9C5C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6D8A76F8" w14:textId="2EC874DF" w:rsidR="001D7579" w:rsidRPr="0021541B" w:rsidRDefault="001D7579" w:rsidP="001D7579">
      <w:pPr>
        <w:pStyle w:val="PlainText"/>
        <w:rPr>
          <w:rFonts w:ascii="Courier New" w:hAnsi="Courier New" w:cs="Courier New"/>
          <w:b/>
          <w:bCs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 </w:t>
      </w:r>
      <w:r w:rsidRPr="0021541B">
        <w:rPr>
          <w:rFonts w:ascii="Courier New" w:hAnsi="Courier New" w:cs="Courier New"/>
          <w:b/>
          <w:bCs/>
          <w:color w:val="156082" w:themeColor="accent1"/>
          <w:lang w:val="en-US"/>
        </w:rPr>
        <w:t>SECURITY METRICS</w:t>
      </w:r>
    </w:p>
    <w:p w14:paraId="74030A8B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33B8597A" w14:textId="271FA131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 Key Performance Indicators:</w:t>
      </w:r>
    </w:p>
    <w:p w14:paraId="424D7536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309674EE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| Metric | Target | Current | Status |</w:t>
      </w:r>
    </w:p>
    <w:p w14:paraId="17109FE9" w14:textId="329C2D20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|--|--||--|</w:t>
      </w:r>
    </w:p>
    <w:p w14:paraId="73D37220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| API Authentication | 100% | 100% | </w:t>
      </w:r>
      <w:r w:rsidRPr="0021541B">
        <w:rPr>
          <w:rFonts w:ascii="Segoe UI Emoji" w:hAnsi="Segoe UI Emoji" w:cs="Segoe UI Emoji"/>
          <w:lang w:val="en-US"/>
        </w:rPr>
        <w:t>✅</w:t>
      </w:r>
      <w:r w:rsidRPr="0021541B">
        <w:rPr>
          <w:rFonts w:ascii="Courier New" w:hAnsi="Courier New" w:cs="Courier New"/>
          <w:lang w:val="en-US"/>
        </w:rPr>
        <w:t xml:space="preserve"> |</w:t>
      </w:r>
    </w:p>
    <w:p w14:paraId="11CE3694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| HTTPS Coverage | 100% | 100% | </w:t>
      </w:r>
      <w:r w:rsidRPr="0021541B">
        <w:rPr>
          <w:rFonts w:ascii="Segoe UI Emoji" w:hAnsi="Segoe UI Emoji" w:cs="Segoe UI Emoji"/>
          <w:lang w:val="en-US"/>
        </w:rPr>
        <w:t>✅</w:t>
      </w:r>
      <w:r w:rsidRPr="0021541B">
        <w:rPr>
          <w:rFonts w:ascii="Courier New" w:hAnsi="Courier New" w:cs="Courier New"/>
          <w:lang w:val="en-US"/>
        </w:rPr>
        <w:t xml:space="preserve"> |</w:t>
      </w:r>
    </w:p>
    <w:p w14:paraId="2F109678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| Rate Limiting | 100% | 0% | </w:t>
      </w:r>
      <w:r w:rsidRPr="0021541B">
        <w:rPr>
          <w:rFonts w:ascii="Segoe UI Emoji" w:hAnsi="Segoe UI Emoji" w:cs="Segoe UI Emoji"/>
          <w:lang w:val="en-US"/>
        </w:rPr>
        <w:t>❌</w:t>
      </w:r>
      <w:r w:rsidRPr="0021541B">
        <w:rPr>
          <w:rFonts w:ascii="Courier New" w:hAnsi="Courier New" w:cs="Courier New"/>
          <w:lang w:val="en-US"/>
        </w:rPr>
        <w:t xml:space="preserve"> |</w:t>
      </w:r>
    </w:p>
    <w:p w14:paraId="2A69571B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| Input Validation | 100% | 20% | </w:t>
      </w:r>
      <w:r w:rsidRPr="0021541B">
        <w:rPr>
          <w:rFonts w:ascii="Segoe UI Emoji" w:hAnsi="Segoe UI Emoji" w:cs="Segoe UI Emoji"/>
          <w:lang w:val="en-US"/>
        </w:rPr>
        <w:t>❌</w:t>
      </w:r>
      <w:r w:rsidRPr="0021541B">
        <w:rPr>
          <w:rFonts w:ascii="Courier New" w:hAnsi="Courier New" w:cs="Courier New"/>
          <w:lang w:val="en-US"/>
        </w:rPr>
        <w:t xml:space="preserve"> |</w:t>
      </w:r>
    </w:p>
    <w:p w14:paraId="263F74A9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| Encryption at Rest | 100% | 0% | </w:t>
      </w:r>
      <w:r w:rsidRPr="0021541B">
        <w:rPr>
          <w:rFonts w:ascii="Segoe UI Emoji" w:hAnsi="Segoe UI Emoji" w:cs="Segoe UI Emoji"/>
          <w:lang w:val="en-US"/>
        </w:rPr>
        <w:t>❌</w:t>
      </w:r>
      <w:r w:rsidRPr="0021541B">
        <w:rPr>
          <w:rFonts w:ascii="Courier New" w:hAnsi="Courier New" w:cs="Courier New"/>
          <w:lang w:val="en-US"/>
        </w:rPr>
        <w:t xml:space="preserve"> |</w:t>
      </w:r>
    </w:p>
    <w:p w14:paraId="6B6B46AB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| Audit Logging | 100% | 10% | </w:t>
      </w:r>
      <w:r w:rsidRPr="0021541B">
        <w:rPr>
          <w:rFonts w:ascii="Segoe UI Emoji" w:hAnsi="Segoe UI Emoji" w:cs="Segoe UI Emoji"/>
          <w:lang w:val="en-US"/>
        </w:rPr>
        <w:t>❌</w:t>
      </w:r>
      <w:r w:rsidRPr="0021541B">
        <w:rPr>
          <w:rFonts w:ascii="Courier New" w:hAnsi="Courier New" w:cs="Courier New"/>
          <w:lang w:val="en-US"/>
        </w:rPr>
        <w:t xml:space="preserve"> |</w:t>
      </w:r>
    </w:p>
    <w:p w14:paraId="0D82EEB5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| Vulnerability Score | 0 Critical | Unknown | </w:t>
      </w:r>
      <w:r w:rsidRPr="0021541B">
        <w:rPr>
          <w:rFonts w:ascii="Segoe UI Emoji" w:hAnsi="Segoe UI Emoji" w:cs="Segoe UI Emoji"/>
          <w:lang w:val="en-US"/>
        </w:rPr>
        <w:t>❌</w:t>
      </w:r>
      <w:r w:rsidRPr="0021541B">
        <w:rPr>
          <w:rFonts w:ascii="Courier New" w:hAnsi="Courier New" w:cs="Courier New"/>
          <w:lang w:val="en-US"/>
        </w:rPr>
        <w:t xml:space="preserve"> |</w:t>
      </w:r>
    </w:p>
    <w:p w14:paraId="730C4E79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| Security Tests Passing | 100% | 0% | </w:t>
      </w:r>
      <w:r w:rsidRPr="0021541B">
        <w:rPr>
          <w:rFonts w:ascii="Segoe UI Emoji" w:hAnsi="Segoe UI Emoji" w:cs="Segoe UI Emoji"/>
          <w:lang w:val="en-US"/>
        </w:rPr>
        <w:t>❌</w:t>
      </w:r>
      <w:r w:rsidRPr="0021541B">
        <w:rPr>
          <w:rFonts w:ascii="Courier New" w:hAnsi="Courier New" w:cs="Courier New"/>
          <w:lang w:val="en-US"/>
        </w:rPr>
        <w:t xml:space="preserve"> |</w:t>
      </w:r>
    </w:p>
    <w:p w14:paraId="3A2B650E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2DD08F8C" w14:textId="2C7BF2B4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351FAFF2" w14:textId="77777777" w:rsidR="001D7579" w:rsidRPr="0021541B" w:rsidRDefault="001D7579" w:rsidP="001D7579">
      <w:pPr>
        <w:pStyle w:val="PlainText"/>
        <w:rPr>
          <w:rFonts w:ascii="Courier New" w:hAnsi="Courier New" w:cs="Courier New"/>
          <w:b/>
          <w:bCs/>
          <w:color w:val="156082" w:themeColor="accent1"/>
          <w:lang w:val="en-US"/>
        </w:rPr>
      </w:pPr>
    </w:p>
    <w:p w14:paraId="1BADB8B3" w14:textId="1FBBCF0A" w:rsidR="001D7579" w:rsidRPr="0021541B" w:rsidRDefault="001D7579" w:rsidP="001D7579">
      <w:pPr>
        <w:pStyle w:val="PlainText"/>
        <w:rPr>
          <w:rFonts w:ascii="Courier New" w:hAnsi="Courier New" w:cs="Courier New"/>
          <w:b/>
          <w:bCs/>
          <w:color w:val="156082" w:themeColor="accent1"/>
          <w:lang w:val="en-US"/>
        </w:rPr>
      </w:pPr>
      <w:r w:rsidRPr="0021541B">
        <w:rPr>
          <w:rFonts w:ascii="Courier New" w:hAnsi="Courier New" w:cs="Courier New"/>
          <w:b/>
          <w:bCs/>
          <w:color w:val="156082" w:themeColor="accent1"/>
          <w:lang w:val="en-US"/>
        </w:rPr>
        <w:t xml:space="preserve"> IMPLEMENTATION TIMELINE</w:t>
      </w:r>
    </w:p>
    <w:p w14:paraId="72936013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1AD9A9D2" w14:textId="2CAD2723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 Week 2 (Nov 25-Dec 1): CRITICAL SECURITY</w:t>
      </w:r>
    </w:p>
    <w:p w14:paraId="2B54ACF0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21541B">
        <w:rPr>
          <w:rFonts w:ascii="Segoe UI Emoji" w:hAnsi="Segoe UI Emoji" w:cs="Segoe UI Emoji"/>
          <w:lang w:val="en-US"/>
        </w:rPr>
        <w:t>✅</w:t>
      </w:r>
      <w:r w:rsidRPr="0021541B">
        <w:rPr>
          <w:rFonts w:ascii="Courier New" w:hAnsi="Courier New" w:cs="Courier New"/>
          <w:lang w:val="en-US"/>
        </w:rPr>
        <w:t xml:space="preserve"> Rate limiting middleware</w:t>
      </w:r>
    </w:p>
    <w:p w14:paraId="6A7B503F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21541B">
        <w:rPr>
          <w:rFonts w:ascii="Segoe UI Emoji" w:hAnsi="Segoe UI Emoji" w:cs="Segoe UI Emoji"/>
          <w:lang w:val="en-US"/>
        </w:rPr>
        <w:t>✅</w:t>
      </w:r>
      <w:r w:rsidRPr="0021541B">
        <w:rPr>
          <w:rFonts w:ascii="Courier New" w:hAnsi="Courier New" w:cs="Courier New"/>
          <w:lang w:val="en-US"/>
        </w:rPr>
        <w:t xml:space="preserve"> Input validation &amp; sanitization</w:t>
      </w:r>
    </w:p>
    <w:p w14:paraId="17C271A8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21541B">
        <w:rPr>
          <w:rFonts w:ascii="Segoe UI Emoji" w:hAnsi="Segoe UI Emoji" w:cs="Segoe UI Emoji"/>
          <w:lang w:val="en-US"/>
        </w:rPr>
        <w:t>✅</w:t>
      </w:r>
      <w:r w:rsidRPr="0021541B">
        <w:rPr>
          <w:rFonts w:ascii="Courier New" w:hAnsi="Courier New" w:cs="Courier New"/>
          <w:lang w:val="en-US"/>
        </w:rPr>
        <w:t xml:space="preserve"> File upload security</w:t>
      </w:r>
    </w:p>
    <w:p w14:paraId="198EFBAC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21541B">
        <w:rPr>
          <w:rFonts w:ascii="Segoe UI Emoji" w:hAnsi="Segoe UI Emoji" w:cs="Segoe UI Emoji"/>
          <w:lang w:val="en-US"/>
        </w:rPr>
        <w:t>✅</w:t>
      </w:r>
      <w:r w:rsidRPr="0021541B">
        <w:rPr>
          <w:rFonts w:ascii="Courier New" w:hAnsi="Courier New" w:cs="Courier New"/>
          <w:lang w:val="en-US"/>
        </w:rPr>
        <w:t xml:space="preserve"> Audit logging</w:t>
      </w:r>
    </w:p>
    <w:p w14:paraId="1D59AD75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21541B">
        <w:rPr>
          <w:rFonts w:ascii="Segoe UI Emoji" w:hAnsi="Segoe UI Emoji" w:cs="Segoe UI Emoji"/>
          <w:lang w:val="en-US"/>
        </w:rPr>
        <w:t>✅</w:t>
      </w:r>
      <w:r w:rsidRPr="0021541B">
        <w:rPr>
          <w:rFonts w:ascii="Courier New" w:hAnsi="Courier New" w:cs="Courier New"/>
          <w:lang w:val="en-US"/>
        </w:rPr>
        <w:t xml:space="preserve"> Database encryption</w:t>
      </w:r>
    </w:p>
    <w:p w14:paraId="14602F48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4902A576" w14:textId="09B8C010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 Week 3 (Dec 2-8): TESTING &amp; HARDENING</w:t>
      </w:r>
    </w:p>
    <w:p w14:paraId="05928493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21541B">
        <w:rPr>
          <w:rFonts w:ascii="Segoe UI Emoji" w:hAnsi="Segoe UI Emoji" w:cs="Segoe UI Emoji"/>
          <w:lang w:val="en-US"/>
        </w:rPr>
        <w:t>✅</w:t>
      </w:r>
      <w:r w:rsidRPr="0021541B">
        <w:rPr>
          <w:rFonts w:ascii="Courier New" w:hAnsi="Courier New" w:cs="Courier New"/>
          <w:lang w:val="en-US"/>
        </w:rPr>
        <w:t xml:space="preserve"> Vulnerability scanning</w:t>
      </w:r>
    </w:p>
    <w:p w14:paraId="60F4B3AC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21541B">
        <w:rPr>
          <w:rFonts w:ascii="Segoe UI Emoji" w:hAnsi="Segoe UI Emoji" w:cs="Segoe UI Emoji"/>
          <w:lang w:val="en-US"/>
        </w:rPr>
        <w:t>✅</w:t>
      </w:r>
      <w:r w:rsidRPr="0021541B">
        <w:rPr>
          <w:rFonts w:ascii="Courier New" w:hAnsi="Courier New" w:cs="Courier New"/>
          <w:lang w:val="en-US"/>
        </w:rPr>
        <w:t xml:space="preserve"> Penetration testing</w:t>
      </w:r>
    </w:p>
    <w:p w14:paraId="269DB723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21541B">
        <w:rPr>
          <w:rFonts w:ascii="Segoe UI Emoji" w:hAnsi="Segoe UI Emoji" w:cs="Segoe UI Emoji"/>
          <w:lang w:val="en-US"/>
        </w:rPr>
        <w:t>✅</w:t>
      </w:r>
      <w:r w:rsidRPr="0021541B">
        <w:rPr>
          <w:rFonts w:ascii="Courier New" w:hAnsi="Courier New" w:cs="Courier New"/>
          <w:lang w:val="en-US"/>
        </w:rPr>
        <w:t xml:space="preserve"> Model robustness testing</w:t>
      </w:r>
    </w:p>
    <w:p w14:paraId="0B87718A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21541B">
        <w:rPr>
          <w:rFonts w:ascii="Segoe UI Emoji" w:hAnsi="Segoe UI Emoji" w:cs="Segoe UI Emoji"/>
          <w:lang w:val="en-US"/>
        </w:rPr>
        <w:t>✅</w:t>
      </w:r>
      <w:r w:rsidRPr="0021541B">
        <w:rPr>
          <w:rFonts w:ascii="Courier New" w:hAnsi="Courier New" w:cs="Courier New"/>
          <w:lang w:val="en-US"/>
        </w:rPr>
        <w:t xml:space="preserve"> Security documentation</w:t>
      </w:r>
    </w:p>
    <w:p w14:paraId="661B7AF8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47497301" w14:textId="35D1A271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 Week 4 (Dec 9-15): COMPLIANCE &amp; POLISH</w:t>
      </w:r>
    </w:p>
    <w:p w14:paraId="67CDD151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21541B">
        <w:rPr>
          <w:rFonts w:ascii="Segoe UI Emoji" w:hAnsi="Segoe UI Emoji" w:cs="Segoe UI Emoji"/>
          <w:lang w:val="en-US"/>
        </w:rPr>
        <w:t>✅</w:t>
      </w:r>
      <w:r w:rsidRPr="0021541B">
        <w:rPr>
          <w:rFonts w:ascii="Courier New" w:hAnsi="Courier New" w:cs="Courier New"/>
          <w:lang w:val="en-US"/>
        </w:rPr>
        <w:t xml:space="preserve"> GDPR compliance documentation</w:t>
      </w:r>
    </w:p>
    <w:p w14:paraId="5DE3F61A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21541B">
        <w:rPr>
          <w:rFonts w:ascii="Segoe UI Emoji" w:hAnsi="Segoe UI Emoji" w:cs="Segoe UI Emoji"/>
          <w:lang w:val="en-US"/>
        </w:rPr>
        <w:t>✅</w:t>
      </w:r>
      <w:r w:rsidRPr="0021541B">
        <w:rPr>
          <w:rFonts w:ascii="Courier New" w:hAnsi="Courier New" w:cs="Courier New"/>
          <w:lang w:val="en-US"/>
        </w:rPr>
        <w:t xml:space="preserve"> Security whitepaper</w:t>
      </w:r>
    </w:p>
    <w:p w14:paraId="0D652FF2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21541B">
        <w:rPr>
          <w:rFonts w:ascii="Segoe UI Emoji" w:hAnsi="Segoe UI Emoji" w:cs="Segoe UI Emoji"/>
          <w:lang w:val="en-US"/>
        </w:rPr>
        <w:t>✅</w:t>
      </w:r>
      <w:r w:rsidRPr="0021541B">
        <w:rPr>
          <w:rFonts w:ascii="Courier New" w:hAnsi="Courier New" w:cs="Courier New"/>
          <w:lang w:val="en-US"/>
        </w:rPr>
        <w:t xml:space="preserve"> Incident response plan</w:t>
      </w:r>
    </w:p>
    <w:p w14:paraId="7DED0AFC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- </w:t>
      </w:r>
      <w:r w:rsidRPr="0021541B">
        <w:rPr>
          <w:rFonts w:ascii="Segoe UI Emoji" w:hAnsi="Segoe UI Emoji" w:cs="Segoe UI Emoji"/>
          <w:lang w:val="en-US"/>
        </w:rPr>
        <w:t>✅</w:t>
      </w:r>
      <w:r w:rsidRPr="0021541B">
        <w:rPr>
          <w:rFonts w:ascii="Courier New" w:hAnsi="Courier New" w:cs="Courier New"/>
          <w:lang w:val="en-US"/>
        </w:rPr>
        <w:t xml:space="preserve"> Customer security questionnaire</w:t>
      </w:r>
    </w:p>
    <w:p w14:paraId="09CB6EF8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5C6CD8AA" w14:textId="2A1AA135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56C0D0EA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3E1B9512" w14:textId="428171EB" w:rsidR="001D7579" w:rsidRPr="0021541B" w:rsidRDefault="001D7579" w:rsidP="001D7579">
      <w:pPr>
        <w:pStyle w:val="PlainText"/>
        <w:rPr>
          <w:rFonts w:ascii="Courier New" w:hAnsi="Courier New" w:cs="Courier New"/>
          <w:b/>
          <w:bCs/>
          <w:color w:val="156082" w:themeColor="accent1"/>
          <w:lang w:val="en-US"/>
        </w:rPr>
      </w:pPr>
      <w:r w:rsidRPr="0021541B">
        <w:rPr>
          <w:rFonts w:ascii="Courier New" w:hAnsi="Courier New" w:cs="Courier New"/>
          <w:b/>
          <w:bCs/>
          <w:color w:val="156082" w:themeColor="accent1"/>
          <w:lang w:val="en-US"/>
        </w:rPr>
        <w:t xml:space="preserve"> SECURITY BUDGET</w:t>
      </w:r>
    </w:p>
    <w:p w14:paraId="4332BB3D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0C45FBFD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| Item | Cost | Priority |</w:t>
      </w:r>
    </w:p>
    <w:p w14:paraId="73E0D0CE" w14:textId="6466B0E5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|||-|</w:t>
      </w:r>
    </w:p>
    <w:p w14:paraId="12B75C02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| SSL Certificate | $0 (</w:t>
      </w:r>
      <w:proofErr w:type="gramStart"/>
      <w:r w:rsidRPr="0021541B">
        <w:rPr>
          <w:rFonts w:ascii="Courier New" w:hAnsi="Courier New" w:cs="Courier New"/>
          <w:lang w:val="en-US"/>
        </w:rPr>
        <w:t>Let's</w:t>
      </w:r>
      <w:proofErr w:type="gramEnd"/>
      <w:r w:rsidRPr="0021541B">
        <w:rPr>
          <w:rFonts w:ascii="Courier New" w:hAnsi="Courier New" w:cs="Courier New"/>
          <w:lang w:val="en-US"/>
        </w:rPr>
        <w:t xml:space="preserve"> Encrypt) | </w:t>
      </w:r>
      <w:r w:rsidRPr="0021541B">
        <w:rPr>
          <w:rFonts w:ascii="Segoe UI Emoji" w:hAnsi="Segoe UI Emoji" w:cs="Segoe UI Emoji"/>
          <w:lang w:val="en-US"/>
        </w:rPr>
        <w:t>✅</w:t>
      </w:r>
      <w:r w:rsidRPr="0021541B">
        <w:rPr>
          <w:rFonts w:ascii="Courier New" w:hAnsi="Courier New" w:cs="Courier New"/>
          <w:lang w:val="en-US"/>
        </w:rPr>
        <w:t xml:space="preserve"> |</w:t>
      </w:r>
    </w:p>
    <w:p w14:paraId="1F51853B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| WAF (Cloudflare) | $20/month | Week 3 |</w:t>
      </w:r>
    </w:p>
    <w:p w14:paraId="1570ED5F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| Vulnerability Scanner | $0 (OWASP ZAP) | Week 3 |</w:t>
      </w:r>
    </w:p>
    <w:p w14:paraId="284F0D2F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| Monitoring (Sentry) | $0 (free tier) | Week 2 |</w:t>
      </w:r>
    </w:p>
    <w:p w14:paraId="7BB99C56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| Penetration Test | $0 (self-test) | Week 3 |</w:t>
      </w:r>
    </w:p>
    <w:p w14:paraId="1AAF8E66" w14:textId="331BBE9D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| Total Monthly | $20 | |</w:t>
      </w:r>
    </w:p>
    <w:p w14:paraId="5BF69BF8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1ECA6CC9" w14:textId="529D2658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56BC1FE1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0A1FD1CF" w14:textId="33C11F11" w:rsidR="001D7579" w:rsidRPr="0021541B" w:rsidRDefault="001D7579" w:rsidP="001D7579">
      <w:pPr>
        <w:pStyle w:val="PlainText"/>
        <w:rPr>
          <w:rFonts w:ascii="Courier New" w:hAnsi="Courier New" w:cs="Courier New"/>
          <w:b/>
          <w:bCs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 </w:t>
      </w:r>
      <w:r w:rsidRPr="0021541B">
        <w:rPr>
          <w:rFonts w:ascii="Courier New" w:hAnsi="Courier New" w:cs="Courier New"/>
          <w:b/>
          <w:bCs/>
          <w:color w:val="156082" w:themeColor="accent1"/>
          <w:lang w:val="en-US"/>
        </w:rPr>
        <w:t>RISKS &amp; MITIGATIONS</w:t>
      </w:r>
    </w:p>
    <w:p w14:paraId="01C0A83A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57026B1F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| Risk | Impact | Probability | Mitigation |</w:t>
      </w:r>
    </w:p>
    <w:p w14:paraId="12D46AFE" w14:textId="60E7E22B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||--|-||</w:t>
      </w:r>
    </w:p>
    <w:p w14:paraId="7A195DDF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| API DDoS | High | Medium | Rate limiting + Cloudflare |</w:t>
      </w:r>
    </w:p>
    <w:p w14:paraId="3A333EC8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| Data breach | Critical | Low | Encryption + Access controls |</w:t>
      </w:r>
    </w:p>
    <w:p w14:paraId="5AFC416B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| Model evasion | High | Medium | Ensemble + Confidence thresholds |</w:t>
      </w:r>
    </w:p>
    <w:p w14:paraId="1A6679A5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| SQL injection | High | Low | Parameterized queries |</w:t>
      </w:r>
    </w:p>
    <w:p w14:paraId="68556543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>| Insider threat | Critical | Very Low | Audit logging + RBAC |</w:t>
      </w:r>
    </w:p>
    <w:p w14:paraId="2F1AAFA1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2DD089BB" w14:textId="3ADC6769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3440A765" w14:textId="77777777" w:rsidR="001D7579" w:rsidRPr="0021541B" w:rsidRDefault="001D7579" w:rsidP="001D7579">
      <w:pPr>
        <w:pStyle w:val="PlainText"/>
        <w:rPr>
          <w:rFonts w:ascii="Courier New" w:hAnsi="Courier New" w:cs="Courier New"/>
          <w:b/>
          <w:bCs/>
          <w:color w:val="156082" w:themeColor="accent1"/>
          <w:lang w:val="en-US"/>
        </w:rPr>
      </w:pPr>
    </w:p>
    <w:p w14:paraId="2F62AD14" w14:textId="10D7C9EC" w:rsidR="001D7579" w:rsidRPr="0021541B" w:rsidRDefault="001D7579" w:rsidP="001D7579">
      <w:pPr>
        <w:pStyle w:val="PlainText"/>
        <w:rPr>
          <w:rFonts w:ascii="Courier New" w:hAnsi="Courier New" w:cs="Courier New"/>
          <w:b/>
          <w:bCs/>
          <w:color w:val="156082" w:themeColor="accent1"/>
          <w:lang w:val="en-US"/>
        </w:rPr>
      </w:pPr>
      <w:r w:rsidRPr="0021541B">
        <w:rPr>
          <w:rFonts w:ascii="Courier New" w:hAnsi="Courier New" w:cs="Courier New"/>
          <w:b/>
          <w:bCs/>
          <w:color w:val="156082" w:themeColor="accent1"/>
          <w:lang w:val="en-US"/>
        </w:rPr>
        <w:t xml:space="preserve"> SECURITY CONTACT</w:t>
      </w:r>
    </w:p>
    <w:p w14:paraId="77969481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66CC1A90" w14:textId="3C79C820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Security Issues: security@facti.ai (to be created)  </w:t>
      </w:r>
    </w:p>
    <w:p w14:paraId="3F23F056" w14:textId="28DBDBF8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Bug Bounty: TBD (consider </w:t>
      </w:r>
      <w:proofErr w:type="spellStart"/>
      <w:r w:rsidRPr="0021541B">
        <w:rPr>
          <w:rFonts w:ascii="Courier New" w:hAnsi="Courier New" w:cs="Courier New"/>
          <w:lang w:val="en-US"/>
        </w:rPr>
        <w:t>HackerOne</w:t>
      </w:r>
      <w:proofErr w:type="spellEnd"/>
      <w:r w:rsidRPr="0021541B">
        <w:rPr>
          <w:rFonts w:ascii="Courier New" w:hAnsi="Courier New" w:cs="Courier New"/>
          <w:lang w:val="en-US"/>
        </w:rPr>
        <w:t xml:space="preserve"> in Q2 2026)  </w:t>
      </w:r>
    </w:p>
    <w:p w14:paraId="60C7EDE7" w14:textId="2F13BAED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Responsible Disclosure: 90-day disclosure policy  </w:t>
      </w:r>
    </w:p>
    <w:p w14:paraId="70FEAEE0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7587C028" w14:textId="3477EE2D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73E3B73D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01F990FB" w14:textId="73CD5979" w:rsidR="001D7579" w:rsidRPr="001D7579" w:rsidRDefault="001D7579" w:rsidP="001D7579">
      <w:pPr>
        <w:pStyle w:val="PlainText"/>
        <w:rPr>
          <w:rFonts w:ascii="Courier New" w:hAnsi="Courier New" w:cs="Courier New"/>
        </w:rPr>
      </w:pPr>
      <w:r w:rsidRPr="001D7579">
        <w:rPr>
          <w:rFonts w:ascii="Courier New" w:hAnsi="Courier New" w:cs="Courier New"/>
        </w:rPr>
        <w:t xml:space="preserve">Document Owner: Luis A. - CEO/CTO  </w:t>
      </w:r>
    </w:p>
    <w:p w14:paraId="5E3B9D5C" w14:textId="7FFFACDA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Last Updated: November 20, 2025  </w:t>
      </w:r>
    </w:p>
    <w:p w14:paraId="3010CAC3" w14:textId="55D27CC4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  <w:r w:rsidRPr="0021541B">
        <w:rPr>
          <w:rFonts w:ascii="Courier New" w:hAnsi="Courier New" w:cs="Courier New"/>
          <w:lang w:val="en-US"/>
        </w:rPr>
        <w:t xml:space="preserve">Next Review: December 1, 2025  </w:t>
      </w:r>
    </w:p>
    <w:p w14:paraId="0F3F5A62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0C7B1648" w14:textId="77F915AD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p w14:paraId="69126FDE" w14:textId="77777777" w:rsidR="001D7579" w:rsidRPr="0021541B" w:rsidRDefault="001D7579" w:rsidP="001D7579">
      <w:pPr>
        <w:pStyle w:val="PlainText"/>
        <w:rPr>
          <w:rFonts w:ascii="Courier New" w:hAnsi="Courier New" w:cs="Courier New"/>
          <w:lang w:val="en-US"/>
        </w:rPr>
      </w:pPr>
    </w:p>
    <w:sectPr w:rsidR="001D7579" w:rsidRPr="0021541B" w:rsidSect="001D7579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5B5"/>
    <w:rsid w:val="001D7579"/>
    <w:rsid w:val="0021541B"/>
    <w:rsid w:val="00515895"/>
    <w:rsid w:val="00882474"/>
    <w:rsid w:val="00EF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905EE"/>
  <w15:chartTrackingRefBased/>
  <w15:docId w15:val="{1250E753-5EDA-4AE9-870E-B72016FF2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709C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709C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1058</Words>
  <Characters>5717</Characters>
  <Application>Microsoft Office Word</Application>
  <DocSecurity>0</DocSecurity>
  <Lines>47</Lines>
  <Paragraphs>13</Paragraphs>
  <ScaleCrop>false</ScaleCrop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Oliveira</dc:creator>
  <cp:keywords/>
  <dc:description/>
  <cp:lastModifiedBy>Luis Oliveira</cp:lastModifiedBy>
  <cp:revision>2</cp:revision>
  <dcterms:created xsi:type="dcterms:W3CDTF">2025-11-23T02:52:00Z</dcterms:created>
  <dcterms:modified xsi:type="dcterms:W3CDTF">2025-11-23T02:52:00Z</dcterms:modified>
</cp:coreProperties>
</file>