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A861" w14:textId="6AF338DE" w:rsidR="00551DF3" w:rsidRPr="00551DF3" w:rsidRDefault="0039294B" w:rsidP="00551DF3">
      <w:pPr>
        <w:pStyle w:val="Heading1"/>
        <w:rPr>
          <w:lang w:val="en-US"/>
        </w:rPr>
      </w:pPr>
      <w:proofErr w:type="spellStart"/>
      <w:r>
        <w:rPr>
          <w:lang w:val="en-US"/>
        </w:rPr>
        <w:t>KYCShield</w:t>
      </w:r>
      <w:proofErr w:type="spellEnd"/>
      <w:r>
        <w:rPr>
          <w:lang w:val="en-US"/>
        </w:rPr>
        <w:t xml:space="preserve"> - </w:t>
      </w:r>
      <w:r w:rsidR="00551DF3" w:rsidRPr="00551DF3">
        <w:rPr>
          <w:lang w:val="en-US"/>
        </w:rPr>
        <w:t>Pitch Deck Script</w:t>
      </w:r>
    </w:p>
    <w:p w14:paraId="403533DB" w14:textId="77777777" w:rsidR="00551DF3" w:rsidRDefault="00551DF3" w:rsidP="00551DF3">
      <w:r>
        <w:br/>
        <w:t>PITCH DECK — Facti.ai Deepfake Defense for KYC</w:t>
      </w:r>
      <w:r>
        <w:br/>
      </w:r>
      <w:r>
        <w:br/>
        <w:t>Slide 1 — Title</w:t>
      </w:r>
      <w:r>
        <w:br/>
        <w:t>Facti.ai – Deepfake Defense for KYC</w:t>
      </w:r>
      <w:r>
        <w:br/>
        <w:t>Stopping synthetic identity fraud before it reaches financial systems.</w:t>
      </w:r>
      <w:r>
        <w:br/>
      </w:r>
      <w:r>
        <w:br/>
        <w:t>Slide 2 — The Problem</w:t>
      </w:r>
      <w:r>
        <w:br/>
        <w:t>Deepfake tools bypass KYC with synthetic videos, photos, IDs, and voices.</w:t>
      </w:r>
      <w:r>
        <w:br/>
      </w:r>
      <w:r>
        <w:br/>
        <w:t>Slide 3 — Market Pain</w:t>
      </w:r>
      <w:r>
        <w:br/>
        <w:t>Institutions lose billions. Existing tools cannot detect synthetic media.</w:t>
      </w:r>
      <w:r>
        <w:br/>
      </w:r>
      <w:r>
        <w:br/>
        <w:t>Slide 4 — The Threat Has Evolved</w:t>
      </w:r>
      <w:r>
        <w:br/>
      </w:r>
      <w:proofErr w:type="spellStart"/>
      <w:r>
        <w:t>ProKYC</w:t>
      </w:r>
      <w:proofErr w:type="spellEnd"/>
      <w:r>
        <w:t xml:space="preserve"> supplies full identity kits: video, selfie, ID, voice, behavior simulation.</w:t>
      </w:r>
      <w:r>
        <w:br/>
      </w:r>
      <w:r>
        <w:br/>
        <w:t>Slide 5 — Attack Lifecycle</w:t>
      </w:r>
      <w:r>
        <w:br/>
        <w:t>Identity scraped → AI assets created → virtual camera injection → KYC bypass → exploitation.</w:t>
      </w:r>
      <w:r>
        <w:br/>
      </w:r>
      <w:r>
        <w:br/>
        <w:t>Slide 6 — Why Existing KYC Fails</w:t>
      </w:r>
      <w:r>
        <w:br/>
        <w:t>No cross-artifact analysis. No AI fingerprinting. No generator correlation.</w:t>
      </w:r>
      <w:r>
        <w:br/>
      </w:r>
      <w:r>
        <w:br/>
        <w:t>Slide 7 — Facti.ai Solution</w:t>
      </w:r>
      <w:r>
        <w:br/>
        <w:t>Synthetic media detection, GAN fingerprinting, cross-artifact analysis, device forensics.</w:t>
      </w:r>
      <w:r>
        <w:br/>
      </w:r>
      <w:r>
        <w:br/>
        <w:t>Slide 8 — Core Technology</w:t>
      </w:r>
      <w:r>
        <w:br/>
        <w:t>Video forensics, image analysis, ID integrity scanning, voice clone detection.</w:t>
      </w:r>
      <w:r>
        <w:br/>
      </w:r>
      <w:r>
        <w:br/>
        <w:t>Slide 9 — Cross-Artifact AI</w:t>
      </w:r>
      <w:r>
        <w:br/>
        <w:t>Synthetic assets share generator fingerprints. Facti.ai detects correlation.</w:t>
      </w:r>
      <w:r>
        <w:br/>
      </w:r>
      <w:r>
        <w:br/>
        <w:t>Slide 10 — Integration</w:t>
      </w:r>
      <w:r>
        <w:br/>
        <w:t>Middleware or API. Real-time under one second.</w:t>
      </w:r>
      <w:r>
        <w:br/>
      </w:r>
      <w:r>
        <w:br/>
        <w:t>Slide 11 — Market Opportunity</w:t>
      </w:r>
      <w:r>
        <w:br/>
        <w:t>Synthetic identity fraud market is multi-billion.</w:t>
      </w:r>
      <w:r>
        <w:br/>
      </w:r>
      <w:r>
        <w:br/>
        <w:t>Slide 12 — Competitive Gap</w:t>
      </w:r>
      <w:r>
        <w:br/>
      </w:r>
      <w:r>
        <w:lastRenderedPageBreak/>
        <w:t>Current solutions catch low-quality fakes only. Facti.ai covers entire identity bundle.</w:t>
      </w:r>
      <w:r>
        <w:br/>
      </w:r>
      <w:r>
        <w:br/>
        <w:t>Slide 13 — Traction Roadmap</w:t>
      </w:r>
      <w:r>
        <w:br/>
        <w:t>KYC providers → banks → government → global network.</w:t>
      </w:r>
      <w:r>
        <w:br/>
      </w:r>
      <w:r>
        <w:br/>
        <w:t>Slide 14 — Business Model</w:t>
      </w:r>
      <w:r>
        <w:br/>
        <w:t>API usage pricing, subscriptions, enterprise contracts.</w:t>
      </w:r>
      <w:r>
        <w:br/>
      </w:r>
      <w:r>
        <w:br/>
        <w:t>Slide 15 — Vision</w:t>
      </w:r>
      <w:r>
        <w:br/>
        <w:t>A world where no synthetic identity passes verification.</w:t>
      </w:r>
      <w:r>
        <w:br/>
        <w:t>Facti.ai becomes the truth layer for global identity.</w:t>
      </w:r>
      <w:r>
        <w:br/>
      </w:r>
    </w:p>
    <w:p w14:paraId="1730E57A" w14:textId="77777777" w:rsidR="00EF75B5" w:rsidRDefault="00EF75B5"/>
    <w:sectPr w:rsidR="00EF75B5" w:rsidSect="00551D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F3"/>
    <w:rsid w:val="0039294B"/>
    <w:rsid w:val="00515895"/>
    <w:rsid w:val="00551DF3"/>
    <w:rsid w:val="00D44E88"/>
    <w:rsid w:val="00EF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29720"/>
  <w15:chartTrackingRefBased/>
  <w15:docId w15:val="{00C376B4-43B4-4804-8DA7-E84711B0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DF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D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D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DF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DF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DF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DF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DF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DF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DF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1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DF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1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DF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1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DF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pt-B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1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Oliveira</dc:creator>
  <cp:keywords/>
  <dc:description/>
  <cp:lastModifiedBy>Luis Oliveira</cp:lastModifiedBy>
  <cp:revision>2</cp:revision>
  <dcterms:created xsi:type="dcterms:W3CDTF">2025-11-20T05:14:00Z</dcterms:created>
  <dcterms:modified xsi:type="dcterms:W3CDTF">2025-11-20T05:15:00Z</dcterms:modified>
</cp:coreProperties>
</file>