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FACTI.AI KYC MODEL</w:t>
      </w:r>
    </w:p>
    <w:p>
      <w:pPr>
        <w:pStyle w:val="Heading2"/>
        <w:jc w:val="center"/>
      </w:pPr>
      <w:r>
        <w:t>Technical Development Roadmap</w:t>
      </w:r>
    </w:p>
    <w:p>
      <w:r>
        <w:t>Pure Technical Implementation Guide</w:t>
      </w:r>
    </w:p>
    <w:p>
      <w:r>
        <w:t>November 2025</w:t>
      </w:r>
    </w:p>
    <w:p/>
    <w:p>
      <w:pPr>
        <w:pStyle w:val="Heading1"/>
      </w:pPr>
      <w:r>
        <w:t>OVERVIEW: KYC MODEL ARCHITECTURE</w:t>
      </w:r>
    </w:p>
    <w:p>
      <w:r>
        <w:t xml:space="preserve">The KYC Model is an </w:t>
      </w:r>
      <w:r>
        <w:rPr>
          <w:b/>
        </w:rPr>
        <w:t>ENSEMBLE</w:t>
      </w:r>
      <w:r>
        <w:t xml:space="preserve"> of 4 components working together:</w:t>
      </w:r>
    </w:p>
    <w:p>
      <w:pPr>
        <w:pStyle w:val="ListBullet"/>
      </w:pPr>
      <w:r>
        <w:t>1. Document Authentication → Is ID real?</w:t>
      </w:r>
    </w:p>
    <w:p>
      <w:pPr>
        <w:pStyle w:val="ListBullet"/>
      </w:pPr>
      <w:r>
        <w:t>2. Video Liveness Detection → Is person real?</w:t>
      </w:r>
    </w:p>
    <w:p>
      <w:pPr>
        <w:pStyle w:val="ListBullet"/>
      </w:pPr>
      <w:r>
        <w:t>3. Face Matching → Does ID photo = video face?</w:t>
      </w:r>
    </w:p>
    <w:p>
      <w:pPr>
        <w:pStyle w:val="ListBullet"/>
      </w:pPr>
      <w:r>
        <w:t>4. Fraud Scoring → Suspicious patterns?</w:t>
      </w:r>
    </w:p>
    <w:p>
      <w:pPr>
        <w:pStyle w:val="ListBullet"/>
      </w:pPr>
      <w:r>
        <w:t>Final Verdict: PASS / FAIL / REVIEW</w:t>
      </w:r>
    </w:p>
    <w:p>
      <w:r>
        <w:br w:type="page"/>
      </w:r>
    </w:p>
    <w:p>
      <w:pPr>
        <w:pStyle w:val="Heading1"/>
      </w:pPr>
      <w:r>
        <w:t>COMPONENT 1: DOCUMENT AUTHENTICATION</w:t>
      </w:r>
    </w:p>
    <w:p>
      <w:r>
        <w:t>Goal: Detect fake/forged ID documents (95%+ accuracy)</w:t>
      </w:r>
    </w:p>
    <w:p>
      <w:pPr>
        <w:pStyle w:val="Heading2"/>
      </w:pPr>
      <w:r>
        <w:t>What to Detect:</w:t>
      </w:r>
    </w:p>
    <w:p>
      <w:pPr>
        <w:pStyle w:val="ListBullet"/>
      </w:pPr>
      <w:r>
        <w:t>Photo substitution on IDs</w:t>
      </w:r>
    </w:p>
    <w:p>
      <w:pPr>
        <w:pStyle w:val="ListBullet"/>
      </w:pPr>
      <w:r>
        <w:t>Template forgeries</w:t>
      </w:r>
    </w:p>
    <w:p>
      <w:pPr>
        <w:pStyle w:val="ListBullet"/>
      </w:pPr>
      <w:r>
        <w:t>Security feature tampering</w:t>
      </w:r>
    </w:p>
    <w:p>
      <w:pPr>
        <w:pStyle w:val="ListBullet"/>
      </w:pPr>
      <w:r>
        <w:t>Text alterations</w:t>
      </w:r>
    </w:p>
    <w:p>
      <w:pPr>
        <w:pStyle w:val="Heading3"/>
      </w:pPr>
      <w:r>
        <w:t>Training Cost: $27</w:t>
      </w:r>
    </w:p>
    <w:p>
      <w:pPr>
        <w:pStyle w:val="Heading3"/>
      </w:pPr>
      <w:r>
        <w:t>Time: 3-4 days</w:t>
      </w:r>
    </w:p>
    <w:p>
      <w:r>
        <w:br w:type="page"/>
      </w:r>
    </w:p>
    <w:p>
      <w:pPr>
        <w:pStyle w:val="Heading1"/>
      </w:pPr>
      <w:r>
        <w:t>COMPONENT 2: VIDEO LIVENESS DETECTION</w:t>
      </w:r>
    </w:p>
    <w:p>
      <w:r>
        <w:t>Goal: Prove real person (99%+ accuracy)</w:t>
      </w:r>
    </w:p>
    <w:p>
      <w:pPr>
        <w:pStyle w:val="Heading2"/>
      </w:pPr>
      <w:r>
        <w:t>What to Detect:</w:t>
      </w:r>
    </w:p>
    <w:p>
      <w:pPr>
        <w:pStyle w:val="ListBullet"/>
      </w:pPr>
      <w:r>
        <w:t>Static photo attacks</w:t>
      </w:r>
    </w:p>
    <w:p>
      <w:pPr>
        <w:pStyle w:val="ListBullet"/>
      </w:pPr>
      <w:r>
        <w:t>Video replay attacks</w:t>
      </w:r>
    </w:p>
    <w:p>
      <w:pPr>
        <w:pStyle w:val="ListBullet"/>
      </w:pPr>
      <w:r>
        <w:t>Deepfake videos</w:t>
      </w:r>
    </w:p>
    <w:p>
      <w:pPr>
        <w:pStyle w:val="Heading3"/>
      </w:pPr>
      <w:r>
        <w:t>Training Cost: $54</w:t>
      </w:r>
    </w:p>
    <w:p>
      <w:pPr>
        <w:pStyle w:val="Heading3"/>
      </w:pPr>
      <w:r>
        <w:t>Time: 5-7 days</w:t>
      </w:r>
    </w:p>
    <w:p>
      <w:r>
        <w:br w:type="page"/>
      </w:r>
    </w:p>
    <w:p>
      <w:pPr>
        <w:pStyle w:val="Heading1"/>
      </w:pPr>
      <w:r>
        <w:t>COMPONENT 3: FACE MATCHING</w:t>
      </w:r>
    </w:p>
    <w:p>
      <w:r>
        <w:t>Goal: Match ID photo to video face (98%+ accuracy)</w:t>
      </w:r>
    </w:p>
    <w:p>
      <w:r>
        <w:rPr>
          <w:b/>
        </w:rPr>
        <w:t>Cost: $0 (pre-trained model)</w:t>
      </w:r>
    </w:p>
    <w:p>
      <w:r>
        <w:br w:type="page"/>
      </w:r>
    </w:p>
    <w:p>
      <w:pPr>
        <w:pStyle w:val="Heading1"/>
      </w:pPr>
      <w:r>
        <w:t>COMPONENT 4: FRAUD SCORING</w:t>
      </w:r>
    </w:p>
    <w:p>
      <w:r>
        <w:t>Goal: Detect suspicious patterns</w:t>
      </w:r>
    </w:p>
    <w:p>
      <w:r>
        <w:rPr>
          <w:b/>
        </w:rPr>
        <w:t>Cost: $0 (CPU training)</w:t>
      </w:r>
    </w:p>
    <w:p>
      <w:r>
        <w:br w:type="page"/>
      </w:r>
    </w:p>
    <w:p>
      <w:pPr>
        <w:pStyle w:val="Heading1"/>
      </w:pPr>
      <w:r>
        <w:t>PROJECT SUMMARY</w:t>
      </w:r>
    </w:p>
    <w:p>
      <w:r>
        <w:rPr>
          <w:b/>
        </w:rPr>
        <w:t>TOTAL COST: $81</w:t>
      </w:r>
    </w:p>
    <w:p>
      <w:r>
        <w:t>Time: 6-8 weeks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