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C6CD" w14:textId="5A15725F" w:rsidR="00F30A02" w:rsidRPr="00F30A02" w:rsidRDefault="00F30A02" w:rsidP="007358FB">
      <w:pPr>
        <w:pStyle w:val="Heading1"/>
        <w:spacing w:before="0"/>
      </w:pPr>
      <w:r w:rsidRPr="00F30A02">
        <w:t xml:space="preserve"> </w:t>
      </w:r>
      <w:r w:rsidR="007358FB" w:rsidRPr="007358FB">
        <w:t>HW2.</w:t>
      </w:r>
      <w:r w:rsidRPr="00F30A02">
        <w:t xml:space="preserve"> Draw Curves from Straight Lines </w:t>
      </w:r>
    </w:p>
    <w:p w14:paraId="0000C28A" w14:textId="77777777" w:rsidR="00DD0DE6" w:rsidRDefault="00DD0DE6" w:rsidP="00F30A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</w:p>
    <w:p w14:paraId="7A88815C" w14:textId="3833DBFC" w:rsidR="00F30A02" w:rsidRDefault="00F30A02" w:rsidP="00F30A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  <w:bookmarkStart w:id="0" w:name="_Hlk493793988"/>
      <w:r w:rsidRPr="00F30A02">
        <w:rPr>
          <w:rFonts w:cs="Times New Roman"/>
          <w:color w:val="000000"/>
        </w:rPr>
        <w:t xml:space="preserve">Carefully read this </w:t>
      </w:r>
      <w:r w:rsidRPr="00F30A02">
        <w:rPr>
          <w:rFonts w:cs="Times New Roman"/>
          <w:i/>
          <w:iCs/>
          <w:color w:val="000000"/>
        </w:rPr>
        <w:t xml:space="preserve">entire document </w:t>
      </w:r>
      <w:r w:rsidRPr="00F30A02">
        <w:rPr>
          <w:rFonts w:cs="Times New Roman"/>
          <w:color w:val="000000"/>
        </w:rPr>
        <w:t>before beginning your work</w:t>
      </w:r>
      <w:bookmarkEnd w:id="0"/>
      <w:r w:rsidRPr="00F30A02">
        <w:rPr>
          <w:rFonts w:cs="Times New Roman"/>
          <w:color w:val="000000"/>
        </w:rPr>
        <w:t xml:space="preserve">. </w:t>
      </w:r>
    </w:p>
    <w:p w14:paraId="388B20B3" w14:textId="77777777" w:rsidR="00DD0DE6" w:rsidRPr="00F30A02" w:rsidRDefault="00DD0DE6" w:rsidP="00F30A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</w:p>
    <w:p w14:paraId="61D78CEC" w14:textId="0BE9853E" w:rsidR="00F30A02" w:rsidRPr="00F30A02" w:rsidRDefault="00F30A02" w:rsidP="007358FB">
      <w:pPr>
        <w:pStyle w:val="Heading2"/>
        <w:numPr>
          <w:ilvl w:val="0"/>
          <w:numId w:val="2"/>
        </w:numPr>
        <w:ind w:left="360"/>
      </w:pPr>
      <w:r w:rsidRPr="00F30A02">
        <w:t>Objective</w:t>
      </w:r>
      <w:r w:rsidR="008B2DC8">
        <w:t>s</w:t>
      </w:r>
      <w:r w:rsidRPr="00F30A02">
        <w:t xml:space="preserve"> </w:t>
      </w:r>
    </w:p>
    <w:p w14:paraId="25462628" w14:textId="48CD9020" w:rsidR="00F30A02" w:rsidRPr="00F30A02" w:rsidRDefault="00F30A02" w:rsidP="00F30A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  <w:r w:rsidRPr="00F30A02">
        <w:rPr>
          <w:rFonts w:cs="Times New Roman"/>
          <w:color w:val="000000"/>
        </w:rPr>
        <w:t xml:space="preserve">In this program, you’ll get in </w:t>
      </w:r>
      <w:r w:rsidR="008B2DC8">
        <w:rPr>
          <w:rFonts w:cs="Times New Roman"/>
          <w:color w:val="000000"/>
        </w:rPr>
        <w:t xml:space="preserve">the </w:t>
      </w:r>
      <w:r w:rsidRPr="00F30A02">
        <w:rPr>
          <w:rFonts w:cs="Times New Roman"/>
          <w:color w:val="000000"/>
        </w:rPr>
        <w:t xml:space="preserve">introduction to using objects; we won’t create our own just yet (that comes later). You’ll also learn about and use typical graphics coordinate systems. In addition, you’ll create and use your own functions. </w:t>
      </w:r>
    </w:p>
    <w:p w14:paraId="0F32A001" w14:textId="2B9334F6" w:rsidR="00F30A02" w:rsidRPr="00F30A02" w:rsidRDefault="00F30A02" w:rsidP="007358FB">
      <w:pPr>
        <w:pStyle w:val="Heading2"/>
        <w:numPr>
          <w:ilvl w:val="0"/>
          <w:numId w:val="2"/>
        </w:numPr>
        <w:ind w:left="360"/>
      </w:pPr>
      <w:r w:rsidRPr="00F30A02">
        <w:t xml:space="preserve">Input </w:t>
      </w:r>
    </w:p>
    <w:p w14:paraId="7F98F8EC" w14:textId="4655D436" w:rsidR="00F30A02" w:rsidRPr="007358FB" w:rsidRDefault="00F30A02" w:rsidP="007358F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>This program gathers no input from the user.</w:t>
      </w:r>
    </w:p>
    <w:p w14:paraId="2F430CBE" w14:textId="16517B63" w:rsidR="007358FB" w:rsidRPr="007358FB" w:rsidRDefault="007358FB" w:rsidP="007358FB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  <w:szCs w:val="24"/>
        </w:rPr>
      </w:pPr>
    </w:p>
    <w:p w14:paraId="3A4C8FEC" w14:textId="39C8B0B9" w:rsidR="007358FB" w:rsidRPr="007358FB" w:rsidRDefault="007358FB" w:rsidP="007358FB">
      <w:pPr>
        <w:pStyle w:val="Heading2"/>
        <w:numPr>
          <w:ilvl w:val="0"/>
          <w:numId w:val="2"/>
        </w:numPr>
        <w:ind w:left="360"/>
      </w:pPr>
      <w:r w:rsidRPr="007358FB">
        <w:t xml:space="preserve"> Output </w:t>
      </w:r>
    </w:p>
    <w:p w14:paraId="263A1260" w14:textId="0C8CC209" w:rsidR="007358FB" w:rsidRPr="007358FB" w:rsidRDefault="007358FB" w:rsidP="007358F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alibri" w:hAnsi="Calibri" w:cs="Calibri"/>
          <w:color w:val="000000"/>
          <w:sz w:val="26"/>
          <w:szCs w:val="26"/>
        </w:rPr>
      </w:pPr>
      <w:r w:rsidRPr="007358FB">
        <w:rPr>
          <w:rFonts w:ascii="Calibri" w:hAnsi="Calibri" w:cs="Calibri"/>
          <w:color w:val="2D74B5"/>
          <w:sz w:val="26"/>
          <w:szCs w:val="26"/>
        </w:rPr>
        <w:t xml:space="preserve">3.1 Part 1 </w:t>
      </w:r>
    </w:p>
    <w:p w14:paraId="1CDFA4D9" w14:textId="391E1D52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Generate this graphic output shown at right, on a </w:t>
      </w:r>
      <w:r w:rsidR="00743A23">
        <w:rPr>
          <w:rFonts w:cs="Times New Roman"/>
          <w:color w:val="000000"/>
        </w:rPr>
        <w:t>5</w:t>
      </w:r>
      <w:r w:rsidRPr="007358FB">
        <w:rPr>
          <w:rFonts w:cs="Times New Roman"/>
          <w:color w:val="000000"/>
        </w:rPr>
        <w:t>00x</w:t>
      </w:r>
      <w:r w:rsidR="00743A23">
        <w:rPr>
          <w:rFonts w:cs="Times New Roman"/>
          <w:color w:val="000000"/>
        </w:rPr>
        <w:t>5</w:t>
      </w:r>
      <w:r w:rsidRPr="007358FB">
        <w:rPr>
          <w:rFonts w:cs="Times New Roman"/>
          <w:color w:val="000000"/>
        </w:rPr>
        <w:t xml:space="preserve">00 DrawingPanel. </w:t>
      </w:r>
    </w:p>
    <w:p w14:paraId="4AC3E69B" w14:textId="5B824477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Alter the colors (drawing and background) to suit your own taste. </w:t>
      </w:r>
    </w:p>
    <w:p w14:paraId="5872B6FA" w14:textId="404A3C74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For descriptions of the technique and samples of output, see these sites: </w:t>
      </w:r>
      <w:hyperlink r:id="rId7" w:history="1">
        <w:r w:rsidRPr="007358FB">
          <w:rPr>
            <w:rStyle w:val="Hyperlink"/>
            <w:rFonts w:cs="Times New Roman"/>
          </w:rPr>
          <w:t>site1</w:t>
        </w:r>
      </w:hyperlink>
      <w:r w:rsidRPr="007358FB">
        <w:rPr>
          <w:rFonts w:cs="Times New Roman"/>
          <w:color w:val="000000"/>
        </w:rPr>
        <w:t xml:space="preserve">, </w:t>
      </w:r>
      <w:hyperlink r:id="rId8" w:history="1">
        <w:r w:rsidRPr="007358FB">
          <w:rPr>
            <w:rStyle w:val="Hyperlink"/>
            <w:rFonts w:cs="Times New Roman"/>
          </w:rPr>
          <w:t>site2</w:t>
        </w:r>
      </w:hyperlink>
      <w:r w:rsidRPr="007358FB">
        <w:rPr>
          <w:rFonts w:cs="Times New Roman"/>
          <w:color w:val="000000"/>
        </w:rPr>
        <w:t xml:space="preserve">. </w:t>
      </w:r>
    </w:p>
    <w:p w14:paraId="77C16440" w14:textId="77777777" w:rsidR="00244A7A" w:rsidRDefault="00244A7A" w:rsidP="00807935">
      <w:pPr>
        <w:pStyle w:val="Default"/>
      </w:pPr>
    </w:p>
    <w:p w14:paraId="1427510A" w14:textId="61B36FD0" w:rsidR="00807935" w:rsidRDefault="0088003A" w:rsidP="00807935">
      <w:pPr>
        <w:pStyle w:val="Default"/>
      </w:pPr>
      <w:r>
        <w:rPr>
          <w:noProof/>
        </w:rPr>
        <w:drawing>
          <wp:inline distT="0" distB="0" distL="0" distR="0" wp14:anchorId="459E7AE2" wp14:editId="50262056">
            <wp:extent cx="2807760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3044" cy="28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A7A">
        <w:t xml:space="preserve">       </w:t>
      </w:r>
      <w:r w:rsidR="001F19C4" w:rsidRPr="001F19C4">
        <w:rPr>
          <w:noProof/>
        </w:rPr>
        <w:drawing>
          <wp:inline distT="0" distB="0" distL="0" distR="0" wp14:anchorId="57EF7DEF" wp14:editId="051435F5">
            <wp:extent cx="2796540" cy="279295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377" cy="280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1844" w14:textId="1CA04A5D" w:rsidR="009D75F0" w:rsidRPr="00D63D80" w:rsidRDefault="009D75F0" w:rsidP="00807935">
      <w:pPr>
        <w:pStyle w:val="Default"/>
      </w:pPr>
    </w:p>
    <w:p w14:paraId="27CAD222" w14:textId="4C2DFDE5" w:rsidR="007358FB" w:rsidRPr="007358FB" w:rsidRDefault="007358FB" w:rsidP="007358F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alibri" w:hAnsi="Calibri" w:cs="Calibri"/>
          <w:color w:val="2D74B5"/>
          <w:sz w:val="26"/>
          <w:szCs w:val="26"/>
        </w:rPr>
      </w:pPr>
      <w:r w:rsidRPr="007358FB">
        <w:rPr>
          <w:rFonts w:ascii="Calibri" w:hAnsi="Calibri" w:cs="Calibri"/>
          <w:color w:val="2D74B5"/>
          <w:sz w:val="26"/>
          <w:szCs w:val="26"/>
        </w:rPr>
        <w:t xml:space="preserve"> 3.2 Part 2 </w:t>
      </w:r>
    </w:p>
    <w:p w14:paraId="2AEC311A" w14:textId="53714FED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>Create an additional drawing panel at least 400 x 400. On it, draw filled-in shapes of at least two types</w:t>
      </w:r>
      <w:bookmarkStart w:id="1" w:name="_GoBack"/>
      <w:bookmarkEnd w:id="1"/>
      <w:r w:rsidRPr="007358FB">
        <w:rPr>
          <w:rFonts w:cs="Times New Roman"/>
          <w:color w:val="000000"/>
        </w:rPr>
        <w:t xml:space="preserve"> (rectangles, circles, etc.) in at least two colors. </w:t>
      </w:r>
    </w:p>
    <w:p w14:paraId="0E99C488" w14:textId="5C70F8C2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Each shape type should be drawn by its </w:t>
      </w:r>
      <w:r w:rsidRPr="00935718">
        <w:rPr>
          <w:rFonts w:cs="Times New Roman"/>
          <w:color w:val="000000"/>
          <w:u w:val="single"/>
        </w:rPr>
        <w:t xml:space="preserve">own </w:t>
      </w:r>
      <w:r w:rsidR="00E26706" w:rsidRPr="00935718">
        <w:rPr>
          <w:rFonts w:cs="Times New Roman"/>
          <w:color w:val="000000"/>
          <w:u w:val="single"/>
        </w:rPr>
        <w:t>method</w:t>
      </w:r>
      <w:r w:rsidRPr="00935718">
        <w:rPr>
          <w:rFonts w:cs="Times New Roman"/>
          <w:color w:val="000000"/>
          <w:u w:val="single"/>
        </w:rPr>
        <w:t xml:space="preserve"> (that you write) with parameters</w:t>
      </w:r>
      <w:r w:rsidRPr="007358FB">
        <w:rPr>
          <w:rFonts w:cs="Times New Roman"/>
          <w:color w:val="000000"/>
        </w:rPr>
        <w:t xml:space="preserve"> indicating where it is to be drawn and how big it is to be. Consider including the color as a parameter as well; this would make the function more flexible. </w:t>
      </w:r>
    </w:p>
    <w:p w14:paraId="3C15528C" w14:textId="148DEAE0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Draw at least ten shapes in an attractive pattern; do something fun and interesting of your own design. </w:t>
      </w:r>
    </w:p>
    <w:p w14:paraId="5D0E6A22" w14:textId="2E8E388E" w:rsidR="007358FB" w:rsidRPr="007358FB" w:rsidRDefault="007358FB" w:rsidP="007358FB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  <w:szCs w:val="24"/>
        </w:rPr>
      </w:pPr>
    </w:p>
    <w:p w14:paraId="0D0A7864" w14:textId="59CF4CF7" w:rsidR="007358FB" w:rsidRPr="007358FB" w:rsidRDefault="007358FB" w:rsidP="007358FB">
      <w:pPr>
        <w:pStyle w:val="Heading2"/>
        <w:numPr>
          <w:ilvl w:val="0"/>
          <w:numId w:val="2"/>
        </w:numPr>
        <w:ind w:left="360"/>
      </w:pPr>
      <w:r w:rsidRPr="007358FB">
        <w:lastRenderedPageBreak/>
        <w:t xml:space="preserve"> </w:t>
      </w:r>
      <w:r w:rsidR="009F51B7">
        <w:t>Instructions</w:t>
      </w:r>
      <w:r w:rsidRPr="007358FB">
        <w:t xml:space="preserve"> </w:t>
      </w:r>
    </w:p>
    <w:p w14:paraId="65B9463A" w14:textId="22D76647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Use the provided DrawingPanel.java class. Put this in the same folder as your solution. </w:t>
      </w:r>
    </w:p>
    <w:p w14:paraId="0FC81E3A" w14:textId="67CBA400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Use procedural decomposition to break down the program into logical pieces. </w:t>
      </w:r>
    </w:p>
    <w:p w14:paraId="0B3C53EA" w14:textId="1E089773" w:rsidR="007358FB" w:rsidRPr="007358FB" w:rsidRDefault="007358FB" w:rsidP="008E5587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Part 1: set </w:t>
      </w:r>
      <w:r w:rsidR="00DE7022">
        <w:rPr>
          <w:rFonts w:cs="Times New Roman"/>
          <w:color w:val="000000"/>
        </w:rPr>
        <w:t>c</w:t>
      </w:r>
      <w:r w:rsidRPr="007358FB">
        <w:rPr>
          <w:rFonts w:cs="Times New Roman"/>
          <w:color w:val="000000"/>
        </w:rPr>
        <w:t>onstant</w:t>
      </w:r>
      <w:r w:rsidR="00DE7022">
        <w:rPr>
          <w:rFonts w:cs="Times New Roman"/>
          <w:color w:val="000000"/>
        </w:rPr>
        <w:t>s</w:t>
      </w:r>
      <w:r w:rsidRPr="007358FB">
        <w:rPr>
          <w:rFonts w:cs="Times New Roman"/>
          <w:color w:val="000000"/>
        </w:rPr>
        <w:t xml:space="preserve"> for the drawing panel size and the line increment. </w:t>
      </w:r>
      <w:r w:rsidR="008E5587" w:rsidRPr="008E5587">
        <w:rPr>
          <w:rFonts w:cs="Times New Roman"/>
          <w:color w:val="000000"/>
        </w:rPr>
        <w:t xml:space="preserve">Assume your figures may drawing on different sizes of </w:t>
      </w:r>
      <w:r w:rsidR="008E5587">
        <w:rPr>
          <w:rFonts w:cs="Times New Roman"/>
          <w:color w:val="000000"/>
        </w:rPr>
        <w:t xml:space="preserve">the </w:t>
      </w:r>
      <w:r w:rsidR="008E5587" w:rsidRPr="008E5587">
        <w:rPr>
          <w:rFonts w:cs="Times New Roman"/>
          <w:color w:val="000000"/>
        </w:rPr>
        <w:t>canvas.</w:t>
      </w:r>
    </w:p>
    <w:p w14:paraId="246BFE5E" w14:textId="74BDDD07" w:rsid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Part 1: try various line increments until you find one that is visually pleasing and looks curved. </w:t>
      </w:r>
    </w:p>
    <w:p w14:paraId="10823832" w14:textId="6F855E69" w:rsidR="002B1459" w:rsidRPr="007358FB" w:rsidRDefault="002B1459" w:rsidP="002B1459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Use a Random object </w:t>
      </w:r>
      <w:r w:rsidR="00126CD4">
        <w:rPr>
          <w:rFonts w:cs="Times New Roman"/>
          <w:color w:val="000000"/>
        </w:rPr>
        <w:t xml:space="preserve">or </w:t>
      </w:r>
      <w:r w:rsidR="00E26706">
        <w:rPr>
          <w:rFonts w:cs="Times New Roman"/>
          <w:color w:val="000000"/>
        </w:rPr>
        <w:t xml:space="preserve">random() method </w:t>
      </w:r>
      <w:r>
        <w:rPr>
          <w:rFonts w:cs="Times New Roman"/>
          <w:color w:val="000000"/>
        </w:rPr>
        <w:t>for creating different colors.</w:t>
      </w:r>
    </w:p>
    <w:p w14:paraId="17CFE900" w14:textId="132D380B" w:rsidR="007358FB" w:rsidRPr="007358FB" w:rsidRDefault="007358FB" w:rsidP="007358FB"/>
    <w:p w14:paraId="4CDC3263" w14:textId="22CC0465" w:rsidR="005327A0" w:rsidRPr="005327A0" w:rsidRDefault="005327A0" w:rsidP="006D525B">
      <w:pPr>
        <w:pStyle w:val="Heading2"/>
        <w:numPr>
          <w:ilvl w:val="0"/>
          <w:numId w:val="2"/>
        </w:numPr>
        <w:spacing w:after="120"/>
        <w:ind w:left="360"/>
      </w:pPr>
      <w:r w:rsidRPr="005327A0">
        <w:t xml:space="preserve">Code Implementation </w:t>
      </w:r>
    </w:p>
    <w:p w14:paraId="51EE3637" w14:textId="0DD09514" w:rsidR="005327A0" w:rsidRPr="007358FB" w:rsidRDefault="007358FB" w:rsidP="007358F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Create a class called </w:t>
      </w:r>
      <w:r w:rsidR="009F51B7" w:rsidRPr="009F51B7">
        <w:rPr>
          <w:rFonts w:ascii="Courier New" w:hAnsi="Courier New" w:cs="Courier New"/>
          <w:b/>
          <w:color w:val="000000"/>
        </w:rPr>
        <w:t>HW2Drawing</w:t>
      </w:r>
      <w:r w:rsidRPr="007358FB">
        <w:rPr>
          <w:rFonts w:cs="Times New Roman"/>
          <w:color w:val="000000"/>
        </w:rPr>
        <w:t>; use this single class to do all your work. You should have only one main</w:t>
      </w:r>
      <w:r w:rsidR="00F374EA">
        <w:rPr>
          <w:rFonts w:cs="Times New Roman"/>
          <w:color w:val="000000"/>
        </w:rPr>
        <w:t>()</w:t>
      </w:r>
      <w:r w:rsidRPr="007358FB">
        <w:rPr>
          <w:rFonts w:cs="Times New Roman"/>
          <w:color w:val="000000"/>
        </w:rPr>
        <w:t xml:space="preserve"> </w:t>
      </w:r>
      <w:r w:rsidR="00022798">
        <w:rPr>
          <w:rFonts w:cs="Times New Roman"/>
          <w:color w:val="000000"/>
        </w:rPr>
        <w:t>method</w:t>
      </w:r>
      <w:r w:rsidRPr="007358FB">
        <w:rPr>
          <w:rFonts w:cs="Times New Roman"/>
          <w:color w:val="000000"/>
        </w:rPr>
        <w:t xml:space="preserve"> that directs both parts of the project. Follow the provided </w:t>
      </w:r>
      <w:r w:rsidRPr="009F51B7">
        <w:rPr>
          <w:rFonts w:cs="Times New Roman"/>
          <w:b/>
          <w:i/>
          <w:color w:val="000000"/>
        </w:rPr>
        <w:t>Course Style Guide</w:t>
      </w:r>
      <w:r w:rsidRPr="007358FB">
        <w:rPr>
          <w:rFonts w:cs="Times New Roman"/>
          <w:color w:val="000000"/>
        </w:rPr>
        <w:t>.</w:t>
      </w:r>
    </w:p>
    <w:p w14:paraId="4DC19AB3" w14:textId="222F787B" w:rsidR="007358FB" w:rsidRDefault="007358FB" w:rsidP="005327A0">
      <w:pPr>
        <w:pStyle w:val="Default"/>
        <w:rPr>
          <w:rFonts w:ascii="Times New Roman" w:hAnsi="Times New Roman" w:cs="Times New Roman"/>
          <w:szCs w:val="22"/>
        </w:rPr>
      </w:pPr>
    </w:p>
    <w:p w14:paraId="1D754242" w14:textId="6DD04C96" w:rsidR="007358FB" w:rsidRPr="007358FB" w:rsidRDefault="007358FB" w:rsidP="007358F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alibri" w:hAnsi="Calibri" w:cs="Calibri"/>
          <w:color w:val="2D74B5"/>
          <w:sz w:val="26"/>
          <w:szCs w:val="26"/>
        </w:rPr>
      </w:pPr>
      <w:r w:rsidRPr="007358FB">
        <w:rPr>
          <w:rFonts w:ascii="Calibri" w:hAnsi="Calibri" w:cs="Calibri"/>
          <w:color w:val="2D74B5"/>
          <w:sz w:val="26"/>
          <w:szCs w:val="26"/>
        </w:rPr>
        <w:t xml:space="preserve">5.1 What You Should Use </w:t>
      </w:r>
    </w:p>
    <w:p w14:paraId="367BAA2E" w14:textId="01E72BCC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Constants and variables </w:t>
      </w:r>
    </w:p>
    <w:p w14:paraId="413C7623" w14:textId="7AE273BC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Definite loops </w:t>
      </w:r>
      <w:r w:rsidR="009F51B7">
        <w:rPr>
          <w:rFonts w:cs="Times New Roman"/>
          <w:color w:val="000000"/>
        </w:rPr>
        <w:t>(</w:t>
      </w:r>
      <w:r w:rsidRPr="007358FB">
        <w:rPr>
          <w:rFonts w:cs="Times New Roman"/>
          <w:color w:val="000000"/>
        </w:rPr>
        <w:t>For Part 1, a single loop should be used to draw the entire figure</w:t>
      </w:r>
      <w:r w:rsidR="009F51B7">
        <w:rPr>
          <w:rFonts w:cs="Times New Roman"/>
          <w:color w:val="000000"/>
        </w:rPr>
        <w:t>)</w:t>
      </w:r>
      <w:r w:rsidRPr="007358FB">
        <w:rPr>
          <w:rFonts w:cs="Times New Roman"/>
          <w:color w:val="000000"/>
        </w:rPr>
        <w:t xml:space="preserve"> </w:t>
      </w:r>
    </w:p>
    <w:p w14:paraId="033515C8" w14:textId="4F3D8218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Drawing panel and graphics objects </w:t>
      </w:r>
    </w:p>
    <w:p w14:paraId="26915A2C" w14:textId="71D752E8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A </w:t>
      </w:r>
      <w:r w:rsidRPr="009F51B7">
        <w:rPr>
          <w:rFonts w:cs="Times New Roman"/>
          <w:b/>
          <w:i/>
          <w:color w:val="000000"/>
        </w:rPr>
        <w:t>single</w:t>
      </w:r>
      <w:r w:rsidRPr="007358FB">
        <w:rPr>
          <w:rFonts w:cs="Times New Roman"/>
          <w:color w:val="000000"/>
        </w:rPr>
        <w:t xml:space="preserve"> main program that draws both drawings (Part 1 and Part 2) </w:t>
      </w:r>
    </w:p>
    <w:p w14:paraId="313D0C86" w14:textId="45534639" w:rsidR="007358FB" w:rsidRDefault="007358FB" w:rsidP="007358FB">
      <w:pPr>
        <w:pStyle w:val="Default"/>
        <w:rPr>
          <w:sz w:val="22"/>
          <w:szCs w:val="22"/>
        </w:rPr>
      </w:pPr>
    </w:p>
    <w:p w14:paraId="0E16468D" w14:textId="5E070E2B" w:rsidR="007358FB" w:rsidRPr="00DD0DE6" w:rsidRDefault="007358FB" w:rsidP="00DD0D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alibri" w:hAnsi="Calibri" w:cs="Calibri"/>
          <w:color w:val="2D74B5"/>
          <w:sz w:val="26"/>
          <w:szCs w:val="26"/>
        </w:rPr>
      </w:pPr>
      <w:r w:rsidRPr="00DD0DE6">
        <w:rPr>
          <w:rFonts w:ascii="Calibri" w:hAnsi="Calibri" w:cs="Calibri"/>
          <w:color w:val="2D74B5"/>
          <w:sz w:val="26"/>
          <w:szCs w:val="26"/>
        </w:rPr>
        <w:t xml:space="preserve">5.2 What You Shouldn’t Use </w:t>
      </w:r>
    </w:p>
    <w:p w14:paraId="079D48D9" w14:textId="57092836" w:rsidR="007358FB" w:rsidRDefault="007358FB" w:rsidP="00DD0DE6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DD0DE6">
        <w:rPr>
          <w:rFonts w:cs="Times New Roman"/>
          <w:color w:val="000000"/>
        </w:rPr>
        <w:t>Selection control structures, unless you are doing something way “above and beyond” the spec</w:t>
      </w:r>
      <w:r w:rsidR="009F51B7">
        <w:rPr>
          <w:rFonts w:cs="Times New Roman"/>
          <w:color w:val="000000"/>
        </w:rPr>
        <w:t>ification.</w:t>
      </w:r>
      <w:r w:rsidRPr="00DD0DE6">
        <w:rPr>
          <w:rFonts w:cs="Times New Roman"/>
          <w:color w:val="000000"/>
        </w:rPr>
        <w:t xml:space="preserve"> </w:t>
      </w:r>
    </w:p>
    <w:p w14:paraId="641930C9" w14:textId="77777777" w:rsidR="009F51B7" w:rsidRPr="00DD0DE6" w:rsidRDefault="009F51B7" w:rsidP="009F51B7">
      <w:pPr>
        <w:autoSpaceDE w:val="0"/>
        <w:autoSpaceDN w:val="0"/>
        <w:adjustRightInd w:val="0"/>
        <w:spacing w:after="51" w:line="240" w:lineRule="auto"/>
        <w:ind w:left="360"/>
        <w:jc w:val="left"/>
        <w:rPr>
          <w:rFonts w:cs="Times New Roman"/>
          <w:color w:val="000000"/>
        </w:rPr>
      </w:pPr>
    </w:p>
    <w:p w14:paraId="55FEAC9D" w14:textId="10B5F568" w:rsidR="0055299D" w:rsidRPr="0055299D" w:rsidRDefault="0055299D" w:rsidP="006D525B">
      <w:pPr>
        <w:pStyle w:val="Heading2"/>
        <w:numPr>
          <w:ilvl w:val="0"/>
          <w:numId w:val="2"/>
        </w:numPr>
        <w:spacing w:after="120"/>
        <w:ind w:left="360"/>
      </w:pPr>
      <w:r w:rsidRPr="0055299D">
        <w:t xml:space="preserve">Submitting Your Work </w:t>
      </w:r>
    </w:p>
    <w:p w14:paraId="071A0CDC" w14:textId="6F768212" w:rsidR="00DD0DE6" w:rsidRDefault="00DD0DE6" w:rsidP="00DD0DE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  <w:r w:rsidRPr="00DD0DE6">
        <w:rPr>
          <w:rFonts w:cs="Times New Roman"/>
          <w:color w:val="000000"/>
        </w:rPr>
        <w:t xml:space="preserve">Submit your </w:t>
      </w:r>
      <w:r w:rsidRPr="00804217">
        <w:rPr>
          <w:rFonts w:cs="Times New Roman"/>
          <w:b/>
          <w:color w:val="000000"/>
        </w:rPr>
        <w:t>.ja</w:t>
      </w:r>
      <w:r w:rsidR="00D9077E" w:rsidRPr="00804217">
        <w:rPr>
          <w:rFonts w:cs="Times New Roman"/>
          <w:b/>
          <w:color w:val="000000"/>
        </w:rPr>
        <w:t>r</w:t>
      </w:r>
      <w:r w:rsidRPr="00DD0DE6">
        <w:rPr>
          <w:rFonts w:cs="Times New Roman"/>
          <w:color w:val="000000"/>
        </w:rPr>
        <w:t xml:space="preserve"> file; there </w:t>
      </w:r>
      <w:r w:rsidR="00D9077E">
        <w:rPr>
          <w:rFonts w:cs="Times New Roman"/>
          <w:color w:val="000000"/>
        </w:rPr>
        <w:t xml:space="preserve">should be </w:t>
      </w:r>
      <w:r w:rsidRPr="008B2DC8">
        <w:rPr>
          <w:rFonts w:cs="Times New Roman"/>
          <w:b/>
          <w:i/>
          <w:color w:val="000000"/>
        </w:rPr>
        <w:t>DrawingPanel.java</w:t>
      </w:r>
      <w:r w:rsidRPr="00DD0DE6">
        <w:rPr>
          <w:rFonts w:cs="Times New Roman"/>
          <w:color w:val="000000"/>
        </w:rPr>
        <w:t xml:space="preserve"> </w:t>
      </w:r>
      <w:r w:rsidR="00D9077E">
        <w:rPr>
          <w:rFonts w:cs="Times New Roman"/>
          <w:color w:val="000000"/>
        </w:rPr>
        <w:t xml:space="preserve">and </w:t>
      </w:r>
      <w:r w:rsidR="00901B56">
        <w:rPr>
          <w:rFonts w:cs="Times New Roman"/>
          <w:color w:val="000000"/>
        </w:rPr>
        <w:t>only one your class</w:t>
      </w:r>
      <w:r w:rsidRPr="00DD0DE6">
        <w:rPr>
          <w:rFonts w:cs="Times New Roman"/>
          <w:color w:val="000000"/>
        </w:rPr>
        <w:t xml:space="preserve">. </w:t>
      </w:r>
    </w:p>
    <w:p w14:paraId="3BA6E9A4" w14:textId="3EC6B320" w:rsidR="00DD0DE6" w:rsidRPr="00DD0DE6" w:rsidRDefault="00DD0DE6" w:rsidP="00DD0DE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</w:p>
    <w:p w14:paraId="3ABD48C6" w14:textId="39A5A610" w:rsidR="0055299D" w:rsidRPr="0055299D" w:rsidRDefault="0055299D" w:rsidP="006D525B">
      <w:pPr>
        <w:pStyle w:val="Heading2"/>
        <w:numPr>
          <w:ilvl w:val="0"/>
          <w:numId w:val="2"/>
        </w:numPr>
        <w:spacing w:after="120"/>
        <w:ind w:left="360"/>
      </w:pPr>
      <w:r w:rsidRPr="0055299D">
        <w:t xml:space="preserve">Hints </w:t>
      </w:r>
    </w:p>
    <w:p w14:paraId="7EE7EA81" w14:textId="7EC0E779" w:rsidR="00DD0DE6" w:rsidRPr="00DD0DE6" w:rsidRDefault="00DD0DE6" w:rsidP="00DD0DE6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DD0DE6">
        <w:rPr>
          <w:rFonts w:cs="Times New Roman"/>
          <w:color w:val="000000"/>
        </w:rPr>
        <w:t xml:space="preserve">Look over the supplied sample code that uses the DrawingPanel. </w:t>
      </w:r>
    </w:p>
    <w:p w14:paraId="221C5292" w14:textId="711E0822" w:rsidR="00DD0DE6" w:rsidRPr="00DD0DE6" w:rsidRDefault="00DD0DE6" w:rsidP="00DD0DE6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DD0DE6">
        <w:rPr>
          <w:rFonts w:cs="Times New Roman"/>
          <w:color w:val="000000"/>
        </w:rPr>
        <w:t xml:space="preserve">Having a link to the online Java API reference will come in handy now and in the future. </w:t>
      </w:r>
    </w:p>
    <w:p w14:paraId="339880AF" w14:textId="110BF861" w:rsidR="00DD0DE6" w:rsidRDefault="00DD0DE6" w:rsidP="00DD0DE6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DD0DE6">
        <w:rPr>
          <w:rFonts w:cs="Times New Roman"/>
          <w:color w:val="000000"/>
        </w:rPr>
        <w:t xml:space="preserve">Think about how many loops you need; it may be way fewer than you think, if you’re clever. Make your code concise. Don’t duplicate code if it is avoidable. </w:t>
      </w:r>
    </w:p>
    <w:p w14:paraId="7D647CF5" w14:textId="77777777" w:rsidR="001F07DF" w:rsidRDefault="001F07DF">
      <w:pPr>
        <w:jc w:val="left"/>
      </w:pPr>
    </w:p>
    <w:p w14:paraId="131AB772" w14:textId="77777777" w:rsidR="001F07DF" w:rsidRPr="001F07DF" w:rsidRDefault="001F07DF" w:rsidP="001F07DF">
      <w:pPr>
        <w:jc w:val="center"/>
        <w:rPr>
          <w:b/>
        </w:rPr>
      </w:pPr>
      <w:r w:rsidRPr="001F07DF">
        <w:rPr>
          <w:b/>
        </w:rPr>
        <w:t>Useful references:</w:t>
      </w:r>
    </w:p>
    <w:p w14:paraId="02FC4E62" w14:textId="77777777" w:rsidR="001F07DF" w:rsidRDefault="00997A92" w:rsidP="00804217">
      <w:pPr>
        <w:jc w:val="left"/>
        <w:rPr>
          <w:rStyle w:val="Hyperlink"/>
          <w:rFonts w:cs="Times New Roman"/>
        </w:rPr>
      </w:pPr>
      <w:hyperlink r:id="rId11" w:history="1">
        <w:r w:rsidR="001F07DF" w:rsidRPr="001313F3">
          <w:rPr>
            <w:rStyle w:val="Hyperlink"/>
            <w:rFonts w:cs="Times New Roman"/>
          </w:rPr>
          <w:t>https://www.muminthemadhouse.com/maths-and-art-collide-parabolics-curves/</w:t>
        </w:r>
      </w:hyperlink>
    </w:p>
    <w:p w14:paraId="2457C165" w14:textId="77777777" w:rsidR="001F07DF" w:rsidRDefault="00997A92" w:rsidP="00804217">
      <w:pPr>
        <w:jc w:val="left"/>
        <w:rPr>
          <w:rFonts w:cs="Times New Roman"/>
          <w:color w:val="000000"/>
        </w:rPr>
      </w:pPr>
      <w:hyperlink r:id="rId12" w:history="1">
        <w:r w:rsidR="001F07DF" w:rsidRPr="001F449E">
          <w:rPr>
            <w:rStyle w:val="Hyperlink"/>
            <w:rFonts w:cs="Times New Roman"/>
          </w:rPr>
          <w:t>https://www.mrsmilewski.com/parabolic-curve.html</w:t>
        </w:r>
      </w:hyperlink>
    </w:p>
    <w:p w14:paraId="5A3B1306" w14:textId="1912B2DD" w:rsidR="00525E5B" w:rsidRDefault="00525E5B">
      <w:pPr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  <w:r>
        <w:br w:type="page"/>
      </w:r>
    </w:p>
    <w:p w14:paraId="134451F2" w14:textId="6E87FF2A" w:rsidR="008B2DC8" w:rsidRDefault="008B2DC8" w:rsidP="008B2DC8">
      <w:pPr>
        <w:pStyle w:val="Heading2"/>
        <w:numPr>
          <w:ilvl w:val="0"/>
          <w:numId w:val="2"/>
        </w:numPr>
        <w:spacing w:after="120"/>
        <w:ind w:left="360"/>
      </w:pPr>
      <w:r>
        <w:lastRenderedPageBreak/>
        <w:t>Extra Credit</w:t>
      </w:r>
      <w:r w:rsidR="00E103C2">
        <w:t xml:space="preserve"> (</w:t>
      </w:r>
      <w:r w:rsidR="00894062">
        <w:t>5 points)</w:t>
      </w:r>
    </w:p>
    <w:p w14:paraId="58B1BC03" w14:textId="3AFD2847" w:rsidR="00DD0DE6" w:rsidRDefault="008B2DC8" w:rsidP="008B2DC8">
      <w:pPr>
        <w:ind w:left="450"/>
        <w:jc w:val="left"/>
        <w:rPr>
          <w:rFonts w:cs="Times New Roman"/>
          <w:color w:val="000000"/>
        </w:rPr>
      </w:pPr>
      <w:r w:rsidRPr="008B2DC8">
        <w:t xml:space="preserve">Change </w:t>
      </w:r>
      <w:r w:rsidR="0066530C">
        <w:t>the orientation</w:t>
      </w:r>
      <w:r w:rsidRPr="008B2DC8">
        <w:t xml:space="preserve"> of figure as shown on the following picture.</w:t>
      </w:r>
    </w:p>
    <w:p w14:paraId="3994BEBD" w14:textId="6004F0B5" w:rsidR="00F856FA" w:rsidRDefault="00EA4275" w:rsidP="008B2DC8">
      <w:pPr>
        <w:jc w:val="center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389332CF" wp14:editId="30577FFD">
            <wp:extent cx="2807208" cy="2807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0676" w14:textId="77777777" w:rsidR="001A60BF" w:rsidRDefault="001A60BF" w:rsidP="008B2DC8">
      <w:pPr>
        <w:jc w:val="center"/>
        <w:rPr>
          <w:rFonts w:cs="Times New Roman"/>
          <w:color w:val="000000"/>
        </w:rPr>
      </w:pPr>
    </w:p>
    <w:p w14:paraId="30A31F13" w14:textId="77777777" w:rsidR="00EB6B40" w:rsidRDefault="00EB6B40" w:rsidP="00EB6B40">
      <w:pPr>
        <w:pStyle w:val="Heading2"/>
        <w:numPr>
          <w:ilvl w:val="0"/>
          <w:numId w:val="2"/>
        </w:numPr>
        <w:spacing w:after="120"/>
        <w:ind w:left="360"/>
      </w:pPr>
      <w:r w:rsidRPr="000F778F">
        <w:t xml:space="preserve">Grading </w:t>
      </w:r>
    </w:p>
    <w:p w14:paraId="7CEBE302" w14:textId="77777777" w:rsidR="00EB6B40" w:rsidRDefault="00EB6B40" w:rsidP="00EB6B40">
      <w:r>
        <w:rPr>
          <w:noProof/>
        </w:rPr>
        <w:drawing>
          <wp:inline distT="0" distB="0" distL="0" distR="0" wp14:anchorId="0070AC08" wp14:editId="7D845C62">
            <wp:extent cx="5943600" cy="244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2ADF" w14:textId="77777777" w:rsidR="00213252" w:rsidRDefault="00213252" w:rsidP="008B2DC8">
      <w:pPr>
        <w:jc w:val="center"/>
        <w:rPr>
          <w:rFonts w:cs="Times New Roman"/>
          <w:color w:val="000000"/>
        </w:rPr>
      </w:pPr>
    </w:p>
    <w:sectPr w:rsidR="00213252" w:rsidSect="009D75F0">
      <w:footerReference w:type="default" r:id="rId15"/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268F7" w14:textId="77777777" w:rsidR="00997A92" w:rsidRDefault="00997A92" w:rsidP="009F51B7">
      <w:pPr>
        <w:spacing w:after="0" w:line="240" w:lineRule="auto"/>
      </w:pPr>
      <w:r>
        <w:separator/>
      </w:r>
    </w:p>
  </w:endnote>
  <w:endnote w:type="continuationSeparator" w:id="0">
    <w:p w14:paraId="7D48AAF3" w14:textId="77777777" w:rsidR="00997A92" w:rsidRDefault="00997A92" w:rsidP="009F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536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DE21F" w14:textId="48D66B1C" w:rsidR="009F51B7" w:rsidRDefault="009F51B7" w:rsidP="009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7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26293" w14:textId="77777777" w:rsidR="00997A92" w:rsidRDefault="00997A92" w:rsidP="009F51B7">
      <w:pPr>
        <w:spacing w:after="0" w:line="240" w:lineRule="auto"/>
      </w:pPr>
      <w:r>
        <w:separator/>
      </w:r>
    </w:p>
  </w:footnote>
  <w:footnote w:type="continuationSeparator" w:id="0">
    <w:p w14:paraId="3397EF98" w14:textId="77777777" w:rsidR="00997A92" w:rsidRDefault="00997A92" w:rsidP="009F5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CE2FA4"/>
    <w:multiLevelType w:val="hybridMultilevel"/>
    <w:tmpl w:val="DC903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B9A22D2"/>
    <w:multiLevelType w:val="hybridMultilevel"/>
    <w:tmpl w:val="91CA39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25E25FB"/>
    <w:multiLevelType w:val="hybridMultilevel"/>
    <w:tmpl w:val="873569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EA90B71"/>
    <w:multiLevelType w:val="hybridMultilevel"/>
    <w:tmpl w:val="5CABD9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ECBB1DF"/>
    <w:multiLevelType w:val="hybridMultilevel"/>
    <w:tmpl w:val="CC6428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47BE049"/>
    <w:multiLevelType w:val="hybridMultilevel"/>
    <w:tmpl w:val="889FD3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3067FAA"/>
    <w:multiLevelType w:val="hybridMultilevel"/>
    <w:tmpl w:val="D6316A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5BD2116"/>
    <w:multiLevelType w:val="hybridMultilevel"/>
    <w:tmpl w:val="FB441C66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A376C6C"/>
    <w:multiLevelType w:val="hybridMultilevel"/>
    <w:tmpl w:val="8DC6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6B06"/>
    <w:multiLevelType w:val="hybridMultilevel"/>
    <w:tmpl w:val="6E4A8DC2"/>
    <w:lvl w:ilvl="0" w:tplc="3EE2E8D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2994539F"/>
    <w:multiLevelType w:val="hybridMultilevel"/>
    <w:tmpl w:val="7C0C5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ED6A3"/>
    <w:multiLevelType w:val="hybridMultilevel"/>
    <w:tmpl w:val="E094EC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3049AEF"/>
    <w:multiLevelType w:val="hybridMultilevel"/>
    <w:tmpl w:val="CE2C87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C7433D2"/>
    <w:multiLevelType w:val="hybridMultilevel"/>
    <w:tmpl w:val="5C94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64F53"/>
    <w:multiLevelType w:val="hybridMultilevel"/>
    <w:tmpl w:val="8EF353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D62263B"/>
    <w:multiLevelType w:val="hybridMultilevel"/>
    <w:tmpl w:val="AAB8BF7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7D00C6DF"/>
    <w:multiLevelType w:val="hybridMultilevel"/>
    <w:tmpl w:val="993C9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E4271BB"/>
    <w:multiLevelType w:val="hybridMultilevel"/>
    <w:tmpl w:val="AAB42EFC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17"/>
  </w:num>
  <w:num w:numId="5">
    <w:abstractNumId w:val="10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14"/>
  </w:num>
  <w:num w:numId="13">
    <w:abstractNumId w:val="7"/>
  </w:num>
  <w:num w:numId="14">
    <w:abstractNumId w:val="6"/>
  </w:num>
  <w:num w:numId="15">
    <w:abstractNumId w:val="3"/>
  </w:num>
  <w:num w:numId="16">
    <w:abstractNumId w:val="16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35"/>
    <w:rsid w:val="00022798"/>
    <w:rsid w:val="0002467D"/>
    <w:rsid w:val="00050D34"/>
    <w:rsid w:val="000B7F09"/>
    <w:rsid w:val="00126CD4"/>
    <w:rsid w:val="00157D3C"/>
    <w:rsid w:val="00183284"/>
    <w:rsid w:val="001A60BF"/>
    <w:rsid w:val="001A6BE7"/>
    <w:rsid w:val="001E5049"/>
    <w:rsid w:val="001F07DF"/>
    <w:rsid w:val="001F19C4"/>
    <w:rsid w:val="00213252"/>
    <w:rsid w:val="00244A7A"/>
    <w:rsid w:val="002B1459"/>
    <w:rsid w:val="00355C20"/>
    <w:rsid w:val="0039081D"/>
    <w:rsid w:val="003A177E"/>
    <w:rsid w:val="003D5E6E"/>
    <w:rsid w:val="00400F46"/>
    <w:rsid w:val="00503416"/>
    <w:rsid w:val="00525E5B"/>
    <w:rsid w:val="005327A0"/>
    <w:rsid w:val="0055299D"/>
    <w:rsid w:val="00633C38"/>
    <w:rsid w:val="0066530C"/>
    <w:rsid w:val="00672FCB"/>
    <w:rsid w:val="00674078"/>
    <w:rsid w:val="006876EE"/>
    <w:rsid w:val="006900EA"/>
    <w:rsid w:val="006D525B"/>
    <w:rsid w:val="007358FB"/>
    <w:rsid w:val="00743A23"/>
    <w:rsid w:val="007465C4"/>
    <w:rsid w:val="007D38F6"/>
    <w:rsid w:val="007D4119"/>
    <w:rsid w:val="007E46F1"/>
    <w:rsid w:val="008010C2"/>
    <w:rsid w:val="00804217"/>
    <w:rsid w:val="00807935"/>
    <w:rsid w:val="0088003A"/>
    <w:rsid w:val="00883DD6"/>
    <w:rsid w:val="00886FC6"/>
    <w:rsid w:val="00892D65"/>
    <w:rsid w:val="00894062"/>
    <w:rsid w:val="008B2DC8"/>
    <w:rsid w:val="008C0DEB"/>
    <w:rsid w:val="008E5587"/>
    <w:rsid w:val="00901B56"/>
    <w:rsid w:val="00935718"/>
    <w:rsid w:val="00997A92"/>
    <w:rsid w:val="009C0AE2"/>
    <w:rsid w:val="009D75F0"/>
    <w:rsid w:val="009F51B7"/>
    <w:rsid w:val="00A8523B"/>
    <w:rsid w:val="00BB76E5"/>
    <w:rsid w:val="00BF156C"/>
    <w:rsid w:val="00BF789A"/>
    <w:rsid w:val="00C316AE"/>
    <w:rsid w:val="00CE7FDC"/>
    <w:rsid w:val="00D11C8F"/>
    <w:rsid w:val="00D333D5"/>
    <w:rsid w:val="00D616CB"/>
    <w:rsid w:val="00D63D80"/>
    <w:rsid w:val="00D9077E"/>
    <w:rsid w:val="00DA4115"/>
    <w:rsid w:val="00DD0DE6"/>
    <w:rsid w:val="00DE7022"/>
    <w:rsid w:val="00DF5AFF"/>
    <w:rsid w:val="00E103C2"/>
    <w:rsid w:val="00E26706"/>
    <w:rsid w:val="00EA4275"/>
    <w:rsid w:val="00EB6B40"/>
    <w:rsid w:val="00F01BAE"/>
    <w:rsid w:val="00F17242"/>
    <w:rsid w:val="00F30A02"/>
    <w:rsid w:val="00F374EA"/>
    <w:rsid w:val="00F856FA"/>
    <w:rsid w:val="00FA073E"/>
    <w:rsid w:val="00FD1E32"/>
    <w:rsid w:val="00F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9D3F"/>
  <w15:chartTrackingRefBased/>
  <w15:docId w15:val="{4372B78A-E69D-4131-916F-90AE752D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3D8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D80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000000" w:themeColor="text1"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79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3D80"/>
    <w:rPr>
      <w:rFonts w:ascii="Calibri" w:eastAsiaTheme="majorEastAsia" w:hAnsi="Calibri" w:cstheme="majorBidi"/>
      <w:b/>
      <w:color w:val="000000" w:themeColor="text1"/>
      <w:sz w:val="5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3D80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D33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8F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F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1B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F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1B7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1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craft.wonderhowto.com/how-to/create-parabolic-curves-using-straight-lines-0131301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mathematicsrealm.blogspot.com/2012/07/curves-formed-from-straight-lines.html" TargetMode="External"/><Relationship Id="rId12" Type="http://schemas.openxmlformats.org/officeDocument/2006/relationships/hyperlink" Target="https://www.mrsmilewski.com/parabolic-curv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uminthemadhouse.com/maths-and-art-collide-parabolics-curve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Русина</dc:creator>
  <cp:keywords/>
  <dc:description/>
  <cp:lastModifiedBy>myngan99@outlook.com</cp:lastModifiedBy>
  <cp:revision>25</cp:revision>
  <dcterms:created xsi:type="dcterms:W3CDTF">2018-04-02T01:25:00Z</dcterms:created>
  <dcterms:modified xsi:type="dcterms:W3CDTF">2019-10-03T17:37:00Z</dcterms:modified>
</cp:coreProperties>
</file>