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BE668" w14:textId="0738A2C9" w:rsidR="00384592" w:rsidRPr="009053EB" w:rsidRDefault="00384592" w:rsidP="006E6DE3">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w:t>
      </w:r>
      <w:r w:rsidR="006E6DE3">
        <w:rPr>
          <w:rFonts w:ascii="Times New Roman" w:hAnsi="Times New Roman" w:cs="Times New Roman"/>
          <w:color w:val="000000" w:themeColor="text1"/>
          <w:sz w:val="56"/>
          <w:szCs w:val="56"/>
        </w:rPr>
        <w:t>ull Stack</w:t>
      </w:r>
      <w:r w:rsidRPr="009053EB">
        <w:rPr>
          <w:rFonts w:ascii="Times New Roman" w:hAnsi="Times New Roman" w:cs="Times New Roman"/>
          <w:color w:val="000000" w:themeColor="text1"/>
          <w:sz w:val="56"/>
          <w:szCs w:val="56"/>
        </w:rPr>
        <w:t xml:space="preserve"> Engineering-II</w:t>
      </w:r>
      <w:r w:rsidR="00373A41">
        <w:rPr>
          <w:rFonts w:ascii="Times New Roman" w:hAnsi="Times New Roman" w:cs="Times New Roman"/>
          <w:color w:val="000000" w:themeColor="text1"/>
          <w:sz w:val="56"/>
          <w:szCs w:val="56"/>
        </w:rPr>
        <w:t xml:space="preserve"> </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5C8D3CFE"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sidR="006E6DE3">
        <w:rPr>
          <w:rFonts w:ascii="Times New Roman" w:hAnsi="Times New Roman" w:cs="Times New Roman"/>
          <w:sz w:val="44"/>
          <w:szCs w:val="44"/>
          <w:lang w:val="en-IN"/>
        </w:rPr>
        <w:t>VI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8956FCC" w:rsidR="00384592" w:rsidRPr="00430B46" w:rsidRDefault="006E6DE3"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Skyline Voyages</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val="en-IN" w:eastAsia="en-IN"/>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403FF3AC" w:rsidR="00384592" w:rsidRDefault="006E6DE3"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Rahul Singh Rajput</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Latika</w:t>
      </w:r>
      <w:proofErr w:type="spellEnd"/>
      <w:r>
        <w:rPr>
          <w:rFonts w:ascii="Times New Roman" w:hAnsi="Times New Roman" w:cs="Times New Roman"/>
          <w:sz w:val="24"/>
          <w:szCs w:val="24"/>
        </w:rPr>
        <w:t xml:space="preserve"> Bansal 2210991849</w:t>
      </w:r>
    </w:p>
    <w:p w14:paraId="27AC81C7" w14:textId="1EA1D2B4" w:rsidR="006E6DE3" w:rsidRDefault="006E6DE3"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Lakshay 2210991839</w:t>
      </w:r>
    </w:p>
    <w:p w14:paraId="0F5BE008" w14:textId="49952618" w:rsidR="006E6DE3" w:rsidRDefault="006E6DE3"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Lovisha</w:t>
      </w:r>
      <w:proofErr w:type="spellEnd"/>
      <w:r>
        <w:rPr>
          <w:rFonts w:ascii="Times New Roman" w:hAnsi="Times New Roman" w:cs="Times New Roman"/>
          <w:sz w:val="24"/>
          <w:szCs w:val="24"/>
        </w:rPr>
        <w:t xml:space="preserve"> Goyal 2210991859</w:t>
      </w:r>
    </w:p>
    <w:p w14:paraId="1FAECE6C" w14:textId="0BE2E2F7" w:rsidR="006E6DE3" w:rsidRDefault="006E6DE3"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Llywellyn</w:t>
      </w:r>
      <w:proofErr w:type="spellEnd"/>
      <w:r>
        <w:rPr>
          <w:rFonts w:ascii="Times New Roman" w:hAnsi="Times New Roman" w:cs="Times New Roman"/>
          <w:sz w:val="24"/>
          <w:szCs w:val="24"/>
        </w:rPr>
        <w:t xml:space="preserve"> Sana 2210991854</w:t>
      </w:r>
    </w:p>
    <w:p w14:paraId="542B8ED1" w14:textId="5DAA71FA" w:rsidR="006E6DE3" w:rsidRPr="00430B46" w:rsidRDefault="006E6DE3"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Lakshay Asija 2210991843</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6E6DE3">
      <w:pPr>
        <w:spacing w:after="0" w:line="360" w:lineRule="auto"/>
        <w:rPr>
          <w:rFonts w:ascii="Arial" w:eastAsiaTheme="majorEastAsia" w:hAnsi="Arial" w:cs="Arial"/>
          <w:b/>
          <w:bCs/>
          <w:color w:val="000000" w:themeColor="text1"/>
          <w:sz w:val="28"/>
          <w:szCs w:val="28"/>
          <w:lang w:val="en-IN"/>
        </w:rPr>
      </w:pPr>
    </w:p>
    <w:p w14:paraId="5F8667C6" w14:textId="77777777" w:rsidR="006E6DE3" w:rsidRDefault="00384592" w:rsidP="006E6DE3">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2E39CAE1" w14:textId="77777777" w:rsidR="006E6DE3" w:rsidRDefault="00384592" w:rsidP="006E6DE3">
      <w:pPr>
        <w:spacing w:after="0" w:line="240" w:lineRule="auto"/>
        <w:ind w:left="284" w:hanging="284"/>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4A7BD2D8" w14:textId="547E77EE" w:rsidR="006E6DE3" w:rsidRDefault="00384592" w:rsidP="006E6DE3">
      <w:pPr>
        <w:spacing w:after="0" w:line="240" w:lineRule="auto"/>
        <w:ind w:left="284" w:hanging="284"/>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lastRenderedPageBreak/>
        <w:t>Chitkara University, Punja</w:t>
      </w:r>
      <w:r w:rsidR="00373A41">
        <w:rPr>
          <w:rFonts w:ascii="Times New Roman" w:hAnsi="Times New Roman" w:cs="Times New Roman"/>
          <w:color w:val="000000" w:themeColor="text1"/>
          <w:sz w:val="28"/>
          <w:szCs w:val="28"/>
        </w:rPr>
        <w:t>b</w:t>
      </w:r>
    </w:p>
    <w:p w14:paraId="1E3B78D0" w14:textId="7D2CB299" w:rsidR="006E6DE3" w:rsidRDefault="006E6DE3" w:rsidP="006E6DE3">
      <w:pPr>
        <w:spacing w:after="0" w:line="240" w:lineRule="auto"/>
        <w:ind w:left="284" w:hanging="284"/>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Index</w:t>
      </w:r>
    </w:p>
    <w:p w14:paraId="31C92E14" w14:textId="77777777" w:rsidR="00DA0A73" w:rsidRDefault="00DA0A73" w:rsidP="006E6DE3">
      <w:pPr>
        <w:spacing w:after="0" w:line="240" w:lineRule="auto"/>
        <w:ind w:left="284" w:hanging="284"/>
        <w:jc w:val="center"/>
        <w:rPr>
          <w:rFonts w:ascii="Times New Roman" w:hAnsi="Times New Roman" w:cs="Times New Roman"/>
          <w:b/>
          <w:bCs/>
          <w:color w:val="000000" w:themeColor="text1"/>
          <w:sz w:val="32"/>
          <w:szCs w:val="32"/>
        </w:rPr>
      </w:pPr>
    </w:p>
    <w:tbl>
      <w:tblPr>
        <w:tblStyle w:val="TableGrid"/>
        <w:tblW w:w="0" w:type="auto"/>
        <w:tblInd w:w="284" w:type="dxa"/>
        <w:tblLook w:val="04A0" w:firstRow="1" w:lastRow="0" w:firstColumn="1" w:lastColumn="0" w:noHBand="0" w:noVBand="1"/>
      </w:tblPr>
      <w:tblGrid>
        <w:gridCol w:w="1835"/>
        <w:gridCol w:w="5380"/>
        <w:gridCol w:w="1839"/>
      </w:tblGrid>
      <w:tr w:rsidR="00234CFC" w14:paraId="5FAB4B88" w14:textId="77777777" w:rsidTr="00234CFC">
        <w:trPr>
          <w:trHeight w:val="698"/>
        </w:trPr>
        <w:tc>
          <w:tcPr>
            <w:tcW w:w="1835" w:type="dxa"/>
          </w:tcPr>
          <w:p w14:paraId="51B4CFEE" w14:textId="6D230C92" w:rsidR="00234CFC" w:rsidRPr="00234CFC" w:rsidRDefault="00234CFC" w:rsidP="006E6DE3">
            <w:pPr>
              <w:jc w:val="center"/>
              <w:rPr>
                <w:rFonts w:ascii="Times New Roman" w:hAnsi="Times New Roman" w:cs="Times New Roman"/>
                <w:b/>
                <w:bCs/>
                <w:color w:val="000000" w:themeColor="text1"/>
                <w:sz w:val="28"/>
                <w:szCs w:val="28"/>
              </w:rPr>
            </w:pPr>
            <w:proofErr w:type="spellStart"/>
            <w:r w:rsidRPr="00234CFC">
              <w:rPr>
                <w:rFonts w:ascii="Times New Roman" w:hAnsi="Times New Roman" w:cs="Times New Roman"/>
                <w:b/>
                <w:bCs/>
                <w:color w:val="000000" w:themeColor="text1"/>
                <w:sz w:val="28"/>
                <w:szCs w:val="28"/>
              </w:rPr>
              <w:t>S.No</w:t>
            </w:r>
            <w:proofErr w:type="spellEnd"/>
            <w:r w:rsidRPr="00234CFC">
              <w:rPr>
                <w:rFonts w:ascii="Times New Roman" w:hAnsi="Times New Roman" w:cs="Times New Roman"/>
                <w:b/>
                <w:bCs/>
                <w:color w:val="000000" w:themeColor="text1"/>
                <w:sz w:val="28"/>
                <w:szCs w:val="28"/>
              </w:rPr>
              <w:t>.</w:t>
            </w:r>
          </w:p>
        </w:tc>
        <w:tc>
          <w:tcPr>
            <w:tcW w:w="5380" w:type="dxa"/>
          </w:tcPr>
          <w:p w14:paraId="2099B1AF" w14:textId="688A1BA0" w:rsidR="00234CFC" w:rsidRPr="00234CFC" w:rsidRDefault="00234CFC" w:rsidP="006E6DE3">
            <w:pPr>
              <w:jc w:val="center"/>
              <w:rPr>
                <w:rFonts w:ascii="Times New Roman" w:hAnsi="Times New Roman" w:cs="Times New Roman"/>
                <w:b/>
                <w:bCs/>
                <w:color w:val="000000" w:themeColor="text1"/>
                <w:sz w:val="28"/>
                <w:szCs w:val="28"/>
              </w:rPr>
            </w:pPr>
            <w:r w:rsidRPr="00234CFC">
              <w:rPr>
                <w:rFonts w:ascii="Times New Roman" w:hAnsi="Times New Roman" w:cs="Times New Roman"/>
                <w:b/>
                <w:bCs/>
                <w:color w:val="000000" w:themeColor="text1"/>
                <w:sz w:val="28"/>
                <w:szCs w:val="28"/>
              </w:rPr>
              <w:t>Title</w:t>
            </w:r>
          </w:p>
        </w:tc>
        <w:tc>
          <w:tcPr>
            <w:tcW w:w="1839" w:type="dxa"/>
          </w:tcPr>
          <w:p w14:paraId="43424058" w14:textId="03FA78FD" w:rsidR="00234CFC" w:rsidRPr="00234CFC" w:rsidRDefault="00234CFC" w:rsidP="006E6DE3">
            <w:pPr>
              <w:jc w:val="center"/>
              <w:rPr>
                <w:rFonts w:ascii="Times New Roman" w:hAnsi="Times New Roman" w:cs="Times New Roman"/>
                <w:b/>
                <w:bCs/>
                <w:color w:val="000000" w:themeColor="text1"/>
                <w:sz w:val="28"/>
                <w:szCs w:val="28"/>
              </w:rPr>
            </w:pPr>
            <w:r w:rsidRPr="00234CFC">
              <w:rPr>
                <w:rFonts w:ascii="Times New Roman" w:hAnsi="Times New Roman" w:cs="Times New Roman"/>
                <w:b/>
                <w:bCs/>
                <w:color w:val="000000" w:themeColor="text1"/>
                <w:sz w:val="28"/>
                <w:szCs w:val="28"/>
              </w:rPr>
              <w:t>Page No.</w:t>
            </w:r>
          </w:p>
        </w:tc>
      </w:tr>
      <w:tr w:rsidR="00234CFC" w:rsidRPr="00573DE9" w14:paraId="47B13341" w14:textId="77777777" w:rsidTr="00234CFC">
        <w:trPr>
          <w:trHeight w:val="698"/>
        </w:trPr>
        <w:tc>
          <w:tcPr>
            <w:tcW w:w="1835" w:type="dxa"/>
          </w:tcPr>
          <w:p w14:paraId="497D78E5" w14:textId="3A7AEB27" w:rsidR="00234CFC" w:rsidRPr="00234CFC" w:rsidRDefault="00234CFC" w:rsidP="00234CFC">
            <w:pPr>
              <w:pStyle w:val="ListParagraph"/>
              <w:numPr>
                <w:ilvl w:val="0"/>
                <w:numId w:val="11"/>
              </w:numPr>
              <w:jc w:val="center"/>
              <w:rPr>
                <w:rFonts w:ascii="Times New Roman" w:hAnsi="Times New Roman" w:cs="Times New Roman"/>
                <w:color w:val="000000" w:themeColor="text1"/>
                <w:sz w:val="24"/>
                <w:szCs w:val="24"/>
              </w:rPr>
            </w:pPr>
          </w:p>
        </w:tc>
        <w:tc>
          <w:tcPr>
            <w:tcW w:w="5380" w:type="dxa"/>
          </w:tcPr>
          <w:p w14:paraId="6D93D6E2" w14:textId="234BE7A2" w:rsidR="00234CFC" w:rsidRPr="00234CFC" w:rsidRDefault="00B70DAB" w:rsidP="006E6DE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p>
        </w:tc>
        <w:tc>
          <w:tcPr>
            <w:tcW w:w="1839" w:type="dxa"/>
          </w:tcPr>
          <w:p w14:paraId="5BA7994E" w14:textId="6FE18EA1" w:rsidR="00234CFC" w:rsidRPr="00573DE9" w:rsidRDefault="00573DE9" w:rsidP="006E6DE3">
            <w:pPr>
              <w:jc w:val="center"/>
              <w:rPr>
                <w:rFonts w:ascii="Times New Roman" w:hAnsi="Times New Roman" w:cs="Times New Roman"/>
                <w:bCs/>
                <w:color w:val="000000" w:themeColor="text1"/>
                <w:sz w:val="24"/>
                <w:szCs w:val="24"/>
              </w:rPr>
            </w:pPr>
            <w:r w:rsidRPr="00573DE9">
              <w:rPr>
                <w:rFonts w:ascii="Times New Roman" w:hAnsi="Times New Roman" w:cs="Times New Roman"/>
                <w:bCs/>
                <w:color w:val="000000" w:themeColor="text1"/>
                <w:sz w:val="24"/>
                <w:szCs w:val="24"/>
              </w:rPr>
              <w:t>3</w:t>
            </w:r>
          </w:p>
        </w:tc>
      </w:tr>
      <w:tr w:rsidR="00234CFC" w:rsidRPr="00573DE9" w14:paraId="0FFE3447" w14:textId="77777777" w:rsidTr="00234CFC">
        <w:trPr>
          <w:trHeight w:val="679"/>
        </w:trPr>
        <w:tc>
          <w:tcPr>
            <w:tcW w:w="1835" w:type="dxa"/>
          </w:tcPr>
          <w:p w14:paraId="7408305B" w14:textId="467B6E50" w:rsidR="00234CFC" w:rsidRPr="00234CFC" w:rsidRDefault="00234CFC" w:rsidP="006E6DE3">
            <w:pPr>
              <w:jc w:val="center"/>
              <w:rPr>
                <w:rFonts w:ascii="Times New Roman" w:hAnsi="Times New Roman" w:cs="Times New Roman"/>
                <w:color w:val="000000" w:themeColor="text1"/>
                <w:sz w:val="24"/>
                <w:szCs w:val="24"/>
              </w:rPr>
            </w:pPr>
            <w:r w:rsidRPr="00234CFC">
              <w:rPr>
                <w:rFonts w:ascii="Times New Roman" w:hAnsi="Times New Roman" w:cs="Times New Roman"/>
                <w:color w:val="000000" w:themeColor="text1"/>
                <w:sz w:val="24"/>
                <w:szCs w:val="24"/>
              </w:rPr>
              <w:t>2.</w:t>
            </w:r>
          </w:p>
        </w:tc>
        <w:tc>
          <w:tcPr>
            <w:tcW w:w="5380" w:type="dxa"/>
          </w:tcPr>
          <w:p w14:paraId="79341AE7" w14:textId="7A8C5ACC" w:rsidR="00234CFC" w:rsidRPr="00234CFC" w:rsidRDefault="00B70DAB" w:rsidP="006E6DE3">
            <w:pPr>
              <w:jc w:val="center"/>
              <w:rPr>
                <w:rFonts w:ascii="Times New Roman" w:hAnsi="Times New Roman" w:cs="Times New Roman"/>
                <w:color w:val="000000" w:themeColor="text1"/>
                <w:sz w:val="24"/>
                <w:szCs w:val="24"/>
              </w:rPr>
            </w:pPr>
            <w:r w:rsidRPr="00234CFC">
              <w:rPr>
                <w:rFonts w:ascii="Times New Roman" w:hAnsi="Times New Roman" w:cs="Times New Roman"/>
                <w:color w:val="000000" w:themeColor="text1"/>
                <w:sz w:val="24"/>
                <w:szCs w:val="24"/>
              </w:rPr>
              <w:t>Introduction</w:t>
            </w:r>
          </w:p>
        </w:tc>
        <w:tc>
          <w:tcPr>
            <w:tcW w:w="1839" w:type="dxa"/>
          </w:tcPr>
          <w:p w14:paraId="5EF8F5E5" w14:textId="6AE7EA8C" w:rsidR="00234CFC" w:rsidRPr="00573DE9" w:rsidRDefault="00573DE9" w:rsidP="006E6DE3">
            <w:pPr>
              <w:jc w:val="center"/>
              <w:rPr>
                <w:rFonts w:ascii="Times New Roman" w:hAnsi="Times New Roman" w:cs="Times New Roman"/>
                <w:bCs/>
                <w:color w:val="000000" w:themeColor="text1"/>
                <w:sz w:val="24"/>
                <w:szCs w:val="24"/>
              </w:rPr>
            </w:pPr>
            <w:r w:rsidRPr="00573DE9">
              <w:rPr>
                <w:rFonts w:ascii="Times New Roman" w:hAnsi="Times New Roman" w:cs="Times New Roman"/>
                <w:bCs/>
                <w:color w:val="000000" w:themeColor="text1"/>
                <w:sz w:val="24"/>
                <w:szCs w:val="24"/>
              </w:rPr>
              <w:t>4 - 5</w:t>
            </w:r>
          </w:p>
        </w:tc>
      </w:tr>
      <w:tr w:rsidR="00234CFC" w:rsidRPr="00573DE9" w14:paraId="10AA03F9" w14:textId="77777777" w:rsidTr="00234CFC">
        <w:trPr>
          <w:trHeight w:val="698"/>
        </w:trPr>
        <w:tc>
          <w:tcPr>
            <w:tcW w:w="1835" w:type="dxa"/>
          </w:tcPr>
          <w:p w14:paraId="2628325B" w14:textId="1C6EF849" w:rsidR="00234CFC" w:rsidRPr="00234CFC" w:rsidRDefault="00234CFC" w:rsidP="006E6DE3">
            <w:pPr>
              <w:jc w:val="center"/>
              <w:rPr>
                <w:rFonts w:ascii="Times New Roman" w:hAnsi="Times New Roman" w:cs="Times New Roman"/>
                <w:color w:val="000000" w:themeColor="text1"/>
                <w:sz w:val="24"/>
                <w:szCs w:val="24"/>
              </w:rPr>
            </w:pPr>
            <w:r w:rsidRPr="00234CFC">
              <w:rPr>
                <w:rFonts w:ascii="Times New Roman" w:hAnsi="Times New Roman" w:cs="Times New Roman"/>
                <w:color w:val="000000" w:themeColor="text1"/>
                <w:sz w:val="24"/>
                <w:szCs w:val="24"/>
              </w:rPr>
              <w:t>3.</w:t>
            </w:r>
          </w:p>
        </w:tc>
        <w:tc>
          <w:tcPr>
            <w:tcW w:w="5380" w:type="dxa"/>
          </w:tcPr>
          <w:p w14:paraId="6F208720" w14:textId="510C4A80" w:rsidR="00234CFC" w:rsidRPr="00234CFC" w:rsidRDefault="00B70DAB" w:rsidP="006E6DE3">
            <w:pPr>
              <w:jc w:val="center"/>
              <w:rPr>
                <w:rFonts w:ascii="Times New Roman" w:hAnsi="Times New Roman" w:cs="Times New Roman"/>
                <w:color w:val="000000" w:themeColor="text1"/>
                <w:sz w:val="24"/>
                <w:szCs w:val="24"/>
              </w:rPr>
            </w:pPr>
            <w:r w:rsidRPr="00234CFC">
              <w:rPr>
                <w:rFonts w:ascii="Times New Roman" w:hAnsi="Times New Roman" w:cs="Times New Roman"/>
                <w:color w:val="000000" w:themeColor="text1"/>
                <w:sz w:val="24"/>
                <w:szCs w:val="24"/>
              </w:rPr>
              <w:t>Problem Definition and Requirements</w:t>
            </w:r>
          </w:p>
        </w:tc>
        <w:tc>
          <w:tcPr>
            <w:tcW w:w="1839" w:type="dxa"/>
          </w:tcPr>
          <w:p w14:paraId="4DECCE0F" w14:textId="468C6012" w:rsidR="00234CFC" w:rsidRPr="00573DE9" w:rsidRDefault="00573DE9" w:rsidP="006E6DE3">
            <w:pPr>
              <w:jc w:val="center"/>
              <w:rPr>
                <w:rFonts w:ascii="Times New Roman" w:hAnsi="Times New Roman" w:cs="Times New Roman"/>
                <w:bCs/>
                <w:color w:val="000000" w:themeColor="text1"/>
                <w:sz w:val="24"/>
                <w:szCs w:val="24"/>
              </w:rPr>
            </w:pPr>
            <w:r w:rsidRPr="00573DE9">
              <w:rPr>
                <w:rFonts w:ascii="Times New Roman" w:hAnsi="Times New Roman" w:cs="Times New Roman"/>
                <w:bCs/>
                <w:color w:val="000000" w:themeColor="text1"/>
                <w:sz w:val="24"/>
                <w:szCs w:val="24"/>
              </w:rPr>
              <w:t>6 - 7</w:t>
            </w:r>
          </w:p>
        </w:tc>
      </w:tr>
      <w:tr w:rsidR="00B70DAB" w:rsidRPr="00573DE9" w14:paraId="69E5EA14" w14:textId="77777777" w:rsidTr="00234CFC">
        <w:trPr>
          <w:trHeight w:val="698"/>
        </w:trPr>
        <w:tc>
          <w:tcPr>
            <w:tcW w:w="1835" w:type="dxa"/>
          </w:tcPr>
          <w:p w14:paraId="20D7190F" w14:textId="568EB52B" w:rsidR="00B70DAB" w:rsidRPr="00234CFC" w:rsidRDefault="00B70DAB" w:rsidP="006E6DE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5380" w:type="dxa"/>
          </w:tcPr>
          <w:p w14:paraId="76E909F2" w14:textId="22420AE3" w:rsidR="00B70DAB" w:rsidRPr="00234CFC" w:rsidRDefault="00B70DAB" w:rsidP="006E6DE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w:t>
            </w:r>
          </w:p>
        </w:tc>
        <w:tc>
          <w:tcPr>
            <w:tcW w:w="1839" w:type="dxa"/>
          </w:tcPr>
          <w:p w14:paraId="652F7D47" w14:textId="3D461A38" w:rsidR="00B70DAB" w:rsidRPr="00573DE9" w:rsidRDefault="00573DE9" w:rsidP="006E6DE3">
            <w:pPr>
              <w:jc w:val="center"/>
              <w:rPr>
                <w:rFonts w:ascii="Times New Roman" w:hAnsi="Times New Roman" w:cs="Times New Roman"/>
                <w:bCs/>
                <w:color w:val="000000" w:themeColor="text1"/>
                <w:sz w:val="24"/>
                <w:szCs w:val="24"/>
              </w:rPr>
            </w:pPr>
            <w:r w:rsidRPr="00573DE9">
              <w:rPr>
                <w:rFonts w:ascii="Times New Roman" w:hAnsi="Times New Roman" w:cs="Times New Roman"/>
                <w:bCs/>
                <w:color w:val="000000" w:themeColor="text1"/>
                <w:sz w:val="24"/>
                <w:szCs w:val="24"/>
              </w:rPr>
              <w:t>8</w:t>
            </w:r>
          </w:p>
        </w:tc>
      </w:tr>
      <w:tr w:rsidR="00234CFC" w:rsidRPr="00573DE9" w14:paraId="3DFFA1F5" w14:textId="77777777" w:rsidTr="00234CFC">
        <w:trPr>
          <w:trHeight w:val="698"/>
        </w:trPr>
        <w:tc>
          <w:tcPr>
            <w:tcW w:w="1835" w:type="dxa"/>
          </w:tcPr>
          <w:p w14:paraId="656717DC" w14:textId="1AF779EF" w:rsidR="00234CFC" w:rsidRPr="00234CFC" w:rsidRDefault="00B70DAB" w:rsidP="006E6DE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5380" w:type="dxa"/>
          </w:tcPr>
          <w:p w14:paraId="3F0B39CC" w14:textId="19E23046" w:rsidR="00234CFC" w:rsidRPr="00234CFC" w:rsidRDefault="00234CFC" w:rsidP="006E6DE3">
            <w:pPr>
              <w:jc w:val="center"/>
              <w:rPr>
                <w:rFonts w:ascii="Times New Roman" w:hAnsi="Times New Roman" w:cs="Times New Roman"/>
                <w:color w:val="000000" w:themeColor="text1"/>
                <w:sz w:val="24"/>
                <w:szCs w:val="24"/>
              </w:rPr>
            </w:pPr>
            <w:r w:rsidRPr="00234CFC">
              <w:rPr>
                <w:rFonts w:ascii="Times New Roman" w:hAnsi="Times New Roman" w:cs="Times New Roman"/>
                <w:color w:val="000000" w:themeColor="text1"/>
                <w:sz w:val="24"/>
                <w:szCs w:val="24"/>
              </w:rPr>
              <w:t>Re</w:t>
            </w:r>
            <w:r w:rsidR="00DA0A73">
              <w:rPr>
                <w:rFonts w:ascii="Times New Roman" w:hAnsi="Times New Roman" w:cs="Times New Roman"/>
                <w:color w:val="000000" w:themeColor="text1"/>
                <w:sz w:val="24"/>
                <w:szCs w:val="24"/>
              </w:rPr>
              <w:t>ferences</w:t>
            </w:r>
          </w:p>
        </w:tc>
        <w:tc>
          <w:tcPr>
            <w:tcW w:w="1839" w:type="dxa"/>
          </w:tcPr>
          <w:p w14:paraId="2CB53003" w14:textId="4568BE32" w:rsidR="00234CFC" w:rsidRPr="00573DE9" w:rsidRDefault="00573DE9" w:rsidP="006E6DE3">
            <w:pPr>
              <w:jc w:val="center"/>
              <w:rPr>
                <w:rFonts w:ascii="Times New Roman" w:hAnsi="Times New Roman" w:cs="Times New Roman"/>
                <w:bCs/>
                <w:color w:val="000000" w:themeColor="text1"/>
                <w:sz w:val="24"/>
                <w:szCs w:val="24"/>
              </w:rPr>
            </w:pPr>
            <w:r w:rsidRPr="00573DE9">
              <w:rPr>
                <w:rFonts w:ascii="Times New Roman" w:hAnsi="Times New Roman" w:cs="Times New Roman"/>
                <w:bCs/>
                <w:color w:val="000000" w:themeColor="text1"/>
                <w:sz w:val="24"/>
                <w:szCs w:val="24"/>
              </w:rPr>
              <w:t>9</w:t>
            </w:r>
          </w:p>
        </w:tc>
      </w:tr>
    </w:tbl>
    <w:p w14:paraId="63FB93C4" w14:textId="77777777" w:rsidR="006E6DE3" w:rsidRPr="006E6DE3" w:rsidRDefault="006E6DE3" w:rsidP="006E6DE3">
      <w:pPr>
        <w:spacing w:after="0" w:line="240" w:lineRule="auto"/>
        <w:ind w:left="284" w:hanging="284"/>
        <w:jc w:val="center"/>
        <w:rPr>
          <w:rFonts w:ascii="Times New Roman" w:hAnsi="Times New Roman" w:cs="Times New Roman"/>
          <w:b/>
          <w:bCs/>
          <w:color w:val="000000" w:themeColor="text1"/>
          <w:sz w:val="32"/>
          <w:szCs w:val="32"/>
        </w:rPr>
      </w:pPr>
    </w:p>
    <w:p w14:paraId="2C472AF1"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6044331C"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73EEEF1F"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4BD04D76"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40FCE11B"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bookmarkStart w:id="0" w:name="_GoBack"/>
      <w:bookmarkEnd w:id="0"/>
    </w:p>
    <w:p w14:paraId="09807106"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0D17E0F0"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3E683F55"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38AF6706"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512A2930"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5F4923F8" w14:textId="77777777" w:rsidR="006E6DE3" w:rsidRDefault="006E6DE3" w:rsidP="006E6DE3">
      <w:pPr>
        <w:spacing w:after="0" w:line="240" w:lineRule="auto"/>
        <w:ind w:left="284" w:hanging="284"/>
        <w:jc w:val="center"/>
        <w:rPr>
          <w:rFonts w:ascii="Times New Roman" w:hAnsi="Times New Roman" w:cs="Times New Roman"/>
          <w:color w:val="000000" w:themeColor="text1"/>
          <w:sz w:val="28"/>
          <w:szCs w:val="28"/>
        </w:rPr>
      </w:pPr>
    </w:p>
    <w:p w14:paraId="56058981"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13583B82"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1487BF51"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7C7CAE79"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2E9867C9"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4CEEE4DC"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2CCAB835"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22D157C4"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0800D7DD" w14:textId="77777777" w:rsidR="006E6DE3" w:rsidRDefault="006E6DE3" w:rsidP="00DA0A73">
      <w:pPr>
        <w:spacing w:after="0" w:line="360" w:lineRule="auto"/>
        <w:ind w:left="284" w:hanging="284"/>
        <w:jc w:val="center"/>
        <w:rPr>
          <w:rFonts w:ascii="Times New Roman" w:hAnsi="Times New Roman" w:cs="Times New Roman"/>
          <w:color w:val="000000" w:themeColor="text1"/>
          <w:sz w:val="28"/>
          <w:szCs w:val="28"/>
        </w:rPr>
      </w:pPr>
    </w:p>
    <w:p w14:paraId="09C306A2" w14:textId="77777777" w:rsidR="00B70DAB" w:rsidRDefault="00B70DAB" w:rsidP="00DA0A73">
      <w:pPr>
        <w:spacing w:after="0" w:line="360" w:lineRule="auto"/>
        <w:rPr>
          <w:rFonts w:ascii="Times New Roman" w:hAnsi="Times New Roman" w:cs="Times New Roman"/>
          <w:color w:val="000000" w:themeColor="text1"/>
          <w:sz w:val="28"/>
          <w:szCs w:val="28"/>
        </w:rPr>
      </w:pPr>
    </w:p>
    <w:p w14:paraId="4709F1F6" w14:textId="799CA717" w:rsidR="006E6DE3" w:rsidRDefault="006E6DE3" w:rsidP="00DA0A73">
      <w:pPr>
        <w:spacing w:after="0" w:line="360" w:lineRule="auto"/>
        <w:rPr>
          <w:rFonts w:ascii="Times New Roman" w:eastAsiaTheme="majorEastAsia" w:hAnsi="Times New Roman" w:cs="Times New Roman"/>
          <w:b/>
          <w:bCs/>
          <w:color w:val="000000" w:themeColor="text1"/>
          <w:sz w:val="32"/>
          <w:szCs w:val="32"/>
          <w:lang w:val="en-IN"/>
        </w:rPr>
      </w:pPr>
      <w:r w:rsidRPr="006E6DE3">
        <w:rPr>
          <w:rFonts w:ascii="Times New Roman" w:eastAsiaTheme="majorEastAsia" w:hAnsi="Times New Roman" w:cs="Times New Roman"/>
          <w:b/>
          <w:bCs/>
          <w:color w:val="000000" w:themeColor="text1"/>
          <w:sz w:val="32"/>
          <w:szCs w:val="32"/>
          <w:lang w:val="en-IN"/>
        </w:rPr>
        <w:t>Abstract:</w:t>
      </w:r>
    </w:p>
    <w:p w14:paraId="399C314B" w14:textId="47BD5F9D" w:rsidR="006E6DE3" w:rsidRPr="006E6DE3" w:rsidRDefault="006E6DE3" w:rsidP="00DA0A73">
      <w:pPr>
        <w:spacing w:after="0" w:line="360" w:lineRule="auto"/>
        <w:rPr>
          <w:rFonts w:ascii="Times New Roman" w:eastAsiaTheme="majorEastAsia" w:hAnsi="Times New Roman" w:cs="Times New Roman"/>
          <w:b/>
          <w:bCs/>
          <w:color w:val="000000" w:themeColor="text1"/>
          <w:sz w:val="32"/>
          <w:szCs w:val="32"/>
          <w:lang w:val="en-IN"/>
        </w:rPr>
      </w:pPr>
      <w:r w:rsidRPr="006E6DE3">
        <w:rPr>
          <w:rFonts w:ascii="Times New Roman" w:eastAsiaTheme="majorEastAsia" w:hAnsi="Times New Roman" w:cs="Times New Roman"/>
          <w:color w:val="000000" w:themeColor="text1"/>
          <w:sz w:val="24"/>
          <w:szCs w:val="24"/>
          <w:lang w:val="en-IN"/>
        </w:rPr>
        <w:t>The Tour Booking Website is a full-stack web application developed using the MERN stack</w:t>
      </w:r>
      <w:r>
        <w:rPr>
          <w:rFonts w:ascii="Times New Roman" w:eastAsiaTheme="majorEastAsia" w:hAnsi="Times New Roman" w:cs="Times New Roman"/>
          <w:color w:val="000000" w:themeColor="text1"/>
          <w:sz w:val="24"/>
          <w:szCs w:val="24"/>
          <w:lang w:val="en-IN"/>
        </w:rPr>
        <w:t xml:space="preserve"> </w:t>
      </w:r>
      <w:r w:rsidRPr="006E6DE3">
        <w:rPr>
          <w:rFonts w:ascii="Times New Roman" w:eastAsiaTheme="majorEastAsia" w:hAnsi="Times New Roman" w:cs="Times New Roman"/>
          <w:color w:val="000000" w:themeColor="text1"/>
          <w:sz w:val="24"/>
          <w:szCs w:val="24"/>
          <w:lang w:val="en-IN"/>
        </w:rPr>
        <w:t>(MongoDB, Express.js, React.js, and Node.js). This platform provides a seamless experience for users to explore, book, and manage tour packages. It offers key features such as user authentication, real-time availability checks, secure payment integration, and personalized recommendations.</w:t>
      </w:r>
    </w:p>
    <w:p w14:paraId="381BE37D" w14:textId="77777777" w:rsidR="006E6DE3" w:rsidRPr="006E6DE3" w:rsidRDefault="006E6DE3" w:rsidP="00DA0A73">
      <w:pPr>
        <w:spacing w:after="0" w:line="360" w:lineRule="auto"/>
        <w:rPr>
          <w:rFonts w:ascii="Times New Roman" w:eastAsiaTheme="majorEastAsia" w:hAnsi="Times New Roman" w:cs="Times New Roman"/>
          <w:color w:val="000000" w:themeColor="text1"/>
          <w:sz w:val="24"/>
          <w:szCs w:val="24"/>
          <w:lang w:val="en-IN"/>
        </w:rPr>
      </w:pPr>
    </w:p>
    <w:p w14:paraId="20F2F2B3" w14:textId="77777777" w:rsidR="006E6DE3" w:rsidRPr="006E6DE3" w:rsidRDefault="006E6DE3" w:rsidP="00DA0A73">
      <w:pPr>
        <w:spacing w:after="0" w:line="360" w:lineRule="auto"/>
        <w:rPr>
          <w:rFonts w:ascii="Times New Roman" w:eastAsiaTheme="majorEastAsia" w:hAnsi="Times New Roman" w:cs="Times New Roman"/>
          <w:color w:val="000000" w:themeColor="text1"/>
          <w:sz w:val="24"/>
          <w:szCs w:val="24"/>
          <w:lang w:val="en-IN"/>
        </w:rPr>
      </w:pPr>
      <w:r w:rsidRPr="006E6DE3">
        <w:rPr>
          <w:rFonts w:ascii="Times New Roman" w:eastAsiaTheme="majorEastAsia" w:hAnsi="Times New Roman" w:cs="Times New Roman"/>
          <w:color w:val="000000" w:themeColor="text1"/>
          <w:sz w:val="24"/>
          <w:szCs w:val="24"/>
          <w:lang w:val="en-IN"/>
        </w:rPr>
        <w:t>The backend, built with Node.js and Express.js, handles user authentication, booking management, and API endpoints, while MongoDB stores user data, booking history, and tour details efficiently. The frontend, designed using React.js, provides an interactive and responsive interface for users to browse destinations, view pricing, and make reservations effortlessly.</w:t>
      </w:r>
    </w:p>
    <w:p w14:paraId="23559106" w14:textId="77777777" w:rsidR="006E6DE3" w:rsidRPr="006E6DE3" w:rsidRDefault="006E6DE3" w:rsidP="00DA0A73">
      <w:pPr>
        <w:spacing w:after="0" w:line="360" w:lineRule="auto"/>
        <w:ind w:left="284" w:hanging="284"/>
        <w:rPr>
          <w:rFonts w:ascii="Times New Roman" w:eastAsiaTheme="majorEastAsia" w:hAnsi="Times New Roman" w:cs="Times New Roman"/>
          <w:color w:val="000000" w:themeColor="text1"/>
          <w:sz w:val="24"/>
          <w:szCs w:val="24"/>
          <w:lang w:val="en-IN"/>
        </w:rPr>
      </w:pPr>
    </w:p>
    <w:p w14:paraId="24A95E69" w14:textId="77777777" w:rsidR="006E6DE3" w:rsidRPr="006E6DE3" w:rsidRDefault="006E6DE3" w:rsidP="00DA0A73">
      <w:pPr>
        <w:spacing w:after="0" w:line="360" w:lineRule="auto"/>
        <w:rPr>
          <w:rFonts w:ascii="Times New Roman" w:eastAsiaTheme="majorEastAsia" w:hAnsi="Times New Roman" w:cs="Times New Roman"/>
          <w:color w:val="000000" w:themeColor="text1"/>
          <w:sz w:val="24"/>
          <w:szCs w:val="24"/>
          <w:lang w:val="en-IN"/>
        </w:rPr>
      </w:pPr>
      <w:r w:rsidRPr="006E6DE3">
        <w:rPr>
          <w:rFonts w:ascii="Times New Roman" w:eastAsiaTheme="majorEastAsia" w:hAnsi="Times New Roman" w:cs="Times New Roman"/>
          <w:color w:val="000000" w:themeColor="text1"/>
          <w:sz w:val="24"/>
          <w:szCs w:val="24"/>
          <w:lang w:val="en-IN"/>
        </w:rPr>
        <w:t>To enhance user engagement, the system includes features like search filters, reviews and ratings, itinerary customization, and an admin dashboard for managing bookings and tours. Security measures such as JWT authentication and encrypted transactions ensure safe user interactions.</w:t>
      </w:r>
    </w:p>
    <w:p w14:paraId="1097A3B6" w14:textId="77777777" w:rsidR="006E6DE3" w:rsidRPr="006E6DE3" w:rsidRDefault="006E6DE3" w:rsidP="00DA0A73">
      <w:pPr>
        <w:spacing w:after="0" w:line="360" w:lineRule="auto"/>
        <w:ind w:left="284" w:hanging="284"/>
        <w:rPr>
          <w:rFonts w:ascii="Times New Roman" w:eastAsiaTheme="majorEastAsia" w:hAnsi="Times New Roman" w:cs="Times New Roman"/>
          <w:color w:val="000000" w:themeColor="text1"/>
          <w:sz w:val="24"/>
          <w:szCs w:val="24"/>
          <w:lang w:val="en-IN"/>
        </w:rPr>
      </w:pPr>
    </w:p>
    <w:p w14:paraId="0ECF141D" w14:textId="24702E1F" w:rsidR="006E6DE3" w:rsidRDefault="006E6DE3" w:rsidP="00DA0A73">
      <w:pPr>
        <w:spacing w:after="0" w:line="360" w:lineRule="auto"/>
        <w:rPr>
          <w:rFonts w:ascii="Times New Roman" w:eastAsiaTheme="majorEastAsia" w:hAnsi="Times New Roman" w:cs="Times New Roman"/>
          <w:color w:val="000000" w:themeColor="text1"/>
          <w:sz w:val="24"/>
          <w:szCs w:val="24"/>
          <w:lang w:val="en-IN"/>
        </w:rPr>
      </w:pPr>
      <w:r w:rsidRPr="006E6DE3">
        <w:rPr>
          <w:rFonts w:ascii="Times New Roman" w:eastAsiaTheme="majorEastAsia" w:hAnsi="Times New Roman" w:cs="Times New Roman"/>
          <w:color w:val="000000" w:themeColor="text1"/>
          <w:sz w:val="24"/>
          <w:szCs w:val="24"/>
          <w:lang w:val="en-IN"/>
        </w:rPr>
        <w:t>This project aims to simplify the tour booking process, offering a user-friendly and scalable solution for travel enthusiasts and agencies.</w:t>
      </w:r>
    </w:p>
    <w:p w14:paraId="4B9334DA"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0B225D65"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1683BBB1"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3F65A011"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674F5224"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01E9E4A2"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3CBF13A9"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0F58FDDF"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550D82D1"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46A00836"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2081157F"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2D6C497A"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26D8B181" w14:textId="16C6DEEB" w:rsidR="00234CFC" w:rsidRDefault="00234CFC" w:rsidP="00DA0A73">
      <w:pPr>
        <w:spacing w:after="0" w:line="360" w:lineRule="auto"/>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Introduction</w:t>
      </w:r>
    </w:p>
    <w:p w14:paraId="6F025F00" w14:textId="70F25C2E" w:rsidR="00234CFC" w:rsidRPr="00234CFC" w:rsidRDefault="00234CFC" w:rsidP="00DA0A73">
      <w:pPr>
        <w:pStyle w:val="ListParagraph"/>
        <w:numPr>
          <w:ilvl w:val="1"/>
          <w:numId w:val="11"/>
        </w:numPr>
        <w:spacing w:after="0" w:line="360" w:lineRule="auto"/>
        <w:rPr>
          <w:rFonts w:ascii="Times New Roman" w:eastAsiaTheme="majorEastAsia" w:hAnsi="Times New Roman" w:cs="Times New Roman"/>
          <w:b/>
          <w:bCs/>
          <w:color w:val="000000" w:themeColor="text1"/>
          <w:sz w:val="28"/>
          <w:szCs w:val="28"/>
          <w:lang w:val="en-IN"/>
        </w:rPr>
      </w:pPr>
      <w:r w:rsidRPr="00234CFC">
        <w:rPr>
          <w:rFonts w:ascii="Times New Roman" w:eastAsiaTheme="majorEastAsia" w:hAnsi="Times New Roman" w:cs="Times New Roman"/>
          <w:b/>
          <w:bCs/>
          <w:color w:val="000000" w:themeColor="text1"/>
          <w:sz w:val="28"/>
          <w:szCs w:val="28"/>
          <w:lang w:val="en-IN"/>
        </w:rPr>
        <w:t xml:space="preserve">Background: </w:t>
      </w:r>
    </w:p>
    <w:p w14:paraId="5318256E"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With the rapid digital transformation across industries, the travel and tourism sector has significantly shifted toward online platforms. Traditional methods of booking tours, which required visiting travel agencies or making phone calls, have been replaced by digital solutions that offer greater convenience, flexibility, and efficiency.</w:t>
      </w:r>
    </w:p>
    <w:p w14:paraId="6060C320"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7B2A9E7A"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The advent of web technologies, particularly full-stack development frameworks like the MERN stack (MongoDB, Express.js, React.js, and Node.js), has revolutionized the way businesses operate online. Tour booking websites have become essential for travel agencies and individual </w:t>
      </w:r>
      <w:proofErr w:type="spellStart"/>
      <w:r w:rsidRPr="00234CFC">
        <w:rPr>
          <w:rFonts w:ascii="Times New Roman" w:eastAsiaTheme="majorEastAsia" w:hAnsi="Times New Roman" w:cs="Times New Roman"/>
          <w:color w:val="000000" w:themeColor="text1"/>
          <w:sz w:val="24"/>
          <w:szCs w:val="24"/>
          <w:lang w:val="en-IN"/>
        </w:rPr>
        <w:t>travelers</w:t>
      </w:r>
      <w:proofErr w:type="spellEnd"/>
      <w:r w:rsidRPr="00234CFC">
        <w:rPr>
          <w:rFonts w:ascii="Times New Roman" w:eastAsiaTheme="majorEastAsia" w:hAnsi="Times New Roman" w:cs="Times New Roman"/>
          <w:color w:val="000000" w:themeColor="text1"/>
          <w:sz w:val="24"/>
          <w:szCs w:val="24"/>
          <w:lang w:val="en-IN"/>
        </w:rPr>
        <w:t>, enabling seamless access to a wide range of destinations, tour packages, and personalized travel experiences.</w:t>
      </w:r>
    </w:p>
    <w:p w14:paraId="2D0EB831"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4237C7A2" w14:textId="28BCEBAC"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Despite the availability of multiple online booking platforms, many suffer from issues such as lack of personalization, security concerns, limited payment options, and inefficient user experience. To address these challenges, the Tour Booking Website project is designed as a user-friendly, feature-rich, and scalable web application that enhances the tour booking process for </w:t>
      </w:r>
      <w:proofErr w:type="spellStart"/>
      <w:r w:rsidRPr="00234CFC">
        <w:rPr>
          <w:rFonts w:ascii="Times New Roman" w:eastAsiaTheme="majorEastAsia" w:hAnsi="Times New Roman" w:cs="Times New Roman"/>
          <w:color w:val="000000" w:themeColor="text1"/>
          <w:sz w:val="24"/>
          <w:szCs w:val="24"/>
          <w:lang w:val="en-IN"/>
        </w:rPr>
        <w:t>travelers</w:t>
      </w:r>
      <w:proofErr w:type="spellEnd"/>
      <w:r w:rsidRPr="00234CFC">
        <w:rPr>
          <w:rFonts w:ascii="Times New Roman" w:eastAsiaTheme="majorEastAsia" w:hAnsi="Times New Roman" w:cs="Times New Roman"/>
          <w:color w:val="000000" w:themeColor="text1"/>
          <w:sz w:val="24"/>
          <w:szCs w:val="24"/>
          <w:lang w:val="en-IN"/>
        </w:rPr>
        <w:t xml:space="preserve"> and service providers alike.</w:t>
      </w:r>
    </w:p>
    <w:p w14:paraId="2065A83F" w14:textId="77777777"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1017804E" w14:textId="74D777CD" w:rsidR="00234CFC" w:rsidRPr="00234CFC" w:rsidRDefault="00234CFC" w:rsidP="00DA0A73">
      <w:pPr>
        <w:pStyle w:val="ListParagraph"/>
        <w:numPr>
          <w:ilvl w:val="1"/>
          <w:numId w:val="11"/>
        </w:numPr>
        <w:spacing w:after="0" w:line="360" w:lineRule="auto"/>
        <w:rPr>
          <w:rFonts w:ascii="Times New Roman" w:eastAsiaTheme="majorEastAsia" w:hAnsi="Times New Roman" w:cs="Times New Roman"/>
          <w:b/>
          <w:bCs/>
          <w:color w:val="000000" w:themeColor="text1"/>
          <w:sz w:val="28"/>
          <w:szCs w:val="28"/>
          <w:lang w:val="en-IN"/>
        </w:rPr>
      </w:pPr>
      <w:r w:rsidRPr="00234CFC">
        <w:rPr>
          <w:rFonts w:ascii="Times New Roman" w:eastAsiaTheme="majorEastAsia" w:hAnsi="Times New Roman" w:cs="Times New Roman"/>
          <w:b/>
          <w:bCs/>
          <w:color w:val="000000" w:themeColor="text1"/>
          <w:sz w:val="28"/>
          <w:szCs w:val="28"/>
          <w:lang w:val="en-IN"/>
        </w:rPr>
        <w:t xml:space="preserve">Objectives: </w:t>
      </w:r>
    </w:p>
    <w:p w14:paraId="6C0DBD69"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The primary objective of this project is to develop a comprehensive tour booking website that allows users to explore, book, and manage their travel plans efficiently. The specific goals include:</w:t>
      </w:r>
    </w:p>
    <w:p w14:paraId="66285A08"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3512CC88"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User Authentication and Profile Management: Implementing a secure login and registration system using JWT authentication to ensure data privacy and security.</w:t>
      </w:r>
    </w:p>
    <w:p w14:paraId="2D3D5F44"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267C6FB9"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Seamless Tour Search and Booking: Enabling users to browse various tour packages based on filters such as location, price range, duration, and user ratings.</w:t>
      </w:r>
    </w:p>
    <w:p w14:paraId="0ED6D2A5"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625BAD86"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Real-Time Availability and Booking Management: Providing an up-to-date booking system where users can check the availability of tours and receive instant booking confirmations.</w:t>
      </w:r>
    </w:p>
    <w:p w14:paraId="721CE69C"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59C7F551"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Secure Payment Integration: Implementing secure payment gateways to facilitate hassle-free transactions.</w:t>
      </w:r>
    </w:p>
    <w:p w14:paraId="671B0DFF"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13F4ED38"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Review and Rating System: Allowing users to share feedback and rate tour experiences, which enhances credibility and helps new users make informed decisions.</w:t>
      </w:r>
    </w:p>
    <w:p w14:paraId="363D414E"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66FF1D82"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Personalized Recommendations: Utilizing machine learning techniques or rule-based algorithms to suggest tours based on user preferences and past interactions.</w:t>
      </w:r>
    </w:p>
    <w:p w14:paraId="641BEBB3"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3A5548D2" w14:textId="1E2E2C50"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Admin Dashboard for Tour Operators: Offering an intuitive backend interface where administrators can manage tour packages, bookings, and customer queries efficiently.</w:t>
      </w:r>
    </w:p>
    <w:p w14:paraId="00D2C6C8" w14:textId="77777777"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39201723" w14:textId="5D1F9FA9" w:rsidR="00234CFC" w:rsidRPr="00234CFC" w:rsidRDefault="00234CFC" w:rsidP="00DA0A73">
      <w:pPr>
        <w:pStyle w:val="ListParagraph"/>
        <w:numPr>
          <w:ilvl w:val="1"/>
          <w:numId w:val="11"/>
        </w:numPr>
        <w:spacing w:after="0" w:line="360" w:lineRule="auto"/>
        <w:rPr>
          <w:rFonts w:ascii="Times New Roman" w:eastAsiaTheme="majorEastAsia" w:hAnsi="Times New Roman" w:cs="Times New Roman"/>
          <w:b/>
          <w:bCs/>
          <w:color w:val="000000" w:themeColor="text1"/>
          <w:sz w:val="28"/>
          <w:szCs w:val="28"/>
          <w:lang w:val="en-IN"/>
        </w:rPr>
      </w:pPr>
      <w:r w:rsidRPr="00234CFC">
        <w:rPr>
          <w:rFonts w:ascii="Times New Roman" w:eastAsiaTheme="majorEastAsia" w:hAnsi="Times New Roman" w:cs="Times New Roman"/>
          <w:b/>
          <w:bCs/>
          <w:color w:val="000000" w:themeColor="text1"/>
          <w:sz w:val="28"/>
          <w:szCs w:val="28"/>
          <w:lang w:val="en-IN"/>
        </w:rPr>
        <w:t>Significance:</w:t>
      </w:r>
    </w:p>
    <w:p w14:paraId="729DD9C4"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This project holds significant value for various stakeholders, including </w:t>
      </w:r>
      <w:proofErr w:type="spellStart"/>
      <w:r w:rsidRPr="00234CFC">
        <w:rPr>
          <w:rFonts w:ascii="Times New Roman" w:eastAsiaTheme="majorEastAsia" w:hAnsi="Times New Roman" w:cs="Times New Roman"/>
          <w:color w:val="000000" w:themeColor="text1"/>
          <w:sz w:val="24"/>
          <w:szCs w:val="24"/>
          <w:lang w:val="en-IN"/>
        </w:rPr>
        <w:t>travelers</w:t>
      </w:r>
      <w:proofErr w:type="spellEnd"/>
      <w:r w:rsidRPr="00234CFC">
        <w:rPr>
          <w:rFonts w:ascii="Times New Roman" w:eastAsiaTheme="majorEastAsia" w:hAnsi="Times New Roman" w:cs="Times New Roman"/>
          <w:color w:val="000000" w:themeColor="text1"/>
          <w:sz w:val="24"/>
          <w:szCs w:val="24"/>
          <w:lang w:val="en-IN"/>
        </w:rPr>
        <w:t>, travel agencies, and businesses in the tourism sector.</w:t>
      </w:r>
    </w:p>
    <w:p w14:paraId="2CB8256C"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2F806565"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For Travelers: It simplifies the booking process, provides an interactive and engaging user experience, and ensures secure transactions. The inclusion of reviews, ratings, and personalized recommendations makes it easier for </w:t>
      </w:r>
      <w:proofErr w:type="spellStart"/>
      <w:r w:rsidRPr="00234CFC">
        <w:rPr>
          <w:rFonts w:ascii="Times New Roman" w:eastAsiaTheme="majorEastAsia" w:hAnsi="Times New Roman" w:cs="Times New Roman"/>
          <w:color w:val="000000" w:themeColor="text1"/>
          <w:sz w:val="24"/>
          <w:szCs w:val="24"/>
          <w:lang w:val="en-IN"/>
        </w:rPr>
        <w:t>travelers</w:t>
      </w:r>
      <w:proofErr w:type="spellEnd"/>
      <w:r w:rsidRPr="00234CFC">
        <w:rPr>
          <w:rFonts w:ascii="Times New Roman" w:eastAsiaTheme="majorEastAsia" w:hAnsi="Times New Roman" w:cs="Times New Roman"/>
          <w:color w:val="000000" w:themeColor="text1"/>
          <w:sz w:val="24"/>
          <w:szCs w:val="24"/>
          <w:lang w:val="en-IN"/>
        </w:rPr>
        <w:t xml:space="preserve"> to choose the best tour options.</w:t>
      </w:r>
    </w:p>
    <w:p w14:paraId="6BBEA044"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0B1742F9"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lastRenderedPageBreak/>
        <w:t>For Travel Agencies and Operators: The platform provides a streamlined system for managing bookings, tracking customer preferences, and handling inquiries, thus increasing operational efficiency and customer satisfaction.</w:t>
      </w:r>
    </w:p>
    <w:p w14:paraId="1670FE16"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07D04B3E"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For the Tourism Industry: By promoting digital adoption, this project contributes to the growth of online travel services and expands market reach for tour operators.</w:t>
      </w:r>
    </w:p>
    <w:p w14:paraId="5CE3344E" w14:textId="77777777" w:rsidR="00234CFC" w:rsidRP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1C720467" w14:textId="135A89AD"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Moreover, the Tour Booking Website aligns with the growing trend of e-tourism, catering to the evolving needs of modern </w:t>
      </w:r>
      <w:proofErr w:type="spellStart"/>
      <w:r w:rsidRPr="00234CFC">
        <w:rPr>
          <w:rFonts w:ascii="Times New Roman" w:eastAsiaTheme="majorEastAsia" w:hAnsi="Times New Roman" w:cs="Times New Roman"/>
          <w:color w:val="000000" w:themeColor="text1"/>
          <w:sz w:val="24"/>
          <w:szCs w:val="24"/>
          <w:lang w:val="en-IN"/>
        </w:rPr>
        <w:t>travelers</w:t>
      </w:r>
      <w:proofErr w:type="spellEnd"/>
      <w:r w:rsidRPr="00234CFC">
        <w:rPr>
          <w:rFonts w:ascii="Times New Roman" w:eastAsiaTheme="majorEastAsia" w:hAnsi="Times New Roman" w:cs="Times New Roman"/>
          <w:color w:val="000000" w:themeColor="text1"/>
          <w:sz w:val="24"/>
          <w:szCs w:val="24"/>
          <w:lang w:val="en-IN"/>
        </w:rPr>
        <w:t xml:space="preserve"> who prefer digital solutions over traditional booking methods. The scalability of the MERN stack ensures that this project can be expanded with additional features such as multilingual support, AI-based </w:t>
      </w:r>
      <w:proofErr w:type="spellStart"/>
      <w:r w:rsidRPr="00234CFC">
        <w:rPr>
          <w:rFonts w:ascii="Times New Roman" w:eastAsiaTheme="majorEastAsia" w:hAnsi="Times New Roman" w:cs="Times New Roman"/>
          <w:color w:val="000000" w:themeColor="text1"/>
          <w:sz w:val="24"/>
          <w:szCs w:val="24"/>
          <w:lang w:val="en-IN"/>
        </w:rPr>
        <w:t>chatbots</w:t>
      </w:r>
      <w:proofErr w:type="spellEnd"/>
      <w:r w:rsidRPr="00234CFC">
        <w:rPr>
          <w:rFonts w:ascii="Times New Roman" w:eastAsiaTheme="majorEastAsia" w:hAnsi="Times New Roman" w:cs="Times New Roman"/>
          <w:color w:val="000000" w:themeColor="text1"/>
          <w:sz w:val="24"/>
          <w:szCs w:val="24"/>
          <w:lang w:val="en-IN"/>
        </w:rPr>
        <w:t>, and itinerary planners, making it a versatile solution for the future of online travel booking.</w:t>
      </w:r>
    </w:p>
    <w:p w14:paraId="29DBB893" w14:textId="77777777"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00D0EDB5" w14:textId="77777777" w:rsidR="00234CFC" w:rsidRDefault="00234CFC" w:rsidP="00DA0A73">
      <w:pPr>
        <w:pStyle w:val="ListParagraph"/>
        <w:spacing w:after="0" w:line="360" w:lineRule="auto"/>
        <w:ind w:left="780"/>
        <w:rPr>
          <w:rFonts w:ascii="Times New Roman" w:eastAsiaTheme="majorEastAsia" w:hAnsi="Times New Roman" w:cs="Times New Roman"/>
          <w:color w:val="000000" w:themeColor="text1"/>
          <w:sz w:val="24"/>
          <w:szCs w:val="24"/>
          <w:lang w:val="en-IN"/>
        </w:rPr>
      </w:pPr>
    </w:p>
    <w:p w14:paraId="18669F29" w14:textId="1349D30A" w:rsidR="00234CFC" w:rsidRDefault="00234CFC" w:rsidP="00DA0A73">
      <w:pPr>
        <w:spacing w:after="0" w:line="360" w:lineRule="auto"/>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Problem Definition and Requirements</w:t>
      </w:r>
    </w:p>
    <w:p w14:paraId="1E2A2E9B" w14:textId="22C18E5E" w:rsidR="00234CFC" w:rsidRDefault="00234CFC" w:rsidP="00DA0A73">
      <w:pPr>
        <w:spacing w:after="0"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2.1 Problem Statement</w:t>
      </w:r>
    </w:p>
    <w:p w14:paraId="0FA83D2F" w14:textId="27C2BB6E"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In the current digital landscape, travellers face challenges in finding and booking tours that precisely match their preferences. Existing tour booking platforms often offer limited search and filtering capabilities, making it difficult for users to find tours based on specific criteria such as location, group size, and distance. Additionally, the lack of secure payment methods and user-friendly interfaces hampers the overall booking experience. There is a need for a comprehensive solution that allows users to efficiently search, filter, review, and securely book tours, all within a single, intuitive platform. Tour booking Application addresses these challenges by providing a streamlined, user-centric tour booking application.</w:t>
      </w:r>
    </w:p>
    <w:p w14:paraId="4FCFC4DE" w14:textId="3BF32E05" w:rsidR="00234CFC" w:rsidRDefault="00234CFC" w:rsidP="00DA0A73">
      <w:pPr>
        <w:spacing w:after="0"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2.2 Software and Hardware Requirements</w:t>
      </w:r>
    </w:p>
    <w:p w14:paraId="15E18EC8" w14:textId="04D6828E"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2.2.1</w:t>
      </w:r>
      <w:r w:rsidRPr="00234CFC">
        <w:rPr>
          <w:rFonts w:ascii="Times New Roman" w:eastAsiaTheme="majorEastAsia" w:hAnsi="Times New Roman" w:cs="Times New Roman"/>
          <w:color w:val="000000" w:themeColor="text1"/>
          <w:sz w:val="24"/>
          <w:szCs w:val="24"/>
          <w:lang w:val="en-IN"/>
        </w:rPr>
        <w:t xml:space="preserve">. </w:t>
      </w:r>
      <w:r w:rsidRPr="00234CFC">
        <w:rPr>
          <w:rFonts w:ascii="Times New Roman" w:eastAsiaTheme="majorEastAsia" w:hAnsi="Times New Roman" w:cs="Times New Roman"/>
          <w:b/>
          <w:bCs/>
          <w:color w:val="000000" w:themeColor="text1"/>
          <w:sz w:val="24"/>
          <w:szCs w:val="24"/>
          <w:lang w:val="en-IN"/>
        </w:rPr>
        <w:t>Methods:</w:t>
      </w:r>
    </w:p>
    <w:p w14:paraId="092F4189"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The development of the Tour booking Application. </w:t>
      </w:r>
      <w:proofErr w:type="gramStart"/>
      <w:r w:rsidRPr="00234CFC">
        <w:rPr>
          <w:rFonts w:ascii="Times New Roman" w:eastAsiaTheme="majorEastAsia" w:hAnsi="Times New Roman" w:cs="Times New Roman"/>
          <w:color w:val="000000" w:themeColor="text1"/>
          <w:sz w:val="24"/>
          <w:szCs w:val="24"/>
          <w:lang w:val="en-IN"/>
        </w:rPr>
        <w:t>application</w:t>
      </w:r>
      <w:proofErr w:type="gramEnd"/>
      <w:r w:rsidRPr="00234CFC">
        <w:rPr>
          <w:rFonts w:ascii="Times New Roman" w:eastAsiaTheme="majorEastAsia" w:hAnsi="Times New Roman" w:cs="Times New Roman"/>
          <w:color w:val="000000" w:themeColor="text1"/>
          <w:sz w:val="24"/>
          <w:szCs w:val="24"/>
          <w:lang w:val="en-IN"/>
        </w:rPr>
        <w:t xml:space="preserve"> utilizes the MERN stack (MongoDB, Express.js, React.js, Node.js) for a full-stack solution. The project follows an agile development methodology, allowing for iterative progress and regular feedback. The application </w:t>
      </w:r>
      <w:r w:rsidRPr="00234CFC">
        <w:rPr>
          <w:rFonts w:ascii="Times New Roman" w:eastAsiaTheme="majorEastAsia" w:hAnsi="Times New Roman" w:cs="Times New Roman"/>
          <w:color w:val="000000" w:themeColor="text1"/>
          <w:sz w:val="24"/>
          <w:szCs w:val="24"/>
          <w:lang w:val="en-IN"/>
        </w:rPr>
        <w:lastRenderedPageBreak/>
        <w:t>is built using a RESTful API architecture, enabling seamless communication between the frontend and backend. Git is used for version control, ensuring efficient collaboration among team members.</w:t>
      </w:r>
    </w:p>
    <w:p w14:paraId="7EED4471" w14:textId="7BC749AC"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2.2.</w:t>
      </w:r>
      <w:r w:rsidRPr="00234CFC">
        <w:rPr>
          <w:rFonts w:ascii="Times New Roman" w:eastAsiaTheme="majorEastAsia" w:hAnsi="Times New Roman" w:cs="Times New Roman"/>
          <w:color w:val="000000" w:themeColor="text1"/>
          <w:sz w:val="24"/>
          <w:szCs w:val="24"/>
          <w:lang w:val="en-IN"/>
        </w:rPr>
        <w:t xml:space="preserve">2. </w:t>
      </w:r>
      <w:r w:rsidRPr="00234CFC">
        <w:rPr>
          <w:rFonts w:ascii="Times New Roman" w:eastAsiaTheme="majorEastAsia" w:hAnsi="Times New Roman" w:cs="Times New Roman"/>
          <w:b/>
          <w:bCs/>
          <w:color w:val="000000" w:themeColor="text1"/>
          <w:sz w:val="24"/>
          <w:szCs w:val="24"/>
          <w:lang w:val="en-IN"/>
        </w:rPr>
        <w:t>Programming/Working Environment:</w:t>
      </w:r>
    </w:p>
    <w:p w14:paraId="6F6794B7"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Frontend: React.js is used for building the user interface, providing a dynamic and responsive experience. HTML, CSS, and JavaScript are used alongside React.js for styling and functionality.</w:t>
      </w:r>
    </w:p>
    <w:p w14:paraId="73C11F72"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Backend: Node.js, along with Express.js, serves as the backend framework. It handles routing, middleware, and API requests.</w:t>
      </w:r>
    </w:p>
    <w:p w14:paraId="52E05911"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Database: MongoDB is used as the database, providing a flexible and scalable NoSQL environment to store user data, tour details, and reviews.</w:t>
      </w:r>
    </w:p>
    <w:p w14:paraId="64BF2D47" w14:textId="03C5B660"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Development Tools: Visual Studio Code (IDE), Git (Version Control), Postman (API testing), and GitHub (Repository hosting).</w:t>
      </w:r>
    </w:p>
    <w:p w14:paraId="17525DC4" w14:textId="5E4FFAA5"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2.2</w:t>
      </w:r>
      <w:r w:rsidRPr="00234CFC">
        <w:rPr>
          <w:rFonts w:ascii="Times New Roman" w:eastAsiaTheme="majorEastAsia" w:hAnsi="Times New Roman" w:cs="Times New Roman"/>
          <w:color w:val="000000" w:themeColor="text1"/>
          <w:sz w:val="24"/>
          <w:szCs w:val="24"/>
          <w:lang w:val="en-IN"/>
        </w:rPr>
        <w:t xml:space="preserve">.3 </w:t>
      </w:r>
      <w:r w:rsidRPr="00234CFC">
        <w:rPr>
          <w:rFonts w:ascii="Times New Roman" w:eastAsiaTheme="majorEastAsia" w:hAnsi="Times New Roman" w:cs="Times New Roman"/>
          <w:b/>
          <w:bCs/>
          <w:color w:val="000000" w:themeColor="text1"/>
          <w:sz w:val="24"/>
          <w:szCs w:val="24"/>
          <w:lang w:val="en-IN"/>
        </w:rPr>
        <w:t>Requirements to Run the Application:</w:t>
      </w:r>
    </w:p>
    <w:p w14:paraId="4DE3E678"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                           Hardware Requirements:</w:t>
      </w:r>
    </w:p>
    <w:p w14:paraId="3B0D6143"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Processor: Intel Core i3 or equivalent</w:t>
      </w:r>
    </w:p>
    <w:p w14:paraId="0B590EC0"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RAM: 4GB or higher</w:t>
      </w:r>
    </w:p>
    <w:p w14:paraId="72979332"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Storage: Minimum 10GB of free disk space</w:t>
      </w:r>
    </w:p>
    <w:p w14:paraId="3BF6CEE3"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 xml:space="preserve">Operating System: Windows 10, </w:t>
      </w:r>
      <w:proofErr w:type="spellStart"/>
      <w:r w:rsidRPr="00234CFC">
        <w:rPr>
          <w:rFonts w:ascii="Times New Roman" w:eastAsiaTheme="majorEastAsia" w:hAnsi="Times New Roman" w:cs="Times New Roman"/>
          <w:color w:val="000000" w:themeColor="text1"/>
          <w:sz w:val="24"/>
          <w:szCs w:val="24"/>
          <w:lang w:val="en-IN"/>
        </w:rPr>
        <w:t>macOS</w:t>
      </w:r>
      <w:proofErr w:type="spellEnd"/>
      <w:r w:rsidRPr="00234CFC">
        <w:rPr>
          <w:rFonts w:ascii="Times New Roman" w:eastAsiaTheme="majorEastAsia" w:hAnsi="Times New Roman" w:cs="Times New Roman"/>
          <w:color w:val="000000" w:themeColor="text1"/>
          <w:sz w:val="24"/>
          <w:szCs w:val="24"/>
          <w:lang w:val="en-IN"/>
        </w:rPr>
        <w:t>, or Linux</w:t>
      </w:r>
    </w:p>
    <w:p w14:paraId="066BBFB2"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p>
    <w:p w14:paraId="6EA5D259"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 xml:space="preserve">                          Software Requirements:</w:t>
      </w:r>
    </w:p>
    <w:p w14:paraId="6A83937F"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Node.js (v14.x or higher)</w:t>
      </w:r>
    </w:p>
    <w:p w14:paraId="54BE5005"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MongoDB (v4.x or higher)</w:t>
      </w:r>
    </w:p>
    <w:p w14:paraId="2410A456"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NPM (v6.x or higher)</w:t>
      </w:r>
    </w:p>
    <w:p w14:paraId="2D7D4CE3"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React.js (v17.x or higher)</w:t>
      </w:r>
    </w:p>
    <w:p w14:paraId="3AFB6B8B" w14:textId="77777777" w:rsidR="00234CFC" w:rsidRP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Browser: Google Chrome, Firefox, or any modern browser</w:t>
      </w:r>
    </w:p>
    <w:p w14:paraId="7EB40B10" w14:textId="5A598D7C" w:rsidR="00234CFC" w:rsidRDefault="00234CFC" w:rsidP="00DA0A73">
      <w:pPr>
        <w:spacing w:after="0" w:line="360" w:lineRule="auto"/>
        <w:rPr>
          <w:rFonts w:ascii="Times New Roman" w:eastAsiaTheme="majorEastAsia" w:hAnsi="Times New Roman" w:cs="Times New Roman"/>
          <w:color w:val="000000" w:themeColor="text1"/>
          <w:sz w:val="24"/>
          <w:szCs w:val="24"/>
          <w:lang w:val="en-IN"/>
        </w:rPr>
      </w:pPr>
      <w:r w:rsidRPr="00234CFC">
        <w:rPr>
          <w:rFonts w:ascii="Times New Roman" w:eastAsiaTheme="majorEastAsia" w:hAnsi="Times New Roman" w:cs="Times New Roman"/>
          <w:color w:val="000000" w:themeColor="text1"/>
          <w:sz w:val="24"/>
          <w:szCs w:val="24"/>
          <w:lang w:val="en-IN"/>
        </w:rPr>
        <w:t>•</w:t>
      </w:r>
      <w:r w:rsidRPr="00234CFC">
        <w:rPr>
          <w:rFonts w:ascii="Times New Roman" w:eastAsiaTheme="majorEastAsia" w:hAnsi="Times New Roman" w:cs="Times New Roman"/>
          <w:color w:val="000000" w:themeColor="text1"/>
          <w:sz w:val="24"/>
          <w:szCs w:val="24"/>
          <w:lang w:val="en-IN"/>
        </w:rPr>
        <w:tab/>
        <w:t>Text Editor: Visual Studio Code or any modern code editor</w:t>
      </w:r>
    </w:p>
    <w:p w14:paraId="1CE2CA26" w14:textId="77777777" w:rsidR="00234CFC" w:rsidRDefault="00234CFC" w:rsidP="00234CFC">
      <w:pPr>
        <w:spacing w:after="0" w:line="360" w:lineRule="auto"/>
        <w:rPr>
          <w:rFonts w:ascii="Times New Roman" w:eastAsiaTheme="majorEastAsia" w:hAnsi="Times New Roman" w:cs="Times New Roman"/>
          <w:color w:val="000000" w:themeColor="text1"/>
          <w:sz w:val="24"/>
          <w:szCs w:val="24"/>
          <w:lang w:val="en-IN"/>
        </w:rPr>
      </w:pPr>
    </w:p>
    <w:p w14:paraId="1BBC65BA"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698CE99D"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029D1CCD" w14:textId="0CEC8A93" w:rsidR="00234CFC"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 xml:space="preserve">Results: </w:t>
      </w:r>
    </w:p>
    <w:p w14:paraId="202167F3" w14:textId="1A1AB10C"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drawing>
          <wp:inline distT="0" distB="0" distL="0" distR="0" wp14:anchorId="36B8047A" wp14:editId="3697FA22">
            <wp:extent cx="5943600" cy="2884170"/>
            <wp:effectExtent l="0" t="0" r="0" b="0"/>
            <wp:docPr id="62519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4170"/>
                    </a:xfrm>
                    <a:prstGeom prst="rect">
                      <a:avLst/>
                    </a:prstGeom>
                    <a:noFill/>
                    <a:ln>
                      <a:noFill/>
                    </a:ln>
                  </pic:spPr>
                </pic:pic>
              </a:graphicData>
            </a:graphic>
          </wp:inline>
        </w:drawing>
      </w:r>
    </w:p>
    <w:p w14:paraId="2ECC9B9B"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4457392F" w14:textId="39C23659"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drawing>
          <wp:inline distT="0" distB="0" distL="0" distR="0" wp14:anchorId="7F4C4452" wp14:editId="77899093">
            <wp:extent cx="5943600" cy="2847975"/>
            <wp:effectExtent l="0" t="0" r="0" b="9525"/>
            <wp:docPr id="1696027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0575D8D5"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0DE0C9B2" w14:textId="45665BE3"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lastRenderedPageBreak/>
        <w:drawing>
          <wp:inline distT="0" distB="0" distL="0" distR="0" wp14:anchorId="56E382B9" wp14:editId="279A1DDE">
            <wp:extent cx="5943600" cy="2531110"/>
            <wp:effectExtent l="0" t="0" r="0" b="2540"/>
            <wp:docPr id="1955701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5120CD3C"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0DE465B5" w14:textId="28F43E0E"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drawing>
          <wp:inline distT="0" distB="0" distL="0" distR="0" wp14:anchorId="1A272E78" wp14:editId="0E8D41D3">
            <wp:extent cx="5943600" cy="2820670"/>
            <wp:effectExtent l="0" t="0" r="0" b="0"/>
            <wp:docPr id="260447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5715525A"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2AF41475" w14:textId="1DBB4BA0"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lastRenderedPageBreak/>
        <w:drawing>
          <wp:inline distT="0" distB="0" distL="0" distR="0" wp14:anchorId="36622ED2" wp14:editId="53EB8D01">
            <wp:extent cx="5943600" cy="2820670"/>
            <wp:effectExtent l="0" t="0" r="0" b="0"/>
            <wp:docPr id="836301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3A686485"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5AE9798F" w14:textId="6B24FE1B"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noProof/>
          <w:lang w:val="en-IN" w:eastAsia="en-IN"/>
        </w:rPr>
        <w:drawing>
          <wp:inline distT="0" distB="0" distL="0" distR="0" wp14:anchorId="07A71247" wp14:editId="08698A4E">
            <wp:extent cx="5943600" cy="2820670"/>
            <wp:effectExtent l="0" t="0" r="0" b="0"/>
            <wp:docPr id="1837529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7DEB4E39"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6D87545F"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10687E9E"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66713426"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030B791D"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1A6C2CA1" w14:textId="77777777"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p>
    <w:p w14:paraId="61D2BFEC" w14:textId="2720F80C" w:rsidR="00DA0A73" w:rsidRDefault="00DA0A73" w:rsidP="00234CFC">
      <w:pPr>
        <w:spacing w:after="0" w:line="360" w:lineRule="auto"/>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References</w:t>
      </w:r>
    </w:p>
    <w:p w14:paraId="2660DC65" w14:textId="3EF03A96" w:rsidR="00DA0A73" w:rsidRPr="00DA0A73" w:rsidRDefault="00DA0A73" w:rsidP="00DA0A73">
      <w:pPr>
        <w:pStyle w:val="ListParagraph"/>
        <w:numPr>
          <w:ilvl w:val="0"/>
          <w:numId w:val="12"/>
        </w:numPr>
        <w:spacing w:after="0" w:line="360" w:lineRule="auto"/>
        <w:rPr>
          <w:rFonts w:ascii="Times New Roman" w:eastAsiaTheme="majorEastAsia" w:hAnsi="Times New Roman" w:cs="Times New Roman"/>
          <w:color w:val="4F81BD" w:themeColor="accent1"/>
          <w:sz w:val="24"/>
          <w:szCs w:val="24"/>
          <w:lang w:val="en-IN"/>
        </w:rPr>
      </w:pPr>
      <w:r w:rsidRPr="00DA0A73">
        <w:rPr>
          <w:rFonts w:ascii="Times New Roman" w:eastAsiaTheme="majorEastAsia" w:hAnsi="Times New Roman" w:cs="Times New Roman"/>
          <w:color w:val="4F81BD" w:themeColor="accent1"/>
          <w:sz w:val="24"/>
          <w:szCs w:val="24"/>
          <w:lang w:val="en-IN"/>
        </w:rPr>
        <w:t xml:space="preserve">https://developer.mozilla.org/en-US/docs/Web/JavaScript </w:t>
      </w:r>
    </w:p>
    <w:p w14:paraId="6CF3CC35" w14:textId="12C493A1" w:rsidR="00DA0A73" w:rsidRPr="00DA0A73" w:rsidRDefault="00DA0A73" w:rsidP="00DA0A73">
      <w:pPr>
        <w:pStyle w:val="ListParagraph"/>
        <w:numPr>
          <w:ilvl w:val="0"/>
          <w:numId w:val="12"/>
        </w:numPr>
        <w:spacing w:after="0" w:line="360" w:lineRule="auto"/>
        <w:rPr>
          <w:rFonts w:ascii="Times New Roman" w:eastAsiaTheme="majorEastAsia" w:hAnsi="Times New Roman" w:cs="Times New Roman"/>
          <w:color w:val="4F81BD" w:themeColor="accent1"/>
          <w:sz w:val="24"/>
          <w:szCs w:val="24"/>
          <w:lang w:val="en-IN"/>
        </w:rPr>
      </w:pPr>
      <w:r w:rsidRPr="00DA0A73">
        <w:rPr>
          <w:rFonts w:ascii="Times New Roman" w:eastAsiaTheme="majorEastAsia" w:hAnsi="Times New Roman" w:cs="Times New Roman"/>
          <w:color w:val="4F81BD" w:themeColor="accent1"/>
          <w:sz w:val="24"/>
          <w:szCs w:val="24"/>
          <w:lang w:val="en-IN"/>
        </w:rPr>
        <w:t xml:space="preserve">https://www.w3schools.com/ </w:t>
      </w:r>
    </w:p>
    <w:p w14:paraId="5FEDEBF6" w14:textId="4E8F822D" w:rsidR="00DA0A73" w:rsidRPr="00DA0A73" w:rsidRDefault="00DA0A73" w:rsidP="00DA0A73">
      <w:pPr>
        <w:pStyle w:val="ListParagraph"/>
        <w:numPr>
          <w:ilvl w:val="0"/>
          <w:numId w:val="12"/>
        </w:numPr>
        <w:spacing w:after="0" w:line="360" w:lineRule="auto"/>
        <w:rPr>
          <w:rFonts w:ascii="Times New Roman" w:eastAsiaTheme="majorEastAsia" w:hAnsi="Times New Roman" w:cs="Times New Roman"/>
          <w:color w:val="4F81BD" w:themeColor="accent1"/>
          <w:sz w:val="24"/>
          <w:szCs w:val="24"/>
          <w:lang w:val="en-IN"/>
        </w:rPr>
      </w:pPr>
      <w:r w:rsidRPr="00DA0A73">
        <w:rPr>
          <w:rFonts w:ascii="Times New Roman" w:eastAsiaTheme="majorEastAsia" w:hAnsi="Times New Roman" w:cs="Times New Roman"/>
          <w:color w:val="4F81BD" w:themeColor="accent1"/>
          <w:sz w:val="24"/>
          <w:szCs w:val="24"/>
          <w:lang w:val="en-IN"/>
        </w:rPr>
        <w:t xml:space="preserve">Geeks for Geeks </w:t>
      </w:r>
    </w:p>
    <w:p w14:paraId="16ED429B" w14:textId="38750B28" w:rsidR="00DA0A73" w:rsidRPr="00DA0A73" w:rsidRDefault="00DA0A73" w:rsidP="00DA0A73">
      <w:pPr>
        <w:pStyle w:val="ListParagraph"/>
        <w:numPr>
          <w:ilvl w:val="0"/>
          <w:numId w:val="12"/>
        </w:numPr>
        <w:spacing w:after="0" w:line="360" w:lineRule="auto"/>
        <w:rPr>
          <w:rFonts w:ascii="Times New Roman" w:eastAsiaTheme="majorEastAsia" w:hAnsi="Times New Roman" w:cs="Times New Roman"/>
          <w:color w:val="4F81BD" w:themeColor="accent1"/>
          <w:sz w:val="24"/>
          <w:szCs w:val="24"/>
          <w:lang w:val="en-IN"/>
        </w:rPr>
      </w:pPr>
      <w:r w:rsidRPr="00DA0A73">
        <w:rPr>
          <w:rFonts w:ascii="Times New Roman" w:eastAsiaTheme="majorEastAsia" w:hAnsi="Times New Roman" w:cs="Times New Roman"/>
          <w:color w:val="4F81BD" w:themeColor="accent1"/>
          <w:sz w:val="24"/>
          <w:szCs w:val="24"/>
          <w:lang w:val="en-IN"/>
        </w:rPr>
        <w:t>https://stackoverflow.com/</w:t>
      </w:r>
    </w:p>
    <w:sectPr w:rsidR="00DA0A73" w:rsidRPr="00DA0A73" w:rsidSect="006E6DE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26BCE" w14:textId="77777777" w:rsidR="008A0241" w:rsidRDefault="008A0241" w:rsidP="00CF6CAA">
      <w:pPr>
        <w:spacing w:after="0" w:line="240" w:lineRule="auto"/>
      </w:pPr>
      <w:r>
        <w:separator/>
      </w:r>
    </w:p>
  </w:endnote>
  <w:endnote w:type="continuationSeparator" w:id="0">
    <w:p w14:paraId="5C9FD180" w14:textId="77777777" w:rsidR="008A0241" w:rsidRDefault="008A0241"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014831"/>
      <w:docPartObj>
        <w:docPartGallery w:val="Page Numbers (Bottom of Page)"/>
        <w:docPartUnique/>
      </w:docPartObj>
    </w:sdtPr>
    <w:sdtEndPr>
      <w:rPr>
        <w:noProof/>
      </w:rPr>
    </w:sdtEndPr>
    <w:sdtContent>
      <w:p w14:paraId="4EB7D19C" w14:textId="4C65A8AA" w:rsidR="00573DE9" w:rsidRDefault="00573DE9">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B4840" w14:textId="77777777" w:rsidR="008A0241" w:rsidRDefault="008A0241" w:rsidP="00CF6CAA">
      <w:pPr>
        <w:spacing w:after="0" w:line="240" w:lineRule="auto"/>
      </w:pPr>
      <w:r>
        <w:separator/>
      </w:r>
    </w:p>
  </w:footnote>
  <w:footnote w:type="continuationSeparator" w:id="0">
    <w:p w14:paraId="6170AFB7" w14:textId="77777777" w:rsidR="008A0241" w:rsidRDefault="008A0241"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662E1"/>
    <w:multiLevelType w:val="hybridMultilevel"/>
    <w:tmpl w:val="35EC1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54173F"/>
    <w:multiLevelType w:val="multilevel"/>
    <w:tmpl w:val="DEC82D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B403A2"/>
    <w:multiLevelType w:val="hybridMultilevel"/>
    <w:tmpl w:val="05F6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4"/>
  </w:num>
  <w:num w:numId="8">
    <w:abstractNumId w:val="12"/>
  </w:num>
  <w:num w:numId="9">
    <w:abstractNumId w:val="6"/>
  </w:num>
  <w:num w:numId="10">
    <w:abstractNumId w:val="11"/>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4CFC"/>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73DE9"/>
    <w:rsid w:val="005802EC"/>
    <w:rsid w:val="005926FC"/>
    <w:rsid w:val="005A38C7"/>
    <w:rsid w:val="005A62B8"/>
    <w:rsid w:val="005D5307"/>
    <w:rsid w:val="005F731F"/>
    <w:rsid w:val="006026BD"/>
    <w:rsid w:val="00606D4D"/>
    <w:rsid w:val="00644E15"/>
    <w:rsid w:val="00646BD4"/>
    <w:rsid w:val="006A2A53"/>
    <w:rsid w:val="006A56E6"/>
    <w:rsid w:val="006E6DE3"/>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0241"/>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56EF"/>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70DAB"/>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A0A73"/>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0CCE"/>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23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732F4-C6D6-4BA3-9601-68C3CD2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Microsoft account</cp:lastModifiedBy>
  <cp:revision>4</cp:revision>
  <dcterms:created xsi:type="dcterms:W3CDTF">2025-03-05T15:25:00Z</dcterms:created>
  <dcterms:modified xsi:type="dcterms:W3CDTF">2025-03-06T18:47:00Z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