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34510" w14:textId="20840F7D" w:rsidR="00B50AE3" w:rsidRPr="00DD4A09" w:rsidRDefault="00DD4A09" w:rsidP="00DD4A09">
      <w:pPr>
        <w:pStyle w:val="Heading1"/>
        <w:ind w:left="360"/>
      </w:pPr>
      <w:r w:rsidRPr="00DD4A09">
        <w:t>IT33</w:t>
      </w:r>
      <w:r w:rsidR="00D12CC9">
        <w:t>22</w:t>
      </w:r>
      <w:r w:rsidRPr="00DD4A09">
        <w:t>E</w:t>
      </w:r>
      <w:r w:rsidR="00907CAE" w:rsidRPr="00907CAE">
        <w:rPr>
          <w:lang w:val="nb-NO"/>
        </w:rPr>
        <w:tab/>
      </w:r>
      <w:r w:rsidR="004A218F">
        <w:rPr>
          <w:lang w:val="nb-NO"/>
        </w:rPr>
        <w:tab/>
      </w:r>
      <w:r w:rsidR="00D12CC9">
        <w:rPr>
          <w:lang w:val="nb-NO"/>
        </w:rPr>
        <w:t xml:space="preserve">Xây dựng chương trình dịch </w:t>
      </w:r>
      <w:r w:rsidR="00CB5D76">
        <w:rPr>
          <w:lang w:val="vi-VN"/>
        </w:rPr>
        <w:t xml:space="preserve"> </w:t>
      </w:r>
    </w:p>
    <w:p w14:paraId="2224B619" w14:textId="52D51E43" w:rsidR="00907CAE" w:rsidRDefault="00B50AE3" w:rsidP="00B50AE3">
      <w:pPr>
        <w:pStyle w:val="Heading1"/>
        <w:ind w:left="360"/>
        <w:jc w:val="center"/>
      </w:pPr>
      <w:r>
        <w:rPr>
          <w:lang w:val="nb-NO"/>
        </w:rPr>
        <w:t xml:space="preserve">Tên môn tiếng Anh </w:t>
      </w:r>
      <w:r w:rsidR="00D12CC9">
        <w:rPr>
          <w:lang w:val="nb-NO"/>
        </w:rPr>
        <w:t>–</w:t>
      </w:r>
      <w:r>
        <w:rPr>
          <w:lang w:val="nb-NO"/>
        </w:rPr>
        <w:t xml:space="preserve"> </w:t>
      </w:r>
      <w:r w:rsidR="00D12CC9">
        <w:rPr>
          <w:lang w:val="nb-NO"/>
        </w:rPr>
        <w:t>COMPILER CONSTRUCTION</w:t>
      </w:r>
    </w:p>
    <w:p w14:paraId="44F25263" w14:textId="77777777" w:rsidR="00B50AE3" w:rsidRPr="00B50AE3" w:rsidRDefault="00B50AE3" w:rsidP="00B50AE3"/>
    <w:p w14:paraId="756AA430" w14:textId="6675ABF4" w:rsidR="00054036" w:rsidRPr="00CB5D76" w:rsidRDefault="00673148" w:rsidP="00463881">
      <w:pPr>
        <w:jc w:val="right"/>
        <w:rPr>
          <w:lang w:val="vi-VN"/>
        </w:rPr>
      </w:pPr>
      <w:r>
        <w:rPr>
          <w:lang w:val="nb-NO"/>
        </w:rPr>
        <w:t>Version</w:t>
      </w:r>
      <w:r w:rsidR="00054036">
        <w:rPr>
          <w:lang w:val="nb-NO"/>
        </w:rPr>
        <w:t xml:space="preserve">: </w:t>
      </w:r>
      <w:r>
        <w:rPr>
          <w:lang w:val="nb-NO"/>
        </w:rPr>
        <w:t>2019.05.</w:t>
      </w:r>
      <w:r w:rsidR="00CB5D76">
        <w:rPr>
          <w:lang w:val="vi-VN"/>
        </w:rPr>
        <w:t>30</w:t>
      </w:r>
    </w:p>
    <w:p w14:paraId="37885F0C" w14:textId="77777777" w:rsidR="00B50AE3" w:rsidRDefault="00B50AE3" w:rsidP="00D10508">
      <w:pPr>
        <w:pStyle w:val="ListParagraph"/>
        <w:numPr>
          <w:ilvl w:val="0"/>
          <w:numId w:val="7"/>
        </w:numPr>
        <w:rPr>
          <w:b/>
        </w:rPr>
      </w:pPr>
      <w:r>
        <w:rPr>
          <w:b/>
        </w:rPr>
        <w:t xml:space="preserve">THÔNG TIN CHUNG </w:t>
      </w:r>
    </w:p>
    <w:p w14:paraId="1729B93E" w14:textId="4470D42B" w:rsidR="00C12FB8" w:rsidRPr="00B50AE3" w:rsidRDefault="00673148" w:rsidP="00B50AE3">
      <w:pPr>
        <w:rPr>
          <w:b/>
        </w:rPr>
      </w:pPr>
      <w:r w:rsidRPr="00B50AE3">
        <w:rPr>
          <w:b/>
        </w:rPr>
        <w:t>GENERAL INFORMATION</w:t>
      </w:r>
    </w:p>
    <w:tbl>
      <w:tblPr>
        <w:tblW w:w="8788" w:type="dxa"/>
        <w:tblInd w:w="392" w:type="dxa"/>
        <w:tblLook w:val="04A0" w:firstRow="1" w:lastRow="0" w:firstColumn="1" w:lastColumn="0" w:noHBand="0" w:noVBand="1"/>
      </w:tblPr>
      <w:tblGrid>
        <w:gridCol w:w="2859"/>
        <w:gridCol w:w="5929"/>
      </w:tblGrid>
      <w:tr w:rsidR="00C12FB8" w:rsidRPr="00180E31" w14:paraId="57DF9331" w14:textId="77777777" w:rsidTr="00DC4B85">
        <w:tc>
          <w:tcPr>
            <w:tcW w:w="2859" w:type="dxa"/>
            <w:shd w:val="clear" w:color="auto" w:fill="auto"/>
          </w:tcPr>
          <w:p w14:paraId="7474D30B" w14:textId="77777777" w:rsidR="00DC2C9B" w:rsidRDefault="00DC2C9B" w:rsidP="00D10508">
            <w:pPr>
              <w:rPr>
                <w:b/>
              </w:rPr>
            </w:pPr>
            <w:r>
              <w:rPr>
                <w:b/>
              </w:rPr>
              <w:t xml:space="preserve">Tên học phần </w:t>
            </w:r>
          </w:p>
          <w:p w14:paraId="36B43BB1" w14:textId="212DC895" w:rsidR="00C12FB8" w:rsidRPr="00CF020F" w:rsidRDefault="00673148" w:rsidP="00D10508">
            <w:pPr>
              <w:rPr>
                <w:b/>
              </w:rPr>
            </w:pPr>
            <w:r>
              <w:rPr>
                <w:b/>
              </w:rPr>
              <w:t>Course name</w:t>
            </w:r>
            <w:r w:rsidR="00C12FB8" w:rsidRPr="00CF020F">
              <w:rPr>
                <w:b/>
              </w:rPr>
              <w:t>:</w:t>
            </w:r>
          </w:p>
        </w:tc>
        <w:tc>
          <w:tcPr>
            <w:tcW w:w="5929" w:type="dxa"/>
            <w:shd w:val="clear" w:color="auto" w:fill="auto"/>
          </w:tcPr>
          <w:p w14:paraId="3B62C9AC" w14:textId="50DC9826" w:rsidR="00C12FB8" w:rsidRPr="00FC72BE" w:rsidRDefault="00D12CC9" w:rsidP="00673148">
            <w:pPr>
              <w:rPr>
                <w:i/>
              </w:rPr>
            </w:pPr>
            <w:r>
              <w:rPr>
                <w:i/>
              </w:rPr>
              <w:t>Compiler construction</w:t>
            </w:r>
          </w:p>
        </w:tc>
      </w:tr>
      <w:tr w:rsidR="00C12FB8" w:rsidRPr="00180E31" w14:paraId="4FF97D27" w14:textId="77777777" w:rsidTr="00DC4B85">
        <w:tc>
          <w:tcPr>
            <w:tcW w:w="2859" w:type="dxa"/>
            <w:shd w:val="clear" w:color="auto" w:fill="auto"/>
          </w:tcPr>
          <w:p w14:paraId="36D682EF" w14:textId="15B0A168" w:rsidR="00DC2C9B" w:rsidRDefault="00DC2C9B" w:rsidP="00D10508">
            <w:pPr>
              <w:rPr>
                <w:b/>
              </w:rPr>
            </w:pPr>
            <w:r>
              <w:rPr>
                <w:b/>
              </w:rPr>
              <w:t>Mã học phần</w:t>
            </w:r>
          </w:p>
          <w:p w14:paraId="371E921F" w14:textId="40D141CF" w:rsidR="00C12FB8" w:rsidRPr="00CF020F" w:rsidRDefault="00673148" w:rsidP="00D10508">
            <w:pPr>
              <w:rPr>
                <w:b/>
              </w:rPr>
            </w:pPr>
            <w:r>
              <w:rPr>
                <w:b/>
              </w:rPr>
              <w:t>Code</w:t>
            </w:r>
            <w:r w:rsidR="00C12FB8" w:rsidRPr="00CF020F">
              <w:rPr>
                <w:b/>
              </w:rPr>
              <w:t>:</w:t>
            </w:r>
          </w:p>
        </w:tc>
        <w:tc>
          <w:tcPr>
            <w:tcW w:w="5929" w:type="dxa"/>
            <w:shd w:val="clear" w:color="auto" w:fill="auto"/>
          </w:tcPr>
          <w:p w14:paraId="17D5E156" w14:textId="74FD6AF2" w:rsidR="00DD4A09" w:rsidRPr="00DD4A09" w:rsidRDefault="00DD4A09" w:rsidP="00DD4A09">
            <w:r w:rsidRPr="00DD4A09">
              <w:t>IT332</w:t>
            </w:r>
            <w:r w:rsidR="00D12CC9">
              <w:t>2</w:t>
            </w:r>
            <w:r w:rsidRPr="00DD4A09">
              <w:t>E</w:t>
            </w:r>
          </w:p>
          <w:p w14:paraId="2AD88881" w14:textId="506F4AEE" w:rsidR="00C12FB8" w:rsidRPr="00180E31" w:rsidRDefault="00DD4A09" w:rsidP="00D10508">
            <w:r w:rsidRPr="00DD4A09">
              <w:t>IT332</w:t>
            </w:r>
            <w:r w:rsidR="00D12CC9">
              <w:t>2</w:t>
            </w:r>
            <w:r w:rsidRPr="00DD4A09">
              <w:t>E</w:t>
            </w:r>
          </w:p>
        </w:tc>
      </w:tr>
      <w:tr w:rsidR="00C12FB8" w:rsidRPr="00180E31" w14:paraId="24560F99" w14:textId="77777777" w:rsidTr="00DC4B85">
        <w:tc>
          <w:tcPr>
            <w:tcW w:w="2859" w:type="dxa"/>
            <w:shd w:val="clear" w:color="auto" w:fill="auto"/>
          </w:tcPr>
          <w:p w14:paraId="387EB874" w14:textId="67952CAD" w:rsidR="00DC2C9B" w:rsidRDefault="00DC2C9B" w:rsidP="00D10508">
            <w:pPr>
              <w:rPr>
                <w:b/>
              </w:rPr>
            </w:pPr>
            <w:r>
              <w:rPr>
                <w:b/>
              </w:rPr>
              <w:t>Khối lượng</w:t>
            </w:r>
          </w:p>
          <w:p w14:paraId="3143152A" w14:textId="342CDF49" w:rsidR="00C12FB8" w:rsidRPr="00CF020F" w:rsidRDefault="00673148" w:rsidP="00D10508">
            <w:pPr>
              <w:rPr>
                <w:b/>
              </w:rPr>
            </w:pPr>
            <w:r>
              <w:rPr>
                <w:b/>
              </w:rPr>
              <w:t>Credit</w:t>
            </w:r>
            <w:r w:rsidR="00C12FB8" w:rsidRPr="00CF020F">
              <w:rPr>
                <w:b/>
              </w:rPr>
              <w:t>:</w:t>
            </w:r>
          </w:p>
        </w:tc>
        <w:tc>
          <w:tcPr>
            <w:tcW w:w="5929" w:type="dxa"/>
            <w:shd w:val="clear" w:color="auto" w:fill="auto"/>
          </w:tcPr>
          <w:p w14:paraId="758FB77C" w14:textId="77777777" w:rsidR="00C12FB8" w:rsidRDefault="00146DA5" w:rsidP="00D10508">
            <w:r>
              <w:t>2</w:t>
            </w:r>
            <w:r w:rsidR="00F45918" w:rsidRPr="00F45918">
              <w:t>(</w:t>
            </w:r>
            <w:r>
              <w:t>2</w:t>
            </w:r>
            <w:r w:rsidR="00F45918" w:rsidRPr="00F45918">
              <w:t>-1-0-6)</w:t>
            </w:r>
          </w:p>
          <w:p w14:paraId="257EF7F9" w14:textId="06C099C3" w:rsidR="006D63AD" w:rsidRDefault="00DF00D4" w:rsidP="006D63AD">
            <w:pPr>
              <w:pStyle w:val="ListParagraph"/>
              <w:numPr>
                <w:ilvl w:val="0"/>
                <w:numId w:val="11"/>
              </w:numPr>
            </w:pPr>
            <w:r>
              <w:t xml:space="preserve">Lý thuyết - </w:t>
            </w:r>
            <w:r w:rsidR="00673148">
              <w:t>Lecture</w:t>
            </w:r>
            <w:r w:rsidR="006D63AD">
              <w:t xml:space="preserve">: </w:t>
            </w:r>
            <w:r w:rsidR="006D63AD">
              <w:tab/>
            </w:r>
            <w:r w:rsidR="00146DA5">
              <w:t>30</w:t>
            </w:r>
            <w:r w:rsidR="00673148">
              <w:t xml:space="preserve"> hours</w:t>
            </w:r>
          </w:p>
          <w:p w14:paraId="12FBE2E7" w14:textId="53BFDB91" w:rsidR="006D63AD" w:rsidRDefault="00DF00D4" w:rsidP="006D63AD">
            <w:pPr>
              <w:pStyle w:val="ListParagraph"/>
              <w:numPr>
                <w:ilvl w:val="0"/>
                <w:numId w:val="11"/>
              </w:numPr>
            </w:pPr>
            <w:r>
              <w:t xml:space="preserve">Bài tập - </w:t>
            </w:r>
            <w:r w:rsidR="00673148">
              <w:t>Exer</w:t>
            </w:r>
            <w:r w:rsidR="0038736A">
              <w:t>c</w:t>
            </w:r>
            <w:r w:rsidR="00673148">
              <w:t>i</w:t>
            </w:r>
            <w:r w:rsidR="0038736A">
              <w:t>s</w:t>
            </w:r>
            <w:r w:rsidR="00673148">
              <w:t>e</w:t>
            </w:r>
            <w:r w:rsidR="006D63AD">
              <w:t xml:space="preserve">: </w:t>
            </w:r>
            <w:r w:rsidR="00A7063D">
              <w:t xml:space="preserve">30 </w:t>
            </w:r>
            <w:r w:rsidR="00673148">
              <w:t>hours</w:t>
            </w:r>
          </w:p>
          <w:p w14:paraId="643C6A6B" w14:textId="77777777" w:rsidR="006D63AD" w:rsidRPr="003F0CE3" w:rsidRDefault="006D63AD" w:rsidP="006D63AD">
            <w:pPr>
              <w:pStyle w:val="ListParagraph"/>
              <w:ind w:left="360"/>
              <w:rPr>
                <w:color w:val="034EBD"/>
              </w:rPr>
            </w:pPr>
            <w:r w:rsidRPr="003F0CE3">
              <w:rPr>
                <w:color w:val="034EBD"/>
                <w:sz w:val="20"/>
              </w:rPr>
              <w:t>(</w:t>
            </w:r>
            <w:r w:rsidR="00673148">
              <w:rPr>
                <w:color w:val="034EBD"/>
                <w:sz w:val="20"/>
              </w:rPr>
              <w:t>If capstone project is used, please indicate clearly</w:t>
            </w:r>
            <w:r w:rsidRPr="003F0CE3">
              <w:rPr>
                <w:color w:val="034EBD"/>
                <w:sz w:val="20"/>
              </w:rPr>
              <w:t>)</w:t>
            </w:r>
          </w:p>
          <w:p w14:paraId="7CCB750B" w14:textId="64EF77B6" w:rsidR="00C32E9C" w:rsidRPr="00180E31" w:rsidRDefault="00DF00D4" w:rsidP="006602E6">
            <w:pPr>
              <w:pStyle w:val="ListParagraph"/>
              <w:numPr>
                <w:ilvl w:val="0"/>
                <w:numId w:val="11"/>
              </w:numPr>
            </w:pPr>
            <w:r>
              <w:t xml:space="preserve">Thí nghiệm - </w:t>
            </w:r>
            <w:r w:rsidR="00673148">
              <w:t>Experiments</w:t>
            </w:r>
            <w:r w:rsidR="006D63AD">
              <w:t>: 0</w:t>
            </w:r>
            <w:r w:rsidR="00691FCA">
              <w:t xml:space="preserve"> </w:t>
            </w:r>
            <w:r w:rsidR="00673148">
              <w:t>hours</w:t>
            </w:r>
          </w:p>
        </w:tc>
      </w:tr>
      <w:tr w:rsidR="00C12FB8" w:rsidRPr="00180E31" w14:paraId="7E9E27B9" w14:textId="77777777" w:rsidTr="00DC4B85">
        <w:tc>
          <w:tcPr>
            <w:tcW w:w="2859" w:type="dxa"/>
            <w:shd w:val="clear" w:color="auto" w:fill="auto"/>
          </w:tcPr>
          <w:p w14:paraId="5D2BD2EA" w14:textId="373E465D" w:rsidR="001726F0" w:rsidRDefault="001726F0" w:rsidP="00D10508">
            <w:pPr>
              <w:rPr>
                <w:b/>
              </w:rPr>
            </w:pPr>
            <w:r>
              <w:rPr>
                <w:b/>
              </w:rPr>
              <w:t>Học phần tiên quyết</w:t>
            </w:r>
          </w:p>
          <w:p w14:paraId="14A129F1" w14:textId="0A864C5A" w:rsidR="00C12FB8" w:rsidRPr="00CF020F" w:rsidRDefault="00673148" w:rsidP="00D10508">
            <w:pPr>
              <w:rPr>
                <w:b/>
              </w:rPr>
            </w:pPr>
            <w:r>
              <w:rPr>
                <w:b/>
              </w:rPr>
              <w:t>Prerequisite</w:t>
            </w:r>
            <w:r w:rsidR="00C12FB8" w:rsidRPr="00CF020F">
              <w:rPr>
                <w:b/>
              </w:rPr>
              <w:t>:</w:t>
            </w:r>
          </w:p>
        </w:tc>
        <w:tc>
          <w:tcPr>
            <w:tcW w:w="5929" w:type="dxa"/>
            <w:shd w:val="clear" w:color="auto" w:fill="auto"/>
          </w:tcPr>
          <w:p w14:paraId="05D2AF5D" w14:textId="6843D7A3" w:rsidR="00CB5D76" w:rsidRPr="001367AA" w:rsidRDefault="00CB5D76" w:rsidP="00146DA5">
            <w:pPr>
              <w:pStyle w:val="ListParagraph"/>
              <w:ind w:left="360"/>
            </w:pPr>
          </w:p>
        </w:tc>
      </w:tr>
      <w:tr w:rsidR="00C12FB8" w:rsidRPr="00180E31" w14:paraId="647226D2" w14:textId="77777777" w:rsidTr="00DC4B85">
        <w:tc>
          <w:tcPr>
            <w:tcW w:w="2859" w:type="dxa"/>
            <w:shd w:val="clear" w:color="auto" w:fill="auto"/>
          </w:tcPr>
          <w:p w14:paraId="46DF7218" w14:textId="71244DBC" w:rsidR="008E6D97" w:rsidRDefault="008E6D97" w:rsidP="00D10508">
            <w:pPr>
              <w:rPr>
                <w:b/>
              </w:rPr>
            </w:pPr>
            <w:r>
              <w:rPr>
                <w:b/>
              </w:rPr>
              <w:t>Học phần học trước</w:t>
            </w:r>
          </w:p>
          <w:p w14:paraId="1466D31B" w14:textId="7BC81BCD" w:rsidR="00C12FB8" w:rsidRPr="00CF020F" w:rsidRDefault="00673148" w:rsidP="00D10508">
            <w:pPr>
              <w:rPr>
                <w:b/>
              </w:rPr>
            </w:pPr>
            <w:r>
              <w:rPr>
                <w:b/>
              </w:rPr>
              <w:t>Prior course</w:t>
            </w:r>
            <w:r w:rsidR="00C12FB8" w:rsidRPr="00CF020F">
              <w:rPr>
                <w:b/>
              </w:rPr>
              <w:t>:</w:t>
            </w:r>
          </w:p>
        </w:tc>
        <w:tc>
          <w:tcPr>
            <w:tcW w:w="5929" w:type="dxa"/>
            <w:shd w:val="clear" w:color="auto" w:fill="auto"/>
          </w:tcPr>
          <w:p w14:paraId="76F97D9B" w14:textId="4EFDF8FA" w:rsidR="00CB5D76" w:rsidRPr="00CB5D76" w:rsidRDefault="00480AA7" w:rsidP="00CB5D76">
            <w:pPr>
              <w:pStyle w:val="ListParagraph"/>
              <w:numPr>
                <w:ilvl w:val="0"/>
                <w:numId w:val="11"/>
              </w:numPr>
            </w:pPr>
            <w:r>
              <w:t>IT</w:t>
            </w:r>
            <w:r w:rsidR="00A7063D">
              <w:t>3312</w:t>
            </w:r>
            <w:r>
              <w:t>E</w:t>
            </w:r>
            <w:r w:rsidR="006F138A" w:rsidRPr="006F138A">
              <w:t xml:space="preserve">: </w:t>
            </w:r>
            <w:r w:rsidR="00A7063D">
              <w:t>Data structure and algỏithm</w:t>
            </w:r>
          </w:p>
          <w:p w14:paraId="4CB8B12F" w14:textId="753CB390" w:rsidR="00146DA5" w:rsidRPr="006F138A" w:rsidRDefault="00A7063D" w:rsidP="00CB5D76">
            <w:pPr>
              <w:pStyle w:val="ListParagraph"/>
              <w:ind w:left="360"/>
            </w:pPr>
            <w:r>
              <w:t>IT3320E: Data structure and algỏithm lab</w:t>
            </w:r>
          </w:p>
        </w:tc>
      </w:tr>
      <w:tr w:rsidR="00D10508" w:rsidRPr="00180E31" w14:paraId="3726A729" w14:textId="77777777" w:rsidTr="00DC4B85">
        <w:tc>
          <w:tcPr>
            <w:tcW w:w="2859" w:type="dxa"/>
            <w:shd w:val="clear" w:color="auto" w:fill="auto"/>
          </w:tcPr>
          <w:p w14:paraId="7C08BBCB" w14:textId="5B52F2F4" w:rsidR="00E97B1B" w:rsidRDefault="00E97B1B" w:rsidP="00D10508">
            <w:pPr>
              <w:rPr>
                <w:b/>
              </w:rPr>
            </w:pPr>
            <w:r>
              <w:rPr>
                <w:b/>
              </w:rPr>
              <w:t>Học phần song hành</w:t>
            </w:r>
          </w:p>
          <w:p w14:paraId="0A4842D3" w14:textId="0849387D" w:rsidR="00D10508" w:rsidRPr="00CF020F" w:rsidRDefault="00673148" w:rsidP="00D10508">
            <w:pPr>
              <w:rPr>
                <w:b/>
              </w:rPr>
            </w:pPr>
            <w:r>
              <w:rPr>
                <w:b/>
              </w:rPr>
              <w:t>Paralell course</w:t>
            </w:r>
            <w:r w:rsidR="00D10508" w:rsidRPr="00CF020F">
              <w:rPr>
                <w:b/>
              </w:rPr>
              <w:t>:</w:t>
            </w:r>
          </w:p>
        </w:tc>
        <w:tc>
          <w:tcPr>
            <w:tcW w:w="5929" w:type="dxa"/>
            <w:shd w:val="clear" w:color="auto" w:fill="auto"/>
          </w:tcPr>
          <w:p w14:paraId="113847C9" w14:textId="77777777" w:rsidR="00D10508" w:rsidRPr="006F138A" w:rsidRDefault="00673148" w:rsidP="00D10508">
            <w:r>
              <w:t>No</w:t>
            </w:r>
          </w:p>
        </w:tc>
      </w:tr>
    </w:tbl>
    <w:p w14:paraId="60E7B220" w14:textId="56B7148A" w:rsidR="00DC4B85" w:rsidRPr="00B34269" w:rsidRDefault="00B34269" w:rsidP="00B34269">
      <w:pPr>
        <w:pStyle w:val="ListParagraph"/>
        <w:numPr>
          <w:ilvl w:val="0"/>
          <w:numId w:val="7"/>
        </w:numPr>
        <w:spacing w:before="240"/>
        <w:ind w:left="357" w:hanging="357"/>
        <w:rPr>
          <w:b/>
        </w:rPr>
      </w:pPr>
      <w:r>
        <w:rPr>
          <w:b/>
        </w:rPr>
        <w:t xml:space="preserve">MÔ TẢ HỌC PHẦN - </w:t>
      </w:r>
      <w:r w:rsidR="00146DA5" w:rsidRPr="00B34269">
        <w:rPr>
          <w:b/>
        </w:rPr>
        <w:t>COURSE DESCRIPTION</w:t>
      </w:r>
    </w:p>
    <w:p w14:paraId="5959D6E3" w14:textId="77777777" w:rsidR="00D31EA6" w:rsidRPr="00D31EA6" w:rsidRDefault="00D31EA6" w:rsidP="00D31EA6">
      <w:pPr>
        <w:spacing w:before="240"/>
        <w:jc w:val="both"/>
      </w:pPr>
      <w:r w:rsidRPr="00D31EA6">
        <w:t>Môn học này nhằm cung cấp cho sinh viên kiến thức cơ bản về hoạt động của một trình biên dịch của ngôn ngữ lập trình. Ngoài ra sinh viên cũng có được những kiến thức cơ bản về lý thuyết ngôn ngữ, đặc biệt là cách mô tả cú pháp và ngữ nghĩa của ngôn ngữ. từ đó sinh viên hiểu được nguyên lý làm việc của ngôn ngữ lập trình. Với những hiểu biết về lĩnh vực này này, sinh viên sẽ viết chương trình một cách hiệu quả hơn, dễ dàng  học tập các ngôn ngữ mới. Sinh viên cũng hiểu được các mô hình xử lý ngôn ngữ để nghiên cứu sang các lĩnh vực khác như xử lý ngôn ngữ tự nhiên, sinh tin, nhận dạng cấu trúc...</w:t>
      </w:r>
    </w:p>
    <w:p w14:paraId="6695AE82" w14:textId="77777777" w:rsidR="00D31EA6" w:rsidRPr="00D31EA6" w:rsidRDefault="00D31EA6" w:rsidP="00D31EA6">
      <w:pPr>
        <w:spacing w:before="240"/>
        <w:jc w:val="both"/>
      </w:pPr>
      <w:r w:rsidRPr="00D31EA6">
        <w:t>Bài tập của môn học yêu cầu sinh viên hoàn thiện một chương trình dịch cho một ngôn ngữ lập trình đơn giản, từ đó cho phép sinh viên  làm việc với các cấu trúc dữ liệu, các phương pháp xử lý và các giải thuật quan trọng, liên kết chúng để tạo ra một  phần mềm hoàn chỉnh, từ đó rèn luyện kỹ năng làm việc trong những dự án lớn sau này.</w:t>
      </w:r>
    </w:p>
    <w:p w14:paraId="0BCBFA4D" w14:textId="5BBF80B3" w:rsidR="00D31EA6" w:rsidRPr="00D31EA6" w:rsidRDefault="00D31EA6" w:rsidP="00D31EA6">
      <w:pPr>
        <w:spacing w:before="240"/>
      </w:pPr>
      <w:r w:rsidRPr="00D31EA6">
        <w:t xml:space="preserve">This course is intended to provide a basic understanding of how </w:t>
      </w:r>
      <w:r>
        <w:t xml:space="preserve"> a </w:t>
      </w:r>
      <w:r w:rsidRPr="00D31EA6">
        <w:t>compiler</w:t>
      </w:r>
      <w:r>
        <w:t xml:space="preserve"> of </w:t>
      </w:r>
      <w:r w:rsidRPr="00D31EA6">
        <w:t xml:space="preserve">a programming language  works. In addition, </w:t>
      </w:r>
      <w:r>
        <w:t xml:space="preserve"> after learning the course, </w:t>
      </w:r>
      <w:r w:rsidRPr="00D31EA6">
        <w:t xml:space="preserve">students also have basic knowledge of language theory, especially the </w:t>
      </w:r>
      <w:r>
        <w:t xml:space="preserve">method for </w:t>
      </w:r>
      <w:r w:rsidRPr="00D31EA6">
        <w:t>syntax</w:t>
      </w:r>
      <w:r>
        <w:t xml:space="preserve"> </w:t>
      </w:r>
      <w:r w:rsidRPr="00D31EA6">
        <w:t>and semantics</w:t>
      </w:r>
      <w:r>
        <w:t xml:space="preserve"> </w:t>
      </w:r>
      <w:r w:rsidRPr="00D31EA6">
        <w:t xml:space="preserve"> description. From there, students understand the principle</w:t>
      </w:r>
      <w:r w:rsidR="00042B29">
        <w:t>s</w:t>
      </w:r>
      <w:r w:rsidRPr="00D31EA6">
        <w:t xml:space="preserve"> of programming languages. With knowledge of this field, students will write programs in a more efficient way, </w:t>
      </w:r>
      <w:r w:rsidR="00042B29">
        <w:t xml:space="preserve">and </w:t>
      </w:r>
      <w:r w:rsidRPr="00D31EA6">
        <w:t>mak</w:t>
      </w:r>
      <w:r w:rsidR="00042B29">
        <w:t>e</w:t>
      </w:r>
      <w:r w:rsidRPr="00D31EA6">
        <w:t xml:space="preserve"> it easier to learn new languages. Students also understand </w:t>
      </w:r>
      <w:r w:rsidR="00042B29" w:rsidRPr="00D31EA6">
        <w:t xml:space="preserve">models </w:t>
      </w:r>
      <w:r w:rsidRPr="00D31EA6">
        <w:t xml:space="preserve">language processing </w:t>
      </w:r>
      <w:r w:rsidR="00042B29">
        <w:t>to apply to many</w:t>
      </w:r>
      <w:r w:rsidRPr="00D31EA6">
        <w:t xml:space="preserve"> other fields such as natural language processing, bioinformatics, structural recognition ...</w:t>
      </w:r>
    </w:p>
    <w:p w14:paraId="552543BC" w14:textId="3CCC1551" w:rsidR="00D31EA6" w:rsidRDefault="00042B29" w:rsidP="00D31EA6">
      <w:pPr>
        <w:spacing w:before="240"/>
      </w:pPr>
      <w:r>
        <w:lastRenderedPageBreak/>
        <w:t xml:space="preserve">The </w:t>
      </w:r>
      <w:r w:rsidR="00D31EA6" w:rsidRPr="00D31EA6">
        <w:t xml:space="preserve">assignments require students to complete a </w:t>
      </w:r>
      <w:r w:rsidR="00D31EA6">
        <w:t xml:space="preserve">compiler </w:t>
      </w:r>
      <w:r w:rsidR="00D31EA6" w:rsidRPr="00D31EA6">
        <w:t>for a simple programming language, thereby allowing students to work with important data structures and algorithms</w:t>
      </w:r>
      <w:r>
        <w:t xml:space="preserve">, to </w:t>
      </w:r>
      <w:r w:rsidR="00D31EA6" w:rsidRPr="00D31EA6">
        <w:t>link them</w:t>
      </w:r>
      <w:r>
        <w:t xml:space="preserve"> together</w:t>
      </w:r>
      <w:r w:rsidR="00D31EA6" w:rsidRPr="00D31EA6">
        <w:t xml:space="preserve"> to create a complete software, thereby training skills to work in large projects in the future.</w:t>
      </w:r>
    </w:p>
    <w:p w14:paraId="021AF13E" w14:textId="419390C2" w:rsidR="00FB7A2E" w:rsidRPr="00D31EA6" w:rsidRDefault="009626D4" w:rsidP="00D31EA6">
      <w:pPr>
        <w:spacing w:before="240"/>
        <w:rPr>
          <w:b/>
        </w:rPr>
      </w:pPr>
      <w:r w:rsidRPr="00D31EA6">
        <w:rPr>
          <w:b/>
        </w:rPr>
        <w:t>MỤC TIÊU VÀ CHUẨN ĐẦU RA CỦA HỌC PHẦN</w:t>
      </w:r>
      <w:r w:rsidR="009C21FF" w:rsidRPr="00D31EA6">
        <w:rPr>
          <w:b/>
          <w:lang w:val="vi-VN"/>
        </w:rPr>
        <w:t xml:space="preserve"> - </w:t>
      </w:r>
      <w:r w:rsidR="00146DA5" w:rsidRPr="00D31EA6">
        <w:rPr>
          <w:b/>
        </w:rPr>
        <w:t>GOAL AND OUTPUT REQUIREMENT</w:t>
      </w:r>
    </w:p>
    <w:p w14:paraId="465B99F8" w14:textId="77777777" w:rsidR="00B068B8" w:rsidRDefault="00B068B8" w:rsidP="004D3137">
      <w:r w:rsidRPr="00DB6752">
        <w:t>Sinh viên hoàn thành học phần này có khả năng</w:t>
      </w:r>
      <w:r>
        <w:t xml:space="preserve"> </w:t>
      </w:r>
    </w:p>
    <w:p w14:paraId="5EA582FB" w14:textId="241B4CBC" w:rsidR="005E1F55" w:rsidRPr="005E1F55" w:rsidRDefault="00146DA5" w:rsidP="004D3137">
      <w:pPr>
        <w:rPr>
          <w:color w:val="0070C0"/>
          <w:sz w:val="20"/>
          <w:szCs w:val="20"/>
        </w:rPr>
      </w:pPr>
      <w:r>
        <w:t>After this course the student will obtain the followings</w:t>
      </w:r>
      <w:r w:rsidR="005E1F55" w:rsidRPr="00DB6752">
        <w:t>:</w:t>
      </w:r>
    </w:p>
    <w:tbl>
      <w:tblPr>
        <w:tblStyle w:val="TableGrid"/>
        <w:tblW w:w="4884" w:type="pct"/>
        <w:tblInd w:w="108" w:type="dxa"/>
        <w:tblLook w:val="04A0" w:firstRow="1" w:lastRow="0" w:firstColumn="1" w:lastColumn="0" w:noHBand="0" w:noVBand="1"/>
      </w:tblPr>
      <w:tblGrid>
        <w:gridCol w:w="1191"/>
        <w:gridCol w:w="5897"/>
        <w:gridCol w:w="1985"/>
      </w:tblGrid>
      <w:tr w:rsidR="000D7687" w:rsidRPr="00673148" w14:paraId="599EC1A6" w14:textId="77777777" w:rsidTr="008F7C5F">
        <w:trPr>
          <w:tblHeader/>
        </w:trPr>
        <w:tc>
          <w:tcPr>
            <w:tcW w:w="656" w:type="pct"/>
            <w:vAlign w:val="center"/>
          </w:tcPr>
          <w:p w14:paraId="40B743D8" w14:textId="51B27ADA" w:rsidR="00FD3AC3" w:rsidRDefault="00FD3AC3" w:rsidP="00A327D5">
            <w:pPr>
              <w:pStyle w:val="BodyText"/>
              <w:spacing w:before="60" w:after="60"/>
              <w:jc w:val="center"/>
              <w:rPr>
                <w:b/>
                <w:szCs w:val="24"/>
              </w:rPr>
            </w:pPr>
            <w:r>
              <w:rPr>
                <w:b/>
                <w:szCs w:val="24"/>
              </w:rPr>
              <w:t>Mục tiêu/</w:t>
            </w:r>
            <w:r w:rsidRPr="000D7687">
              <w:rPr>
                <w:b/>
                <w:szCs w:val="24"/>
              </w:rPr>
              <w:t>CĐR</w:t>
            </w:r>
          </w:p>
          <w:p w14:paraId="0E9EBE84" w14:textId="209CF6DD" w:rsidR="00954BC8" w:rsidRPr="000D7687" w:rsidRDefault="00146DA5" w:rsidP="00A327D5">
            <w:pPr>
              <w:pStyle w:val="BodyText"/>
              <w:spacing w:before="60" w:after="60"/>
              <w:jc w:val="center"/>
              <w:rPr>
                <w:b/>
                <w:szCs w:val="24"/>
              </w:rPr>
            </w:pPr>
            <w:r>
              <w:rPr>
                <w:b/>
                <w:szCs w:val="24"/>
              </w:rPr>
              <w:t>Goal</w:t>
            </w:r>
          </w:p>
        </w:tc>
        <w:tc>
          <w:tcPr>
            <w:tcW w:w="3250" w:type="pct"/>
            <w:vAlign w:val="center"/>
          </w:tcPr>
          <w:p w14:paraId="60A77E4D" w14:textId="14A52877" w:rsidR="005A129E" w:rsidRDefault="005A129E" w:rsidP="00A327D5">
            <w:pPr>
              <w:pStyle w:val="BodyText"/>
              <w:spacing w:before="60" w:after="60"/>
              <w:jc w:val="center"/>
              <w:rPr>
                <w:b/>
                <w:szCs w:val="24"/>
                <w:lang w:val="pt-BR"/>
              </w:rPr>
            </w:pPr>
            <w:r w:rsidRPr="000D7687">
              <w:rPr>
                <w:b/>
                <w:szCs w:val="24"/>
                <w:lang w:val="pt-BR"/>
              </w:rPr>
              <w:t xml:space="preserve">Mô tả </w:t>
            </w:r>
            <w:r>
              <w:rPr>
                <w:b/>
                <w:szCs w:val="24"/>
                <w:lang w:val="pt-BR"/>
              </w:rPr>
              <w:t>mục tiêu/Chuẩn đầu ra của học phần</w:t>
            </w:r>
          </w:p>
          <w:p w14:paraId="7AFF8493" w14:textId="6A97E7E0" w:rsidR="00954BC8" w:rsidRPr="000D7687" w:rsidRDefault="00146DA5" w:rsidP="00A327D5">
            <w:pPr>
              <w:pStyle w:val="BodyText"/>
              <w:spacing w:before="60" w:after="60"/>
              <w:jc w:val="center"/>
              <w:rPr>
                <w:b/>
                <w:szCs w:val="24"/>
                <w:lang w:val="pt-BR"/>
              </w:rPr>
            </w:pPr>
            <w:r>
              <w:rPr>
                <w:b/>
                <w:szCs w:val="24"/>
                <w:lang w:val="pt-BR"/>
              </w:rPr>
              <w:t>Description of the goal or output requirement</w:t>
            </w:r>
          </w:p>
        </w:tc>
        <w:tc>
          <w:tcPr>
            <w:tcW w:w="1094" w:type="pct"/>
            <w:vAlign w:val="center"/>
          </w:tcPr>
          <w:p w14:paraId="553B169D" w14:textId="56DF6491" w:rsidR="002319AE" w:rsidRDefault="002319AE" w:rsidP="00A327D5">
            <w:pPr>
              <w:pStyle w:val="BodyText"/>
              <w:spacing w:before="60" w:after="60"/>
              <w:jc w:val="center"/>
              <w:rPr>
                <w:b/>
                <w:szCs w:val="24"/>
                <w:lang w:val="pt-BR"/>
              </w:rPr>
            </w:pPr>
            <w:r w:rsidRPr="007A3326">
              <w:rPr>
                <w:b/>
                <w:szCs w:val="24"/>
                <w:lang w:val="pt-BR"/>
              </w:rPr>
              <w:t>CĐR được phân bổ cho HP</w:t>
            </w:r>
            <w:r>
              <w:rPr>
                <w:b/>
                <w:szCs w:val="24"/>
                <w:lang w:val="pt-BR"/>
              </w:rPr>
              <w:t>/</w:t>
            </w:r>
            <w:r w:rsidRPr="000D7687">
              <w:rPr>
                <w:b/>
                <w:szCs w:val="24"/>
                <w:lang w:val="pt-BR"/>
              </w:rPr>
              <w:t xml:space="preserve"> Mức độ</w:t>
            </w:r>
            <w:r>
              <w:rPr>
                <w:b/>
                <w:szCs w:val="24"/>
                <w:lang w:val="pt-BR"/>
              </w:rPr>
              <w:t xml:space="preserve"> </w:t>
            </w:r>
            <w:r w:rsidRPr="000D7687">
              <w:rPr>
                <w:b/>
                <w:szCs w:val="24"/>
                <w:lang w:val="pt-BR"/>
              </w:rPr>
              <w:t>(I/T/U)</w:t>
            </w:r>
          </w:p>
          <w:p w14:paraId="378DE534" w14:textId="7AE24341" w:rsidR="00954BC8" w:rsidRPr="000D7687" w:rsidRDefault="00D16135" w:rsidP="00A327D5">
            <w:pPr>
              <w:pStyle w:val="BodyText"/>
              <w:spacing w:before="60" w:after="60"/>
              <w:jc w:val="center"/>
              <w:rPr>
                <w:b/>
                <w:szCs w:val="24"/>
                <w:lang w:val="pt-BR"/>
              </w:rPr>
            </w:pPr>
            <w:r>
              <w:rPr>
                <w:b/>
                <w:szCs w:val="24"/>
                <w:lang w:val="pt-BR"/>
              </w:rPr>
              <w:t>Output division</w:t>
            </w:r>
            <w:r w:rsidR="007A3326">
              <w:rPr>
                <w:b/>
                <w:szCs w:val="24"/>
                <w:lang w:val="pt-BR"/>
              </w:rPr>
              <w:t>/</w:t>
            </w:r>
            <w:r w:rsidR="007A3326" w:rsidRPr="000D7687">
              <w:rPr>
                <w:b/>
                <w:szCs w:val="24"/>
                <w:lang w:val="pt-BR"/>
              </w:rPr>
              <w:t xml:space="preserve"> </w:t>
            </w:r>
            <w:r>
              <w:rPr>
                <w:b/>
                <w:szCs w:val="24"/>
                <w:lang w:val="pt-BR"/>
              </w:rPr>
              <w:t>Level</w:t>
            </w:r>
            <w:r w:rsidR="007A3326">
              <w:rPr>
                <w:b/>
                <w:szCs w:val="24"/>
                <w:lang w:val="pt-BR"/>
              </w:rPr>
              <w:t xml:space="preserve"> </w:t>
            </w:r>
            <w:r w:rsidR="00954BC8" w:rsidRPr="000D7687">
              <w:rPr>
                <w:b/>
                <w:szCs w:val="24"/>
                <w:lang w:val="pt-BR"/>
              </w:rPr>
              <w:t>(I/T/U)</w:t>
            </w:r>
          </w:p>
        </w:tc>
      </w:tr>
      <w:tr w:rsidR="00E8214F" w:rsidRPr="000D7687" w14:paraId="5F7D9279" w14:textId="77777777" w:rsidTr="008F7C5F">
        <w:tc>
          <w:tcPr>
            <w:tcW w:w="656" w:type="pct"/>
          </w:tcPr>
          <w:p w14:paraId="3A77DB44" w14:textId="77777777" w:rsidR="00E8214F" w:rsidRPr="000D7687" w:rsidRDefault="00E8214F" w:rsidP="00E8214F">
            <w:pPr>
              <w:pStyle w:val="BodyText"/>
              <w:spacing w:before="0"/>
              <w:jc w:val="center"/>
              <w:rPr>
                <w:b/>
                <w:szCs w:val="24"/>
                <w:lang w:val="pt-BR"/>
              </w:rPr>
            </w:pPr>
            <w:r>
              <w:rPr>
                <w:b/>
                <w:szCs w:val="24"/>
                <w:lang w:val="pt-BR"/>
              </w:rPr>
              <w:t>[1]</w:t>
            </w:r>
          </w:p>
        </w:tc>
        <w:tc>
          <w:tcPr>
            <w:tcW w:w="3250" w:type="pct"/>
          </w:tcPr>
          <w:p w14:paraId="23239101" w14:textId="77777777" w:rsidR="00E8214F" w:rsidRPr="000D7687" w:rsidRDefault="00E8214F" w:rsidP="00E8214F">
            <w:pPr>
              <w:pStyle w:val="BodyText"/>
              <w:spacing w:before="0"/>
              <w:jc w:val="center"/>
              <w:rPr>
                <w:b/>
                <w:szCs w:val="24"/>
                <w:lang w:val="pt-BR"/>
              </w:rPr>
            </w:pPr>
            <w:r>
              <w:rPr>
                <w:b/>
                <w:szCs w:val="24"/>
                <w:lang w:val="pt-BR"/>
              </w:rPr>
              <w:t>[2]</w:t>
            </w:r>
          </w:p>
        </w:tc>
        <w:tc>
          <w:tcPr>
            <w:tcW w:w="1094" w:type="pct"/>
          </w:tcPr>
          <w:p w14:paraId="267E89EA" w14:textId="77777777" w:rsidR="00E8214F" w:rsidRPr="000D7687" w:rsidRDefault="00E8214F" w:rsidP="00E8214F">
            <w:pPr>
              <w:pStyle w:val="BodyText"/>
              <w:spacing w:before="0"/>
              <w:jc w:val="center"/>
              <w:rPr>
                <w:b/>
                <w:szCs w:val="24"/>
                <w:lang w:val="pt-BR"/>
              </w:rPr>
            </w:pPr>
            <w:r>
              <w:rPr>
                <w:b/>
                <w:szCs w:val="24"/>
                <w:lang w:val="pt-BR"/>
              </w:rPr>
              <w:t>[3]</w:t>
            </w:r>
          </w:p>
        </w:tc>
      </w:tr>
      <w:tr w:rsidR="000479C3" w:rsidRPr="000D7687" w14:paraId="410A4515" w14:textId="77777777" w:rsidTr="008F7C5F">
        <w:tc>
          <w:tcPr>
            <w:tcW w:w="656" w:type="pct"/>
          </w:tcPr>
          <w:p w14:paraId="6F691C32" w14:textId="77777777" w:rsidR="000479C3" w:rsidRPr="000D7687" w:rsidRDefault="000479C3" w:rsidP="000479C3">
            <w:pPr>
              <w:pStyle w:val="BodyText"/>
              <w:spacing w:before="60"/>
              <w:jc w:val="left"/>
              <w:rPr>
                <w:b/>
                <w:szCs w:val="24"/>
                <w:lang w:val="pt-BR"/>
              </w:rPr>
            </w:pPr>
            <w:r w:rsidRPr="000D7687">
              <w:rPr>
                <w:b/>
                <w:szCs w:val="24"/>
                <w:lang w:val="pt-BR"/>
              </w:rPr>
              <w:t>M1</w:t>
            </w:r>
          </w:p>
        </w:tc>
        <w:tc>
          <w:tcPr>
            <w:tcW w:w="3250" w:type="pct"/>
          </w:tcPr>
          <w:p w14:paraId="0C5F9092" w14:textId="77777777" w:rsidR="000479C3" w:rsidRDefault="000479C3" w:rsidP="000479C3">
            <w:pPr>
              <w:pStyle w:val="BodyText"/>
              <w:spacing w:before="60" w:after="60"/>
              <w:rPr>
                <w:b/>
                <w:lang w:val="pt-BR"/>
              </w:rPr>
            </w:pPr>
            <w:r>
              <w:rPr>
                <w:b/>
                <w:lang w:val="pt-BR"/>
              </w:rPr>
              <w:t>Hiểu các đặc trưng của ngôn ngữ lập trình và có khả năng sử dụng các ngôn ngữ lập trình mới</w:t>
            </w:r>
          </w:p>
          <w:p w14:paraId="6947B336" w14:textId="556BAE5B" w:rsidR="00A27A91" w:rsidRPr="00A27A91" w:rsidRDefault="00A27A91" w:rsidP="00A27A91">
            <w:pPr>
              <w:pStyle w:val="BodyText"/>
              <w:spacing w:before="60" w:after="60"/>
              <w:rPr>
                <w:b/>
              </w:rPr>
            </w:pPr>
            <w:r w:rsidRPr="00A27A91">
              <w:rPr>
                <w:b/>
                <w:lang w:val="en"/>
              </w:rPr>
              <w:t>Understand features</w:t>
            </w:r>
            <w:r>
              <w:rPr>
                <w:b/>
                <w:lang w:val="en"/>
              </w:rPr>
              <w:t xml:space="preserve"> of </w:t>
            </w:r>
            <w:r w:rsidRPr="00A27A91">
              <w:rPr>
                <w:b/>
                <w:lang w:val="en"/>
              </w:rPr>
              <w:t>programming language</w:t>
            </w:r>
            <w:r>
              <w:rPr>
                <w:b/>
                <w:lang w:val="en"/>
              </w:rPr>
              <w:t>s</w:t>
            </w:r>
            <w:r w:rsidRPr="00A27A91">
              <w:rPr>
                <w:b/>
                <w:lang w:val="en"/>
              </w:rPr>
              <w:t xml:space="preserve"> and be able to use new programming languages</w:t>
            </w:r>
          </w:p>
          <w:p w14:paraId="2E6BAE1D" w14:textId="4743BABC" w:rsidR="00A27A91" w:rsidRPr="00385591" w:rsidRDefault="00A27A91" w:rsidP="000479C3">
            <w:pPr>
              <w:pStyle w:val="BodyText"/>
              <w:spacing w:before="60" w:after="60"/>
              <w:rPr>
                <w:b/>
                <w:lang w:val="pt-BR"/>
              </w:rPr>
            </w:pPr>
          </w:p>
        </w:tc>
        <w:tc>
          <w:tcPr>
            <w:tcW w:w="1094" w:type="pct"/>
          </w:tcPr>
          <w:p w14:paraId="7403636D" w14:textId="77777777" w:rsidR="000479C3" w:rsidRDefault="000479C3" w:rsidP="000479C3">
            <w:pPr>
              <w:pStyle w:val="TextBody"/>
              <w:spacing w:before="60"/>
              <w:jc w:val="left"/>
              <w:rPr>
                <w:szCs w:val="24"/>
                <w:lang w:val="pt-BR"/>
              </w:rPr>
            </w:pPr>
            <w:r>
              <w:rPr>
                <w:szCs w:val="24"/>
                <w:lang w:val="pt-BR"/>
              </w:rPr>
              <w:t>1.1.1; 1.2.5; 1.1.4; 1.5.2; 2.3.3; 3.1.4</w:t>
            </w:r>
          </w:p>
        </w:tc>
      </w:tr>
      <w:tr w:rsidR="000479C3" w:rsidRPr="000D7687" w14:paraId="6C0CD621" w14:textId="77777777" w:rsidTr="008F7C5F">
        <w:tc>
          <w:tcPr>
            <w:tcW w:w="656" w:type="pct"/>
          </w:tcPr>
          <w:p w14:paraId="42091377" w14:textId="77777777" w:rsidR="000479C3" w:rsidRPr="000D7687" w:rsidRDefault="000479C3" w:rsidP="000479C3">
            <w:pPr>
              <w:pStyle w:val="BodyText"/>
              <w:spacing w:before="60"/>
              <w:jc w:val="right"/>
              <w:rPr>
                <w:szCs w:val="24"/>
                <w:lang w:val="pt-BR"/>
              </w:rPr>
            </w:pPr>
            <w:r w:rsidRPr="000D7687">
              <w:rPr>
                <w:szCs w:val="24"/>
                <w:lang w:val="pt-BR"/>
              </w:rPr>
              <w:t>M1.1</w:t>
            </w:r>
          </w:p>
        </w:tc>
        <w:tc>
          <w:tcPr>
            <w:tcW w:w="3250" w:type="pct"/>
          </w:tcPr>
          <w:p w14:paraId="11C43BCD" w14:textId="77777777" w:rsidR="000479C3" w:rsidRDefault="000479C3" w:rsidP="000479C3">
            <w:pPr>
              <w:pStyle w:val="BodyText"/>
              <w:spacing w:before="60" w:after="60"/>
              <w:rPr>
                <w:szCs w:val="24"/>
                <w:lang w:val="pt-BR"/>
              </w:rPr>
            </w:pPr>
            <w:r>
              <w:rPr>
                <w:szCs w:val="24"/>
                <w:lang w:val="pt-BR"/>
              </w:rPr>
              <w:t>Nhận diện và hiểu rõ các thành phần của chương trình dịch</w:t>
            </w:r>
          </w:p>
          <w:p w14:paraId="713C9817" w14:textId="0B488F24" w:rsidR="00A27A91" w:rsidRPr="00A27A91" w:rsidRDefault="00A27A91" w:rsidP="000479C3">
            <w:pPr>
              <w:pStyle w:val="BodyText"/>
              <w:spacing w:before="60" w:after="60"/>
            </w:pPr>
            <w:r w:rsidRPr="00A27A91">
              <w:rPr>
                <w:lang w:val="en"/>
              </w:rPr>
              <w:t xml:space="preserve">Identify and understand components of a </w:t>
            </w:r>
            <w:r>
              <w:rPr>
                <w:lang w:val="en"/>
              </w:rPr>
              <w:t>compiler</w:t>
            </w:r>
          </w:p>
        </w:tc>
        <w:tc>
          <w:tcPr>
            <w:tcW w:w="1094" w:type="pct"/>
          </w:tcPr>
          <w:p w14:paraId="3CA39EB8" w14:textId="77777777" w:rsidR="000479C3" w:rsidRDefault="000479C3" w:rsidP="000479C3">
            <w:pPr>
              <w:pStyle w:val="TextBody"/>
              <w:spacing w:before="60"/>
              <w:jc w:val="left"/>
            </w:pPr>
            <w:r>
              <w:rPr>
                <w:szCs w:val="24"/>
                <w:lang w:val="pt-BR"/>
              </w:rPr>
              <w:t>[1.1.1; 1.2.5; 1.1.4] (I)</w:t>
            </w:r>
          </w:p>
        </w:tc>
      </w:tr>
      <w:tr w:rsidR="000479C3" w:rsidRPr="000D7687" w14:paraId="45D76B8B" w14:textId="77777777" w:rsidTr="008F7C5F">
        <w:tc>
          <w:tcPr>
            <w:tcW w:w="656" w:type="pct"/>
          </w:tcPr>
          <w:p w14:paraId="437F8F4C" w14:textId="77777777" w:rsidR="000479C3" w:rsidRPr="000D7687" w:rsidRDefault="000479C3" w:rsidP="000479C3">
            <w:pPr>
              <w:pStyle w:val="BodyText"/>
              <w:spacing w:before="60"/>
              <w:jc w:val="right"/>
              <w:rPr>
                <w:szCs w:val="24"/>
                <w:lang w:val="pt-BR"/>
              </w:rPr>
            </w:pPr>
            <w:r w:rsidRPr="000D7687">
              <w:rPr>
                <w:szCs w:val="24"/>
                <w:lang w:val="pt-BR"/>
              </w:rPr>
              <w:t>M1.2</w:t>
            </w:r>
          </w:p>
        </w:tc>
        <w:tc>
          <w:tcPr>
            <w:tcW w:w="3250" w:type="pct"/>
          </w:tcPr>
          <w:p w14:paraId="32413DED" w14:textId="77777777" w:rsidR="000479C3" w:rsidRDefault="000479C3" w:rsidP="000479C3">
            <w:pPr>
              <w:pStyle w:val="BodyText"/>
              <w:spacing w:before="60" w:after="60"/>
              <w:rPr>
                <w:szCs w:val="24"/>
                <w:lang w:val="pt-BR"/>
              </w:rPr>
            </w:pPr>
            <w:r>
              <w:rPr>
                <w:szCs w:val="24"/>
                <w:lang w:val="pt-BR"/>
              </w:rPr>
              <w:t>Nhận diện, so sánh và phân loại được các dạng khác nhau của ngôn ngữ lập trình và chương trình dịch</w:t>
            </w:r>
          </w:p>
          <w:p w14:paraId="791E211B" w14:textId="77777777" w:rsidR="00A27A91" w:rsidRPr="00A27A91" w:rsidRDefault="00A27A91" w:rsidP="00A27A91">
            <w:pPr>
              <w:pStyle w:val="BodyText"/>
              <w:spacing w:before="60" w:after="60"/>
            </w:pPr>
            <w:r w:rsidRPr="00A27A91">
              <w:rPr>
                <w:lang w:val="en"/>
              </w:rPr>
              <w:t>Identify, compare and categorize different types of programming languages ​​and translation programs</w:t>
            </w:r>
          </w:p>
          <w:p w14:paraId="0FA93240" w14:textId="469DE404" w:rsidR="00A27A91" w:rsidRPr="00C66B88" w:rsidRDefault="00A27A91" w:rsidP="000479C3">
            <w:pPr>
              <w:pStyle w:val="BodyText"/>
              <w:spacing w:before="60" w:after="60"/>
              <w:rPr>
                <w:szCs w:val="24"/>
              </w:rPr>
            </w:pPr>
          </w:p>
        </w:tc>
        <w:tc>
          <w:tcPr>
            <w:tcW w:w="1094" w:type="pct"/>
          </w:tcPr>
          <w:p w14:paraId="68F97A58" w14:textId="77777777" w:rsidR="000479C3" w:rsidRDefault="000479C3" w:rsidP="000479C3">
            <w:pPr>
              <w:pStyle w:val="TextBody"/>
              <w:spacing w:before="60"/>
              <w:jc w:val="left"/>
              <w:rPr>
                <w:szCs w:val="24"/>
                <w:lang w:val="pt-BR"/>
              </w:rPr>
            </w:pPr>
            <w:r>
              <w:rPr>
                <w:szCs w:val="24"/>
                <w:lang w:val="pt-BR"/>
              </w:rPr>
              <w:t>[1.1.1; 1.2.5; 1.1.4] (T)</w:t>
            </w:r>
          </w:p>
        </w:tc>
      </w:tr>
      <w:tr w:rsidR="000479C3" w:rsidRPr="000D7687" w14:paraId="046A170F" w14:textId="77777777" w:rsidTr="008F7C5F">
        <w:tc>
          <w:tcPr>
            <w:tcW w:w="656" w:type="pct"/>
          </w:tcPr>
          <w:p w14:paraId="74458AB6" w14:textId="77777777" w:rsidR="000479C3" w:rsidRPr="000D7687" w:rsidRDefault="000479C3" w:rsidP="000479C3">
            <w:pPr>
              <w:pStyle w:val="BodyText"/>
              <w:spacing w:before="60"/>
              <w:jc w:val="right"/>
              <w:rPr>
                <w:szCs w:val="24"/>
                <w:lang w:val="pt-BR"/>
              </w:rPr>
            </w:pPr>
            <w:r w:rsidRPr="000D7687">
              <w:rPr>
                <w:szCs w:val="24"/>
                <w:lang w:val="pt-BR"/>
              </w:rPr>
              <w:t xml:space="preserve">M1.3 </w:t>
            </w:r>
          </w:p>
        </w:tc>
        <w:tc>
          <w:tcPr>
            <w:tcW w:w="3250" w:type="pct"/>
          </w:tcPr>
          <w:p w14:paraId="0902965A" w14:textId="77777777" w:rsidR="000479C3" w:rsidRDefault="000479C3" w:rsidP="000479C3">
            <w:pPr>
              <w:pStyle w:val="BodyText"/>
              <w:spacing w:before="60" w:after="60"/>
              <w:rPr>
                <w:szCs w:val="24"/>
                <w:lang w:val="pt-BR"/>
              </w:rPr>
            </w:pPr>
            <w:r>
              <w:rPr>
                <w:szCs w:val="24"/>
                <w:lang w:val="pt-BR"/>
              </w:rPr>
              <w:t>Có khả năng thiết một ngôn ngữ về cú pháp và ngữ nghĩa, viết chương trình  xử lý ngôn ngữ đơn giản</w:t>
            </w:r>
          </w:p>
          <w:p w14:paraId="2AE75271" w14:textId="46367811" w:rsidR="00A27A91" w:rsidRPr="00A27A91" w:rsidRDefault="00A27A91" w:rsidP="000479C3">
            <w:pPr>
              <w:pStyle w:val="BodyText"/>
              <w:spacing w:before="60" w:after="60"/>
            </w:pPr>
            <w:r>
              <w:rPr>
                <w:lang w:val="en"/>
              </w:rPr>
              <w:t>Be able</w:t>
            </w:r>
            <w:r w:rsidRPr="00A27A91">
              <w:rPr>
                <w:lang w:val="en"/>
              </w:rPr>
              <w:t xml:space="preserve"> to design a language in syntax and semantics, and write a simple language process</w:t>
            </w:r>
            <w:r>
              <w:rPr>
                <w:lang w:val="en"/>
              </w:rPr>
              <w:t>or</w:t>
            </w:r>
          </w:p>
        </w:tc>
        <w:tc>
          <w:tcPr>
            <w:tcW w:w="1094" w:type="pct"/>
          </w:tcPr>
          <w:p w14:paraId="0752894E" w14:textId="77777777" w:rsidR="000479C3" w:rsidRDefault="000479C3" w:rsidP="000479C3">
            <w:pPr>
              <w:pStyle w:val="TextBody"/>
              <w:spacing w:before="60"/>
              <w:jc w:val="left"/>
              <w:rPr>
                <w:szCs w:val="24"/>
                <w:lang w:val="pt-BR"/>
              </w:rPr>
            </w:pPr>
            <w:r>
              <w:rPr>
                <w:szCs w:val="24"/>
                <w:lang w:val="pt-BR"/>
              </w:rPr>
              <w:t>[1.5.2; 2.3.3; 3.1.4] (TU)</w:t>
            </w:r>
          </w:p>
        </w:tc>
      </w:tr>
      <w:tr w:rsidR="000479C3" w:rsidRPr="000D7687" w14:paraId="5083EE0F" w14:textId="77777777" w:rsidTr="008F7C5F">
        <w:tc>
          <w:tcPr>
            <w:tcW w:w="656" w:type="pct"/>
          </w:tcPr>
          <w:p w14:paraId="750343E2" w14:textId="77777777" w:rsidR="000479C3" w:rsidRPr="000D7687" w:rsidRDefault="000479C3" w:rsidP="000479C3">
            <w:pPr>
              <w:pStyle w:val="BodyText"/>
              <w:spacing w:before="60"/>
              <w:jc w:val="left"/>
              <w:rPr>
                <w:b/>
                <w:szCs w:val="24"/>
                <w:lang w:val="pt-BR"/>
              </w:rPr>
            </w:pPr>
            <w:r w:rsidRPr="000D7687">
              <w:rPr>
                <w:b/>
                <w:szCs w:val="24"/>
                <w:lang w:val="pt-BR"/>
              </w:rPr>
              <w:t>M2</w:t>
            </w:r>
          </w:p>
        </w:tc>
        <w:tc>
          <w:tcPr>
            <w:tcW w:w="3250" w:type="pct"/>
          </w:tcPr>
          <w:p w14:paraId="460B56E9" w14:textId="77777777" w:rsidR="000479C3" w:rsidRDefault="000479C3" w:rsidP="000479C3">
            <w:pPr>
              <w:pStyle w:val="BodyText"/>
              <w:spacing w:before="60" w:after="60"/>
              <w:rPr>
                <w:b/>
                <w:lang w:val="pt-BR"/>
              </w:rPr>
            </w:pPr>
            <w:r>
              <w:rPr>
                <w:b/>
                <w:lang w:val="pt-BR"/>
              </w:rPr>
              <w:t>Nhận diện và làm chủ được các cơ hội trên thị trường do công nghệ thông tin đem lại để phát triển tổ chức sẵn có và tạo ra các tổ chức mới</w:t>
            </w:r>
          </w:p>
          <w:p w14:paraId="1950201A" w14:textId="0E2EE31D" w:rsidR="00A27A91" w:rsidRPr="00A27A91" w:rsidRDefault="00A27A91" w:rsidP="000479C3">
            <w:pPr>
              <w:pStyle w:val="BodyText"/>
              <w:spacing w:before="60" w:after="60"/>
              <w:rPr>
                <w:b/>
              </w:rPr>
            </w:pPr>
            <w:r w:rsidRPr="00A27A91">
              <w:rPr>
                <w:b/>
                <w:lang w:val="en"/>
              </w:rPr>
              <w:t>Identify and master opportunities</w:t>
            </w:r>
            <w:r>
              <w:rPr>
                <w:b/>
                <w:lang w:val="en"/>
              </w:rPr>
              <w:t xml:space="preserve">in of the </w:t>
            </w:r>
            <w:r w:rsidRPr="00A27A91">
              <w:rPr>
                <w:b/>
                <w:lang w:val="en"/>
              </w:rPr>
              <w:t>market brought by information technology to develop existing organizations and create new ones</w:t>
            </w:r>
          </w:p>
        </w:tc>
        <w:tc>
          <w:tcPr>
            <w:tcW w:w="1094" w:type="pct"/>
          </w:tcPr>
          <w:p w14:paraId="31EC479C" w14:textId="77777777" w:rsidR="000479C3" w:rsidRDefault="000479C3" w:rsidP="000479C3">
            <w:pPr>
              <w:pStyle w:val="TextBody"/>
              <w:spacing w:before="60"/>
              <w:jc w:val="left"/>
            </w:pPr>
            <w:r>
              <w:rPr>
                <w:szCs w:val="24"/>
                <w:lang w:val="pt-BR"/>
              </w:rPr>
              <w:t>1.1.4; 1.3.3; 1.1.4; 1.3.3; 1.3.4; 1.6.3;</w:t>
            </w:r>
          </w:p>
        </w:tc>
      </w:tr>
      <w:tr w:rsidR="000479C3" w:rsidRPr="000D7687" w14:paraId="198D3127" w14:textId="77777777" w:rsidTr="008F7C5F">
        <w:tc>
          <w:tcPr>
            <w:tcW w:w="656" w:type="pct"/>
          </w:tcPr>
          <w:p w14:paraId="70508CBD" w14:textId="77777777" w:rsidR="000479C3" w:rsidRPr="000D7687" w:rsidRDefault="000479C3" w:rsidP="000479C3">
            <w:pPr>
              <w:pStyle w:val="BodyText"/>
              <w:spacing w:before="60"/>
              <w:jc w:val="right"/>
              <w:rPr>
                <w:szCs w:val="24"/>
                <w:lang w:val="pt-BR"/>
              </w:rPr>
            </w:pPr>
            <w:r w:rsidRPr="000D7687">
              <w:rPr>
                <w:szCs w:val="24"/>
                <w:lang w:val="pt-BR"/>
              </w:rPr>
              <w:t>M2.1</w:t>
            </w:r>
          </w:p>
        </w:tc>
        <w:tc>
          <w:tcPr>
            <w:tcW w:w="3250" w:type="pct"/>
          </w:tcPr>
          <w:p w14:paraId="7F78EAD0" w14:textId="77777777" w:rsidR="000479C3" w:rsidRDefault="000479C3" w:rsidP="000479C3">
            <w:pPr>
              <w:pStyle w:val="BodyText"/>
              <w:spacing w:before="60" w:after="60"/>
              <w:rPr>
                <w:szCs w:val="24"/>
                <w:lang w:val="pt-BR"/>
              </w:rPr>
            </w:pPr>
            <w:r>
              <w:rPr>
                <w:szCs w:val="24"/>
                <w:lang w:val="pt-BR"/>
              </w:rPr>
              <w:t>Hiểu và vận dụng được các ứng dụng công nghệ thông tin đương đại nhằm hỗ trợ các hoạt động trong tổ chức</w:t>
            </w:r>
          </w:p>
          <w:p w14:paraId="779B174A" w14:textId="241B6D69" w:rsidR="00A27A91" w:rsidRPr="00A27A91" w:rsidRDefault="00A27A91" w:rsidP="00A27A91">
            <w:pPr>
              <w:pStyle w:val="BodyText"/>
              <w:spacing w:before="60" w:after="60"/>
            </w:pPr>
            <w:r w:rsidRPr="00A27A91">
              <w:rPr>
                <w:lang w:val="en"/>
              </w:rPr>
              <w:t xml:space="preserve">Understand and  </w:t>
            </w:r>
            <w:r>
              <w:rPr>
                <w:lang w:val="en"/>
              </w:rPr>
              <w:t xml:space="preserve">use current applications of </w:t>
            </w:r>
            <w:r w:rsidRPr="00A27A91">
              <w:rPr>
                <w:lang w:val="en"/>
              </w:rPr>
              <w:t>information technology to support activities in the organization</w:t>
            </w:r>
          </w:p>
          <w:p w14:paraId="5D341FF3" w14:textId="2EA15CFC" w:rsidR="00A27A91" w:rsidRPr="000D7687" w:rsidRDefault="00A27A91" w:rsidP="000479C3">
            <w:pPr>
              <w:pStyle w:val="BodyText"/>
              <w:spacing w:before="60" w:after="60"/>
              <w:rPr>
                <w:szCs w:val="24"/>
                <w:lang w:val="pt-BR"/>
              </w:rPr>
            </w:pPr>
          </w:p>
        </w:tc>
        <w:tc>
          <w:tcPr>
            <w:tcW w:w="1094" w:type="pct"/>
          </w:tcPr>
          <w:p w14:paraId="33BA9FB2" w14:textId="77777777" w:rsidR="000479C3" w:rsidRDefault="000479C3" w:rsidP="000479C3">
            <w:pPr>
              <w:pStyle w:val="TextBody"/>
              <w:spacing w:before="60"/>
              <w:jc w:val="left"/>
            </w:pPr>
            <w:r>
              <w:rPr>
                <w:szCs w:val="24"/>
                <w:lang w:val="pt-BR"/>
              </w:rPr>
              <w:t>[1.1.4; 1.3.3; 1.6.3] (T)</w:t>
            </w:r>
          </w:p>
        </w:tc>
      </w:tr>
      <w:tr w:rsidR="000479C3" w:rsidRPr="000D7687" w14:paraId="73AECD16" w14:textId="77777777" w:rsidTr="008F7C5F">
        <w:tc>
          <w:tcPr>
            <w:tcW w:w="656" w:type="pct"/>
          </w:tcPr>
          <w:p w14:paraId="58A37591" w14:textId="77777777" w:rsidR="000479C3" w:rsidRPr="000D7687" w:rsidRDefault="000479C3" w:rsidP="000479C3">
            <w:pPr>
              <w:pStyle w:val="BodyText"/>
              <w:spacing w:before="60"/>
              <w:jc w:val="right"/>
              <w:rPr>
                <w:szCs w:val="24"/>
                <w:lang w:val="pt-BR"/>
              </w:rPr>
            </w:pPr>
            <w:r w:rsidRPr="000D7687">
              <w:rPr>
                <w:szCs w:val="24"/>
                <w:lang w:val="pt-BR"/>
              </w:rPr>
              <w:t>M2.2</w:t>
            </w:r>
          </w:p>
        </w:tc>
        <w:tc>
          <w:tcPr>
            <w:tcW w:w="3250" w:type="pct"/>
          </w:tcPr>
          <w:p w14:paraId="6EDF02C0" w14:textId="77777777" w:rsidR="000479C3" w:rsidRDefault="000479C3" w:rsidP="000479C3">
            <w:pPr>
              <w:pStyle w:val="BodyText"/>
              <w:spacing w:before="60" w:after="60"/>
              <w:rPr>
                <w:szCs w:val="24"/>
                <w:lang w:val="pt-BR"/>
              </w:rPr>
            </w:pPr>
            <w:r>
              <w:rPr>
                <w:szCs w:val="24"/>
                <w:lang w:val="pt-BR"/>
              </w:rPr>
              <w:t>Nhận diện được các tác động của công nghệ thông tin đối với tổ chức và môi trường hoạt động của tổ chức</w:t>
            </w:r>
          </w:p>
          <w:p w14:paraId="34F197D2" w14:textId="77777777" w:rsidR="00435F43" w:rsidRPr="00435F43" w:rsidRDefault="00435F43" w:rsidP="00435F43">
            <w:pPr>
              <w:pStyle w:val="BodyText"/>
              <w:spacing w:before="60" w:after="60"/>
            </w:pPr>
            <w:r w:rsidRPr="00435F43">
              <w:rPr>
                <w:lang w:val="en"/>
              </w:rPr>
              <w:t>Identify the impacts of information technology on the organization and its operating environment</w:t>
            </w:r>
          </w:p>
          <w:p w14:paraId="11E211B2" w14:textId="12C6C778" w:rsidR="00435F43" w:rsidRPr="000D7687" w:rsidRDefault="00435F43" w:rsidP="000479C3">
            <w:pPr>
              <w:pStyle w:val="BodyText"/>
              <w:spacing w:before="60" w:after="60"/>
              <w:rPr>
                <w:szCs w:val="24"/>
                <w:lang w:val="pt-BR"/>
              </w:rPr>
            </w:pPr>
          </w:p>
        </w:tc>
        <w:tc>
          <w:tcPr>
            <w:tcW w:w="1094" w:type="pct"/>
          </w:tcPr>
          <w:p w14:paraId="28CDA139" w14:textId="77777777" w:rsidR="000479C3" w:rsidRDefault="000479C3" w:rsidP="000479C3">
            <w:pPr>
              <w:pStyle w:val="TextBody"/>
              <w:spacing w:before="60"/>
              <w:jc w:val="left"/>
            </w:pPr>
            <w:r>
              <w:rPr>
                <w:szCs w:val="24"/>
                <w:lang w:val="pt-BR"/>
              </w:rPr>
              <w:lastRenderedPageBreak/>
              <w:t>[1.3.4] (U)</w:t>
            </w:r>
          </w:p>
        </w:tc>
      </w:tr>
      <w:tr w:rsidR="000479C3" w:rsidRPr="000D7687" w14:paraId="631A8426" w14:textId="77777777" w:rsidTr="008F7C5F">
        <w:tc>
          <w:tcPr>
            <w:tcW w:w="656" w:type="pct"/>
          </w:tcPr>
          <w:p w14:paraId="13FECCD7" w14:textId="77777777" w:rsidR="000479C3" w:rsidRPr="000D7687" w:rsidRDefault="000479C3" w:rsidP="000479C3">
            <w:pPr>
              <w:pStyle w:val="BodyText"/>
              <w:spacing w:before="60"/>
              <w:jc w:val="left"/>
              <w:rPr>
                <w:b/>
                <w:szCs w:val="24"/>
                <w:lang w:val="pt-BR"/>
              </w:rPr>
            </w:pPr>
            <w:r w:rsidRPr="000D7687">
              <w:rPr>
                <w:b/>
                <w:szCs w:val="24"/>
                <w:lang w:val="pt-BR"/>
              </w:rPr>
              <w:t>M3</w:t>
            </w:r>
          </w:p>
        </w:tc>
        <w:tc>
          <w:tcPr>
            <w:tcW w:w="3250" w:type="pct"/>
          </w:tcPr>
          <w:p w14:paraId="0D327E1F" w14:textId="77777777" w:rsidR="00435F43" w:rsidRDefault="000479C3" w:rsidP="000479C3">
            <w:pPr>
              <w:pStyle w:val="BodyText"/>
              <w:spacing w:before="60" w:after="60"/>
              <w:rPr>
                <w:b/>
                <w:lang w:val="pt-BR"/>
              </w:rPr>
            </w:pPr>
            <w:r>
              <w:rPr>
                <w:b/>
                <w:lang w:val="pt-BR"/>
              </w:rPr>
              <w:t xml:space="preserve">Nhận diện các xu hướng phát triển của các kỹ thuật xử lý ngôn ngữ.         </w:t>
            </w:r>
          </w:p>
          <w:p w14:paraId="631AC2A0" w14:textId="6C684B78" w:rsidR="00435F43" w:rsidRPr="00435F43" w:rsidRDefault="00435F43" w:rsidP="00435F43">
            <w:pPr>
              <w:pStyle w:val="BodyText"/>
              <w:spacing w:before="60" w:after="60"/>
              <w:rPr>
                <w:b/>
              </w:rPr>
            </w:pPr>
            <w:r w:rsidRPr="00435F43">
              <w:rPr>
                <w:b/>
                <w:lang w:val="en"/>
              </w:rPr>
              <w:t xml:space="preserve">Identify development trends of </w:t>
            </w:r>
            <w:r>
              <w:rPr>
                <w:b/>
                <w:lang w:val="en"/>
              </w:rPr>
              <w:t xml:space="preserve">language </w:t>
            </w:r>
            <w:r w:rsidRPr="00435F43">
              <w:rPr>
                <w:b/>
                <w:lang w:val="en"/>
              </w:rPr>
              <w:t>processing techniques</w:t>
            </w:r>
          </w:p>
          <w:p w14:paraId="310513B9" w14:textId="5ABFDA9C" w:rsidR="000479C3" w:rsidRPr="00385591" w:rsidRDefault="000479C3" w:rsidP="000479C3">
            <w:pPr>
              <w:pStyle w:val="BodyText"/>
              <w:spacing w:before="60" w:after="60"/>
              <w:rPr>
                <w:b/>
                <w:szCs w:val="24"/>
                <w:lang w:val="pt-BR"/>
              </w:rPr>
            </w:pPr>
            <w:r>
              <w:rPr>
                <w:b/>
                <w:lang w:val="pt-BR"/>
              </w:rPr>
              <w:t xml:space="preserve">                                                                                                                                                                                                                                                                                                                                                                                                                                                                                                                                                                                                                                                                                                                                                                                                                                                                                                          </w:t>
            </w:r>
          </w:p>
        </w:tc>
        <w:tc>
          <w:tcPr>
            <w:tcW w:w="1094" w:type="pct"/>
          </w:tcPr>
          <w:p w14:paraId="2AD25BDA" w14:textId="77777777" w:rsidR="000479C3" w:rsidRDefault="000479C3" w:rsidP="000479C3">
            <w:pPr>
              <w:pStyle w:val="TextBody"/>
              <w:spacing w:before="60"/>
              <w:jc w:val="left"/>
            </w:pPr>
            <w:r>
              <w:rPr>
                <w:szCs w:val="24"/>
                <w:lang w:val="pt-BR"/>
              </w:rPr>
              <w:t>4.1.1; 4.1.2; 4.1.3</w:t>
            </w:r>
          </w:p>
        </w:tc>
      </w:tr>
      <w:tr w:rsidR="000479C3" w:rsidRPr="000D7687" w14:paraId="1B046ED2" w14:textId="77777777" w:rsidTr="008F7C5F">
        <w:tc>
          <w:tcPr>
            <w:tcW w:w="656" w:type="pct"/>
          </w:tcPr>
          <w:p w14:paraId="0B4C8A5D" w14:textId="77777777" w:rsidR="000479C3" w:rsidRPr="000D7687" w:rsidRDefault="000479C3" w:rsidP="000479C3">
            <w:pPr>
              <w:pStyle w:val="BodyText"/>
              <w:spacing w:before="60"/>
              <w:jc w:val="right"/>
              <w:rPr>
                <w:szCs w:val="24"/>
                <w:lang w:val="pt-BR"/>
              </w:rPr>
            </w:pPr>
            <w:r w:rsidRPr="000D7687">
              <w:rPr>
                <w:szCs w:val="24"/>
                <w:lang w:val="pt-BR"/>
              </w:rPr>
              <w:t>M3.1</w:t>
            </w:r>
          </w:p>
        </w:tc>
        <w:tc>
          <w:tcPr>
            <w:tcW w:w="3250" w:type="pct"/>
          </w:tcPr>
          <w:p w14:paraId="4ABD5769" w14:textId="77777777" w:rsidR="000479C3" w:rsidRDefault="000479C3" w:rsidP="000479C3">
            <w:pPr>
              <w:pStyle w:val="BodyText"/>
              <w:spacing w:before="60" w:after="60"/>
              <w:rPr>
                <w:szCs w:val="24"/>
                <w:lang w:val="pt-BR"/>
              </w:rPr>
            </w:pPr>
            <w:r>
              <w:rPr>
                <w:szCs w:val="24"/>
                <w:lang w:val="pt-BR"/>
              </w:rPr>
              <w:t>Chủ động tìm hiểu</w:t>
            </w:r>
            <w:r w:rsidR="00435F43">
              <w:rPr>
                <w:szCs w:val="24"/>
                <w:lang w:val="pt-BR"/>
              </w:rPr>
              <w:t xml:space="preserve"> các ngôn ngữ lập trình mới</w:t>
            </w:r>
          </w:p>
          <w:p w14:paraId="70FE1BB4" w14:textId="6F838A3F" w:rsidR="00435F43" w:rsidRPr="00435F43" w:rsidRDefault="00435F43" w:rsidP="00435F43">
            <w:pPr>
              <w:pStyle w:val="BodyText"/>
              <w:spacing w:before="60" w:after="60"/>
            </w:pPr>
            <w:r w:rsidRPr="00435F43">
              <w:rPr>
                <w:lang w:val="en"/>
              </w:rPr>
              <w:t xml:space="preserve"> </w:t>
            </w:r>
            <w:r>
              <w:rPr>
                <w:lang w:val="en"/>
              </w:rPr>
              <w:t>L</w:t>
            </w:r>
            <w:r w:rsidRPr="00435F43">
              <w:rPr>
                <w:lang w:val="en"/>
              </w:rPr>
              <w:t>earn new programming languages</w:t>
            </w:r>
            <w:r>
              <w:rPr>
                <w:lang w:val="en"/>
              </w:rPr>
              <w:t xml:space="preserve"> p</w:t>
            </w:r>
            <w:r w:rsidRPr="00435F43">
              <w:rPr>
                <w:lang w:val="en"/>
              </w:rPr>
              <w:t>roactively</w:t>
            </w:r>
          </w:p>
          <w:p w14:paraId="1264BC1F" w14:textId="53FDCD64" w:rsidR="00435F43" w:rsidRPr="00A02627" w:rsidRDefault="00435F43" w:rsidP="000479C3">
            <w:pPr>
              <w:pStyle w:val="BodyText"/>
              <w:spacing w:before="60" w:after="60"/>
              <w:rPr>
                <w:szCs w:val="24"/>
              </w:rPr>
            </w:pPr>
          </w:p>
        </w:tc>
        <w:tc>
          <w:tcPr>
            <w:tcW w:w="1094" w:type="pct"/>
          </w:tcPr>
          <w:p w14:paraId="3D91BCCA" w14:textId="77777777" w:rsidR="000479C3" w:rsidRDefault="000479C3" w:rsidP="000479C3">
            <w:pPr>
              <w:pStyle w:val="TextBody"/>
              <w:spacing w:before="60"/>
              <w:jc w:val="left"/>
            </w:pPr>
            <w:r>
              <w:rPr>
                <w:szCs w:val="24"/>
                <w:lang w:val="pt-BR"/>
              </w:rPr>
              <w:t>[4.1.1; 4.1.2] (T)</w:t>
            </w:r>
          </w:p>
        </w:tc>
      </w:tr>
      <w:tr w:rsidR="000479C3" w:rsidRPr="000D7687" w14:paraId="0FDC28F3" w14:textId="77777777" w:rsidTr="008F7C5F">
        <w:tc>
          <w:tcPr>
            <w:tcW w:w="656" w:type="pct"/>
          </w:tcPr>
          <w:p w14:paraId="141C352D" w14:textId="77777777" w:rsidR="000479C3" w:rsidRPr="000D7687" w:rsidRDefault="000479C3" w:rsidP="000479C3">
            <w:pPr>
              <w:pStyle w:val="BodyText"/>
              <w:spacing w:before="60"/>
              <w:jc w:val="right"/>
              <w:rPr>
                <w:szCs w:val="24"/>
                <w:lang w:val="pt-BR"/>
              </w:rPr>
            </w:pPr>
            <w:r w:rsidRPr="000D7687">
              <w:rPr>
                <w:szCs w:val="24"/>
                <w:lang w:val="pt-BR"/>
              </w:rPr>
              <w:t>M3.2</w:t>
            </w:r>
          </w:p>
        </w:tc>
        <w:tc>
          <w:tcPr>
            <w:tcW w:w="3250" w:type="pct"/>
          </w:tcPr>
          <w:p w14:paraId="108AD0D9" w14:textId="6C0E0CAD" w:rsidR="000479C3" w:rsidRDefault="000479C3" w:rsidP="000479C3">
            <w:pPr>
              <w:pStyle w:val="BodyText"/>
              <w:spacing w:before="60" w:after="60"/>
              <w:rPr>
                <w:szCs w:val="24"/>
                <w:lang w:val="pt-BR"/>
              </w:rPr>
            </w:pPr>
            <w:r>
              <w:rPr>
                <w:szCs w:val="24"/>
                <w:lang w:val="pt-BR"/>
              </w:rPr>
              <w:t>Xác định được các cơ hội</w:t>
            </w:r>
            <w:r w:rsidR="00435F43">
              <w:rPr>
                <w:szCs w:val="24"/>
                <w:lang w:val="pt-BR"/>
              </w:rPr>
              <w:t xml:space="preserve"> </w:t>
            </w:r>
            <w:r>
              <w:rPr>
                <w:szCs w:val="24"/>
                <w:lang w:val="pt-BR"/>
              </w:rPr>
              <w:t xml:space="preserve"> mà </w:t>
            </w:r>
            <w:r w:rsidR="00435F43">
              <w:rPr>
                <w:szCs w:val="24"/>
                <w:lang w:val="pt-BR"/>
              </w:rPr>
              <w:t xml:space="preserve">sự phát triển của </w:t>
            </w:r>
            <w:r w:rsidR="00FF23CE">
              <w:rPr>
                <w:szCs w:val="24"/>
                <w:lang w:val="pt-BR"/>
              </w:rPr>
              <w:t xml:space="preserve">công cụ mới </w:t>
            </w:r>
            <w:r>
              <w:rPr>
                <w:szCs w:val="24"/>
                <w:lang w:val="pt-BR"/>
              </w:rPr>
              <w:t>đem lại để phát triển tổ chức sẵn có</w:t>
            </w:r>
          </w:p>
          <w:p w14:paraId="30319EB4" w14:textId="4D3D125A" w:rsidR="00FF23CE" w:rsidRPr="00FF23CE" w:rsidRDefault="00FF23CE" w:rsidP="00FF23CE">
            <w:pPr>
              <w:pStyle w:val="BodyText"/>
              <w:spacing w:before="60" w:after="60"/>
            </w:pPr>
            <w:r w:rsidRPr="00FF23CE">
              <w:rPr>
                <w:lang w:val="en"/>
              </w:rPr>
              <w:t xml:space="preserve">Identify the opportunities the development of new tools </w:t>
            </w:r>
            <w:r>
              <w:rPr>
                <w:lang w:val="en"/>
              </w:rPr>
              <w:t>brings to</w:t>
            </w:r>
            <w:r w:rsidRPr="00FF23CE">
              <w:rPr>
                <w:lang w:val="en"/>
              </w:rPr>
              <w:t xml:space="preserve"> development</w:t>
            </w:r>
            <w:r w:rsidR="00581571">
              <w:rPr>
                <w:lang w:val="en"/>
              </w:rPr>
              <w:t xml:space="preserve"> of the organization.</w:t>
            </w:r>
          </w:p>
          <w:p w14:paraId="1930AC62" w14:textId="66817C4F" w:rsidR="00FF23CE" w:rsidRPr="008F298F" w:rsidRDefault="00FF23CE" w:rsidP="000479C3">
            <w:pPr>
              <w:pStyle w:val="BodyText"/>
              <w:spacing w:before="60" w:after="60"/>
              <w:rPr>
                <w:szCs w:val="24"/>
                <w:lang w:val="vi-VN"/>
              </w:rPr>
            </w:pPr>
          </w:p>
        </w:tc>
        <w:tc>
          <w:tcPr>
            <w:tcW w:w="1094" w:type="pct"/>
          </w:tcPr>
          <w:p w14:paraId="7B51E571" w14:textId="77777777" w:rsidR="000479C3" w:rsidRDefault="000479C3" w:rsidP="000479C3">
            <w:pPr>
              <w:pStyle w:val="TextBody"/>
              <w:spacing w:before="60"/>
              <w:jc w:val="left"/>
            </w:pPr>
            <w:r>
              <w:rPr>
                <w:szCs w:val="24"/>
                <w:lang w:val="pt-BR"/>
              </w:rPr>
              <w:t>[4.1.3] (U)</w:t>
            </w:r>
          </w:p>
        </w:tc>
      </w:tr>
    </w:tbl>
    <w:p w14:paraId="01316BF1" w14:textId="77777777" w:rsidR="00F02F9C" w:rsidRDefault="00F02F9C" w:rsidP="00F02F9C">
      <w:pPr>
        <w:pStyle w:val="ListParagraph"/>
        <w:numPr>
          <w:ilvl w:val="0"/>
          <w:numId w:val="7"/>
        </w:numPr>
        <w:spacing w:before="240"/>
        <w:ind w:left="357" w:hanging="357"/>
        <w:rPr>
          <w:b/>
        </w:rPr>
      </w:pPr>
      <w:r>
        <w:rPr>
          <w:b/>
        </w:rPr>
        <w:t>TÀI LIỆU HỌC TẬP</w:t>
      </w:r>
    </w:p>
    <w:p w14:paraId="0C1BA05D" w14:textId="77777777" w:rsidR="003B40E2" w:rsidRPr="00F02F9C" w:rsidRDefault="008F298F" w:rsidP="00F02F9C">
      <w:pPr>
        <w:spacing w:before="240"/>
        <w:rPr>
          <w:b/>
        </w:rPr>
      </w:pPr>
      <w:r w:rsidRPr="00F02F9C">
        <w:rPr>
          <w:b/>
        </w:rPr>
        <w:t>Reference</w:t>
      </w:r>
    </w:p>
    <w:p w14:paraId="60CE0D24" w14:textId="77777777" w:rsidR="008D7E9C" w:rsidRDefault="008F298F" w:rsidP="00520E82">
      <w:pPr>
        <w:spacing w:before="120"/>
        <w:rPr>
          <w:b/>
        </w:rPr>
      </w:pPr>
      <w:r w:rsidRPr="008F298F">
        <w:rPr>
          <w:b/>
        </w:rPr>
        <w:t>Reference</w:t>
      </w:r>
      <w:r>
        <w:rPr>
          <w:b/>
        </w:rPr>
        <w:t xml:space="preserve"> book</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05"/>
      </w:tblGrid>
      <w:tr w:rsidR="0063234E" w:rsidRPr="008D7E9C" w14:paraId="2B18B237" w14:textId="77777777" w:rsidTr="0063234E">
        <w:tc>
          <w:tcPr>
            <w:tcW w:w="675" w:type="dxa"/>
          </w:tcPr>
          <w:p w14:paraId="5BDAFA17" w14:textId="77777777" w:rsidR="0063234E" w:rsidRPr="008D7E9C" w:rsidRDefault="0063234E" w:rsidP="00012E3B">
            <w:pPr>
              <w:jc w:val="right"/>
            </w:pPr>
            <w:r w:rsidRPr="008D7E9C">
              <w:t>[1]</w:t>
            </w:r>
          </w:p>
        </w:tc>
        <w:tc>
          <w:tcPr>
            <w:tcW w:w="8505" w:type="dxa"/>
          </w:tcPr>
          <w:p w14:paraId="42955A41" w14:textId="77777777" w:rsidR="0063234E" w:rsidRPr="000E0C95" w:rsidRDefault="0063234E" w:rsidP="00012E3B">
            <w:pPr>
              <w:jc w:val="both"/>
              <w:rPr>
                <w:sz w:val="28"/>
                <w:szCs w:val="28"/>
              </w:rPr>
            </w:pPr>
            <w:r w:rsidRPr="000E0C95">
              <w:rPr>
                <w:sz w:val="28"/>
                <w:szCs w:val="28"/>
              </w:rPr>
              <w:t xml:space="preserve">Aho.A.V, Sethi.R., Lam M., Ullman.J.D. </w:t>
            </w:r>
          </w:p>
          <w:p w14:paraId="76B449E6" w14:textId="77777777" w:rsidR="0063234E" w:rsidRPr="000E0C95" w:rsidRDefault="0063234E" w:rsidP="00012E3B">
            <w:pPr>
              <w:jc w:val="both"/>
              <w:rPr>
                <w:sz w:val="28"/>
                <w:szCs w:val="28"/>
              </w:rPr>
            </w:pPr>
            <w:r w:rsidRPr="000E0C95">
              <w:rPr>
                <w:i/>
                <w:iCs/>
                <w:sz w:val="28"/>
                <w:szCs w:val="28"/>
              </w:rPr>
              <w:t xml:space="preserve">Compiler : Principles, Techniques and Tools. </w:t>
            </w:r>
          </w:p>
          <w:p w14:paraId="1A856F6F" w14:textId="7D83F808" w:rsidR="0063234E" w:rsidRPr="00EF14D7" w:rsidRDefault="0063234E" w:rsidP="00012E3B">
            <w:pPr>
              <w:jc w:val="both"/>
            </w:pPr>
            <w:r w:rsidRPr="000E0C95">
              <w:rPr>
                <w:sz w:val="28"/>
                <w:szCs w:val="28"/>
              </w:rPr>
              <w:t>Addison Wesley. 2007.</w:t>
            </w:r>
          </w:p>
        </w:tc>
      </w:tr>
      <w:tr w:rsidR="0063234E" w:rsidRPr="008D7E9C" w14:paraId="720075C7" w14:textId="77777777" w:rsidTr="0063234E">
        <w:tc>
          <w:tcPr>
            <w:tcW w:w="675" w:type="dxa"/>
          </w:tcPr>
          <w:p w14:paraId="6D79C138" w14:textId="77777777" w:rsidR="0063234E" w:rsidRPr="008D7E9C" w:rsidRDefault="0063234E" w:rsidP="00012E3B">
            <w:pPr>
              <w:jc w:val="right"/>
            </w:pPr>
            <w:r>
              <w:t>[2]</w:t>
            </w:r>
          </w:p>
        </w:tc>
        <w:tc>
          <w:tcPr>
            <w:tcW w:w="8505" w:type="dxa"/>
          </w:tcPr>
          <w:p w14:paraId="4ACF584C" w14:textId="77777777" w:rsidR="0063234E" w:rsidRPr="000E0C95" w:rsidRDefault="0063234E" w:rsidP="00012E3B">
            <w:pPr>
              <w:jc w:val="both"/>
              <w:rPr>
                <w:sz w:val="28"/>
                <w:szCs w:val="28"/>
              </w:rPr>
            </w:pPr>
            <w:r w:rsidRPr="000E0C95">
              <w:rPr>
                <w:sz w:val="28"/>
                <w:szCs w:val="28"/>
              </w:rPr>
              <w:t>Andrew.W.Appel</w:t>
            </w:r>
          </w:p>
          <w:p w14:paraId="0F7B2C29" w14:textId="77777777" w:rsidR="0063234E" w:rsidRPr="000E0C95" w:rsidRDefault="0063234E" w:rsidP="00012E3B">
            <w:pPr>
              <w:jc w:val="both"/>
              <w:rPr>
                <w:sz w:val="28"/>
                <w:szCs w:val="28"/>
              </w:rPr>
            </w:pPr>
            <w:r w:rsidRPr="000E0C95">
              <w:rPr>
                <w:sz w:val="28"/>
                <w:szCs w:val="28"/>
              </w:rPr>
              <w:t>Modern Compiler Implementation in Java (C)</w:t>
            </w:r>
          </w:p>
          <w:p w14:paraId="78E8D275" w14:textId="0359DE7D" w:rsidR="0063234E" w:rsidRPr="00686128" w:rsidRDefault="0063234E" w:rsidP="00012E3B">
            <w:pPr>
              <w:jc w:val="both"/>
            </w:pPr>
            <w:r w:rsidRPr="000E0C95">
              <w:rPr>
                <w:i/>
                <w:iCs/>
                <w:sz w:val="28"/>
                <w:szCs w:val="28"/>
              </w:rPr>
              <w:t>Princeton University. 2002</w:t>
            </w:r>
          </w:p>
        </w:tc>
      </w:tr>
    </w:tbl>
    <w:p w14:paraId="05CB2427" w14:textId="7BD55FD0" w:rsidR="00897431" w:rsidRDefault="00897431" w:rsidP="00897431">
      <w:pPr>
        <w:spacing w:before="120"/>
        <w:rPr>
          <w:b/>
        </w:rPr>
      </w:pPr>
      <w:r>
        <w:rPr>
          <w:b/>
        </w:rPr>
        <w:t>Online open courseware</w:t>
      </w:r>
    </w:p>
    <w:tbl>
      <w:tblPr>
        <w:tblStyle w:val="TableGrid"/>
        <w:tblW w:w="675" w:type="dxa"/>
        <w:tblCellMar>
          <w:left w:w="123" w:type="dxa"/>
        </w:tblCellMar>
        <w:tblLook w:val="04A0" w:firstRow="1" w:lastRow="0" w:firstColumn="1" w:lastColumn="0" w:noHBand="0" w:noVBand="1"/>
      </w:tblPr>
      <w:tblGrid>
        <w:gridCol w:w="675"/>
      </w:tblGrid>
      <w:tr w:rsidR="00B81ABB" w14:paraId="6F840B59" w14:textId="77777777" w:rsidTr="00B81ABB">
        <w:tc>
          <w:tcPr>
            <w:tcW w:w="675" w:type="dxa"/>
            <w:tcBorders>
              <w:top w:val="nil"/>
              <w:left w:val="nil"/>
              <w:bottom w:val="nil"/>
              <w:right w:val="nil"/>
            </w:tcBorders>
            <w:shd w:val="clear" w:color="auto" w:fill="auto"/>
          </w:tcPr>
          <w:p w14:paraId="5D36A5DC" w14:textId="77777777" w:rsidR="00B81ABB" w:rsidRDefault="00B81ABB" w:rsidP="008C4CFE">
            <w:pPr>
              <w:spacing w:after="0"/>
              <w:jc w:val="right"/>
            </w:pPr>
            <w:r>
              <w:t>[1]</w:t>
            </w:r>
          </w:p>
        </w:tc>
      </w:tr>
      <w:tr w:rsidR="00B81ABB" w14:paraId="267B7DDE" w14:textId="77777777" w:rsidTr="00B81ABB">
        <w:tc>
          <w:tcPr>
            <w:tcW w:w="675" w:type="dxa"/>
            <w:tcBorders>
              <w:top w:val="nil"/>
              <w:left w:val="nil"/>
              <w:bottom w:val="nil"/>
              <w:right w:val="nil"/>
            </w:tcBorders>
            <w:shd w:val="clear" w:color="auto" w:fill="auto"/>
          </w:tcPr>
          <w:p w14:paraId="37B442A7" w14:textId="77777777" w:rsidR="00B81ABB" w:rsidRDefault="00B81ABB" w:rsidP="008C4CFE">
            <w:pPr>
              <w:spacing w:after="0"/>
              <w:jc w:val="right"/>
            </w:pPr>
            <w:r>
              <w:t>[2]</w:t>
            </w:r>
          </w:p>
        </w:tc>
      </w:tr>
      <w:tr w:rsidR="00B81ABB" w14:paraId="0C34BBC9" w14:textId="77777777" w:rsidTr="00B81ABB">
        <w:tc>
          <w:tcPr>
            <w:tcW w:w="675" w:type="dxa"/>
            <w:tcBorders>
              <w:top w:val="nil"/>
              <w:left w:val="nil"/>
              <w:bottom w:val="nil"/>
              <w:right w:val="nil"/>
            </w:tcBorders>
            <w:shd w:val="clear" w:color="auto" w:fill="auto"/>
          </w:tcPr>
          <w:p w14:paraId="6A986611" w14:textId="77777777" w:rsidR="00B81ABB" w:rsidRDefault="00B81ABB" w:rsidP="008C4CFE">
            <w:pPr>
              <w:spacing w:after="0"/>
              <w:jc w:val="right"/>
            </w:pPr>
            <w:r>
              <w:t>[3]</w:t>
            </w:r>
          </w:p>
        </w:tc>
      </w:tr>
      <w:tr w:rsidR="00B81ABB" w14:paraId="30250959" w14:textId="77777777" w:rsidTr="00B81ABB">
        <w:tc>
          <w:tcPr>
            <w:tcW w:w="675" w:type="dxa"/>
            <w:tcBorders>
              <w:top w:val="nil"/>
              <w:left w:val="nil"/>
              <w:bottom w:val="nil"/>
              <w:right w:val="nil"/>
            </w:tcBorders>
            <w:shd w:val="clear" w:color="auto" w:fill="auto"/>
          </w:tcPr>
          <w:p w14:paraId="5E14CEAE" w14:textId="77777777" w:rsidR="00B81ABB" w:rsidRDefault="00B81ABB" w:rsidP="008C4CFE">
            <w:pPr>
              <w:spacing w:after="0"/>
              <w:jc w:val="right"/>
            </w:pPr>
            <w:r>
              <w:t>[4]</w:t>
            </w:r>
          </w:p>
        </w:tc>
      </w:tr>
    </w:tbl>
    <w:p w14:paraId="16B352E6" w14:textId="66989156" w:rsidR="00C12FB8" w:rsidRPr="00A05015" w:rsidRDefault="00A05015" w:rsidP="00A05015">
      <w:pPr>
        <w:pStyle w:val="ListParagraph"/>
        <w:numPr>
          <w:ilvl w:val="0"/>
          <w:numId w:val="7"/>
        </w:numPr>
        <w:spacing w:before="240"/>
        <w:ind w:left="357" w:hanging="357"/>
        <w:rPr>
          <w:b/>
        </w:rPr>
      </w:pPr>
      <w:r>
        <w:rPr>
          <w:b/>
        </w:rPr>
        <w:t xml:space="preserve">CÁCH </w:t>
      </w:r>
      <w:r w:rsidRPr="0030354E">
        <w:rPr>
          <w:b/>
        </w:rPr>
        <w:t>ĐÁNH GIÁ HỌC PHẦN</w:t>
      </w:r>
      <w:r>
        <w:rPr>
          <w:b/>
        </w:rPr>
        <w:t xml:space="preserve"> - </w:t>
      </w:r>
      <w:r w:rsidR="008F298F" w:rsidRPr="00A05015">
        <w:rPr>
          <w:b/>
        </w:rPr>
        <w:t>EVALUATION</w:t>
      </w:r>
    </w:p>
    <w:tbl>
      <w:tblPr>
        <w:tblStyle w:val="TableGrid"/>
        <w:tblW w:w="4926" w:type="pct"/>
        <w:tblLook w:val="04A0" w:firstRow="1" w:lastRow="0" w:firstColumn="1" w:lastColumn="0" w:noHBand="0" w:noVBand="1"/>
      </w:tblPr>
      <w:tblGrid>
        <w:gridCol w:w="2571"/>
        <w:gridCol w:w="2599"/>
        <w:gridCol w:w="1536"/>
        <w:gridCol w:w="1442"/>
        <w:gridCol w:w="1003"/>
      </w:tblGrid>
      <w:tr w:rsidR="00E8214F" w:rsidRPr="00E8214F" w14:paraId="22870178" w14:textId="77777777" w:rsidTr="00897431">
        <w:tc>
          <w:tcPr>
            <w:tcW w:w="1429" w:type="pct"/>
            <w:vAlign w:val="center"/>
          </w:tcPr>
          <w:p w14:paraId="49831E3F" w14:textId="462C3286" w:rsidR="002E3E64" w:rsidRDefault="002E3E64" w:rsidP="008C4CFE">
            <w:pPr>
              <w:jc w:val="center"/>
              <w:rPr>
                <w:b/>
                <w:lang w:val="vi-VN"/>
              </w:rPr>
            </w:pPr>
            <w:bookmarkStart w:id="0" w:name="_Hlk68771903"/>
            <w:r w:rsidRPr="00E8214F">
              <w:rPr>
                <w:b/>
              </w:rPr>
              <w:t>Điểm thành phần</w:t>
            </w:r>
          </w:p>
          <w:p w14:paraId="788001EA" w14:textId="2C6F6BB1" w:rsidR="00E8214F" w:rsidRPr="009E78ED" w:rsidRDefault="009E78ED" w:rsidP="008C4CFE">
            <w:pPr>
              <w:jc w:val="center"/>
              <w:rPr>
                <w:b/>
                <w:lang w:val="vi-VN"/>
              </w:rPr>
            </w:pPr>
            <w:r>
              <w:rPr>
                <w:b/>
                <w:lang w:val="vi-VN"/>
              </w:rPr>
              <w:t>Module</w:t>
            </w:r>
          </w:p>
        </w:tc>
        <w:tc>
          <w:tcPr>
            <w:tcW w:w="1444" w:type="pct"/>
            <w:vAlign w:val="center"/>
          </w:tcPr>
          <w:p w14:paraId="1B9E34C1" w14:textId="1F5AA0AA" w:rsidR="00903556" w:rsidRDefault="00903556" w:rsidP="008C4CFE">
            <w:pPr>
              <w:jc w:val="center"/>
              <w:rPr>
                <w:b/>
                <w:lang w:val="vi-VN"/>
              </w:rPr>
            </w:pPr>
            <w:r w:rsidRPr="009C21FF">
              <w:rPr>
                <w:b/>
                <w:lang w:val="vi-VN"/>
              </w:rPr>
              <w:t>Phương pháp đánh giá cụ thể</w:t>
            </w:r>
          </w:p>
          <w:p w14:paraId="61D66F55" w14:textId="5D5832B5" w:rsidR="00E8214F" w:rsidRPr="009E78ED" w:rsidRDefault="009E78ED" w:rsidP="008C4CFE">
            <w:pPr>
              <w:jc w:val="center"/>
              <w:rPr>
                <w:b/>
                <w:lang w:val="vi-VN"/>
              </w:rPr>
            </w:pPr>
            <w:r>
              <w:rPr>
                <w:b/>
                <w:lang w:val="vi-VN"/>
              </w:rPr>
              <w:t>Evaluation method</w:t>
            </w:r>
          </w:p>
        </w:tc>
        <w:tc>
          <w:tcPr>
            <w:tcW w:w="767" w:type="pct"/>
            <w:vAlign w:val="center"/>
          </w:tcPr>
          <w:p w14:paraId="42B07ADA" w14:textId="0765E606" w:rsidR="00DD1654" w:rsidRDefault="00DD1654" w:rsidP="008C4CFE">
            <w:pPr>
              <w:jc w:val="center"/>
              <w:rPr>
                <w:b/>
                <w:lang w:val="vi-VN"/>
              </w:rPr>
            </w:pPr>
            <w:r w:rsidRPr="00E8214F">
              <w:rPr>
                <w:b/>
              </w:rPr>
              <w:t>Mô tả</w:t>
            </w:r>
          </w:p>
          <w:p w14:paraId="7A79FD7F" w14:textId="1FDB7F54" w:rsidR="00E8214F" w:rsidRPr="009E78ED" w:rsidRDefault="009E78ED" w:rsidP="008C4CFE">
            <w:pPr>
              <w:jc w:val="center"/>
              <w:rPr>
                <w:b/>
                <w:lang w:val="vi-VN"/>
              </w:rPr>
            </w:pPr>
            <w:r>
              <w:rPr>
                <w:b/>
                <w:lang w:val="vi-VN"/>
              </w:rPr>
              <w:t>Detail</w:t>
            </w:r>
          </w:p>
        </w:tc>
        <w:tc>
          <w:tcPr>
            <w:tcW w:w="812" w:type="pct"/>
            <w:vAlign w:val="center"/>
          </w:tcPr>
          <w:p w14:paraId="2CA7234D" w14:textId="2301FF18" w:rsidR="00320F48" w:rsidRDefault="00320F48" w:rsidP="008C4CFE">
            <w:pPr>
              <w:jc w:val="center"/>
              <w:rPr>
                <w:b/>
                <w:lang w:val="vi-VN"/>
              </w:rPr>
            </w:pPr>
            <w:r w:rsidRPr="009C21FF">
              <w:rPr>
                <w:b/>
                <w:lang w:val="vi-VN"/>
              </w:rPr>
              <w:t>CĐR được đánh giá</w:t>
            </w:r>
          </w:p>
          <w:p w14:paraId="34FEE760" w14:textId="0306884A" w:rsidR="00E8214F" w:rsidRPr="009E78ED" w:rsidRDefault="009E78ED" w:rsidP="008C4CFE">
            <w:pPr>
              <w:jc w:val="center"/>
              <w:rPr>
                <w:b/>
                <w:lang w:val="vi-VN"/>
              </w:rPr>
            </w:pPr>
            <w:r>
              <w:rPr>
                <w:b/>
                <w:lang w:val="vi-VN"/>
              </w:rPr>
              <w:t>Output</w:t>
            </w:r>
          </w:p>
        </w:tc>
        <w:tc>
          <w:tcPr>
            <w:tcW w:w="548" w:type="pct"/>
            <w:vAlign w:val="center"/>
          </w:tcPr>
          <w:p w14:paraId="08D55F70" w14:textId="7CBAF844" w:rsidR="00BE2FE2" w:rsidRDefault="00BE2FE2" w:rsidP="008C4CFE">
            <w:pPr>
              <w:jc w:val="center"/>
              <w:rPr>
                <w:b/>
                <w:lang w:val="vi-VN"/>
              </w:rPr>
            </w:pPr>
            <w:r w:rsidRPr="00E8214F">
              <w:rPr>
                <w:b/>
              </w:rPr>
              <w:t>Tỷ trọng</w:t>
            </w:r>
          </w:p>
          <w:p w14:paraId="31FF19A1" w14:textId="349D1257" w:rsidR="00E8214F" w:rsidRPr="009E78ED" w:rsidRDefault="009E78ED" w:rsidP="008C4CFE">
            <w:pPr>
              <w:jc w:val="center"/>
              <w:rPr>
                <w:b/>
                <w:lang w:val="vi-VN"/>
              </w:rPr>
            </w:pPr>
            <w:r>
              <w:rPr>
                <w:b/>
                <w:lang w:val="vi-VN"/>
              </w:rPr>
              <w:t>Percent</w:t>
            </w:r>
          </w:p>
        </w:tc>
      </w:tr>
      <w:tr w:rsidR="00E8214F" w:rsidRPr="00E8214F" w14:paraId="3C1CEAE0" w14:textId="77777777" w:rsidTr="00897431">
        <w:tc>
          <w:tcPr>
            <w:tcW w:w="1429" w:type="pct"/>
            <w:vAlign w:val="center"/>
          </w:tcPr>
          <w:p w14:paraId="3050131D" w14:textId="77777777" w:rsidR="00E8214F" w:rsidRPr="00E8214F" w:rsidRDefault="00E8214F" w:rsidP="00E8214F">
            <w:pPr>
              <w:spacing w:before="0" w:after="0"/>
              <w:jc w:val="center"/>
              <w:rPr>
                <w:b/>
              </w:rPr>
            </w:pPr>
            <w:r w:rsidRPr="00E8214F">
              <w:rPr>
                <w:b/>
              </w:rPr>
              <w:t>[1]</w:t>
            </w:r>
          </w:p>
        </w:tc>
        <w:tc>
          <w:tcPr>
            <w:tcW w:w="1444" w:type="pct"/>
            <w:vAlign w:val="center"/>
          </w:tcPr>
          <w:p w14:paraId="0AFA140F" w14:textId="77777777" w:rsidR="00E8214F" w:rsidRPr="00E8214F" w:rsidRDefault="00E8214F" w:rsidP="00E8214F">
            <w:pPr>
              <w:spacing w:before="0" w:after="0"/>
              <w:jc w:val="center"/>
              <w:rPr>
                <w:b/>
              </w:rPr>
            </w:pPr>
            <w:r w:rsidRPr="00E8214F">
              <w:rPr>
                <w:b/>
              </w:rPr>
              <w:t>[2]</w:t>
            </w:r>
          </w:p>
        </w:tc>
        <w:tc>
          <w:tcPr>
            <w:tcW w:w="767" w:type="pct"/>
            <w:vAlign w:val="center"/>
          </w:tcPr>
          <w:p w14:paraId="36E032BB" w14:textId="77777777" w:rsidR="00E8214F" w:rsidRPr="00E8214F" w:rsidRDefault="00E8214F" w:rsidP="00E8214F">
            <w:pPr>
              <w:spacing w:before="0" w:after="0"/>
              <w:jc w:val="center"/>
              <w:rPr>
                <w:b/>
              </w:rPr>
            </w:pPr>
            <w:r w:rsidRPr="00E8214F">
              <w:rPr>
                <w:b/>
              </w:rPr>
              <w:t>[3]</w:t>
            </w:r>
          </w:p>
        </w:tc>
        <w:tc>
          <w:tcPr>
            <w:tcW w:w="812" w:type="pct"/>
            <w:vAlign w:val="center"/>
          </w:tcPr>
          <w:p w14:paraId="5206FB03" w14:textId="77777777" w:rsidR="00E8214F" w:rsidRPr="00E8214F" w:rsidRDefault="00E8214F" w:rsidP="00E8214F">
            <w:pPr>
              <w:spacing w:before="0" w:after="0"/>
              <w:jc w:val="center"/>
              <w:rPr>
                <w:b/>
              </w:rPr>
            </w:pPr>
            <w:r w:rsidRPr="00E8214F">
              <w:rPr>
                <w:b/>
              </w:rPr>
              <w:t>[4]</w:t>
            </w:r>
          </w:p>
        </w:tc>
        <w:tc>
          <w:tcPr>
            <w:tcW w:w="548" w:type="pct"/>
            <w:vAlign w:val="center"/>
          </w:tcPr>
          <w:p w14:paraId="70D87C13" w14:textId="77777777" w:rsidR="00E8214F" w:rsidRPr="00E8214F" w:rsidRDefault="00E8214F" w:rsidP="00E8214F">
            <w:pPr>
              <w:spacing w:before="0" w:after="0"/>
              <w:jc w:val="center"/>
              <w:rPr>
                <w:b/>
              </w:rPr>
            </w:pPr>
            <w:r w:rsidRPr="00E8214F">
              <w:rPr>
                <w:b/>
              </w:rPr>
              <w:t>[5]</w:t>
            </w:r>
          </w:p>
        </w:tc>
      </w:tr>
      <w:tr w:rsidR="00E8214F" w:rsidRPr="00E8214F" w14:paraId="2A85A0E7" w14:textId="77777777" w:rsidTr="00897431">
        <w:tc>
          <w:tcPr>
            <w:tcW w:w="1429" w:type="pct"/>
            <w:vMerge w:val="restart"/>
          </w:tcPr>
          <w:p w14:paraId="2A9DE8F4" w14:textId="06FE91AA" w:rsidR="006316A7" w:rsidRDefault="00E8214F" w:rsidP="008C4CFE">
            <w:pPr>
              <w:rPr>
                <w:b/>
              </w:rPr>
            </w:pPr>
            <w:r w:rsidRPr="00E8214F">
              <w:rPr>
                <w:b/>
              </w:rPr>
              <w:t xml:space="preserve">A1. </w:t>
            </w:r>
            <w:r w:rsidR="006316A7" w:rsidRPr="00E8214F">
              <w:rPr>
                <w:b/>
              </w:rPr>
              <w:t xml:space="preserve">Điểm quá </w:t>
            </w:r>
            <w:r w:rsidR="006316A7" w:rsidRPr="001A5823">
              <w:rPr>
                <w:b/>
              </w:rPr>
              <w:t>trình</w:t>
            </w:r>
          </w:p>
          <w:p w14:paraId="3C6B6486" w14:textId="1E75DCA2" w:rsidR="00E8214F" w:rsidRPr="00E8214F" w:rsidRDefault="009E78ED" w:rsidP="008C4CFE">
            <w:pPr>
              <w:rPr>
                <w:b/>
              </w:rPr>
            </w:pPr>
            <w:r>
              <w:rPr>
                <w:b/>
              </w:rPr>
              <w:lastRenderedPageBreak/>
              <w:t>Mid</w:t>
            </w:r>
            <w:r>
              <w:rPr>
                <w:b/>
                <w:lang w:val="vi-VN"/>
              </w:rPr>
              <w:t>-</w:t>
            </w:r>
            <w:r>
              <w:rPr>
                <w:b/>
              </w:rPr>
              <w:t>term</w:t>
            </w:r>
            <w:r w:rsidR="00E8214F" w:rsidRPr="001A5823">
              <w:rPr>
                <w:b/>
              </w:rPr>
              <w:t xml:space="preserve"> (*)</w:t>
            </w:r>
          </w:p>
          <w:p w14:paraId="7EFC37A7" w14:textId="77777777" w:rsidR="00E8214F" w:rsidRPr="00E8214F" w:rsidRDefault="00E8214F" w:rsidP="008C4CFE">
            <w:pPr>
              <w:rPr>
                <w:b/>
              </w:rPr>
            </w:pPr>
          </w:p>
        </w:tc>
        <w:tc>
          <w:tcPr>
            <w:tcW w:w="1444" w:type="pct"/>
          </w:tcPr>
          <w:p w14:paraId="2CEFECBE" w14:textId="4F1645CC" w:rsidR="00E8214F" w:rsidRPr="00917AB4" w:rsidRDefault="001E331A" w:rsidP="008C4CFE">
            <w:pPr>
              <w:rPr>
                <w:b/>
                <w:lang w:val="vi-VN"/>
              </w:rPr>
            </w:pPr>
            <w:r w:rsidRPr="00E8214F">
              <w:rPr>
                <w:b/>
              </w:rPr>
              <w:lastRenderedPageBreak/>
              <w:t>Đánh giá quá trình</w:t>
            </w:r>
            <w:r>
              <w:rPr>
                <w:b/>
                <w:lang w:val="vi-VN"/>
              </w:rPr>
              <w:t xml:space="preserve"> </w:t>
            </w:r>
            <w:r w:rsidR="00917AB4">
              <w:rPr>
                <w:b/>
                <w:lang w:val="vi-VN"/>
              </w:rPr>
              <w:t>Progress</w:t>
            </w:r>
          </w:p>
        </w:tc>
        <w:tc>
          <w:tcPr>
            <w:tcW w:w="767" w:type="pct"/>
          </w:tcPr>
          <w:p w14:paraId="0B59FE3B" w14:textId="77777777" w:rsidR="00E8214F" w:rsidRPr="00E8214F" w:rsidRDefault="00E8214F" w:rsidP="008C4CFE">
            <w:pPr>
              <w:jc w:val="center"/>
              <w:rPr>
                <w:b/>
              </w:rPr>
            </w:pPr>
          </w:p>
        </w:tc>
        <w:tc>
          <w:tcPr>
            <w:tcW w:w="812" w:type="pct"/>
          </w:tcPr>
          <w:p w14:paraId="167AE2AC" w14:textId="77777777" w:rsidR="00E8214F" w:rsidRPr="00E8214F" w:rsidRDefault="00E8214F" w:rsidP="008C4CFE">
            <w:pPr>
              <w:jc w:val="center"/>
              <w:rPr>
                <w:b/>
              </w:rPr>
            </w:pPr>
          </w:p>
        </w:tc>
        <w:tc>
          <w:tcPr>
            <w:tcW w:w="548" w:type="pct"/>
          </w:tcPr>
          <w:p w14:paraId="03568DAC" w14:textId="7C5BBBD1" w:rsidR="00E8214F" w:rsidRPr="00E8214F" w:rsidRDefault="00897431" w:rsidP="008C4CFE">
            <w:pPr>
              <w:jc w:val="center"/>
              <w:rPr>
                <w:b/>
              </w:rPr>
            </w:pPr>
            <w:r>
              <w:rPr>
                <w:b/>
                <w:lang w:val="vi-VN"/>
              </w:rPr>
              <w:t>5</w:t>
            </w:r>
            <w:r w:rsidR="00E8214F" w:rsidRPr="00E8214F">
              <w:rPr>
                <w:b/>
              </w:rPr>
              <w:t>0%</w:t>
            </w:r>
          </w:p>
        </w:tc>
      </w:tr>
      <w:tr w:rsidR="00E8214F" w:rsidRPr="00E8214F" w14:paraId="05D4E6F0" w14:textId="77777777" w:rsidTr="00897431">
        <w:tc>
          <w:tcPr>
            <w:tcW w:w="1429" w:type="pct"/>
            <w:vMerge/>
          </w:tcPr>
          <w:p w14:paraId="637A9834" w14:textId="77777777" w:rsidR="00E8214F" w:rsidRPr="00E8214F" w:rsidRDefault="00E8214F" w:rsidP="008C4CFE"/>
        </w:tc>
        <w:tc>
          <w:tcPr>
            <w:tcW w:w="1444" w:type="pct"/>
          </w:tcPr>
          <w:p w14:paraId="6A011CCB" w14:textId="48D3B5D3" w:rsidR="00607B2B" w:rsidRPr="00897431" w:rsidRDefault="00E8214F" w:rsidP="008C4CFE">
            <w:pPr>
              <w:rPr>
                <w:lang w:val="vi-VN"/>
              </w:rPr>
            </w:pPr>
            <w:r w:rsidRPr="00E8214F">
              <w:t xml:space="preserve">A1.1. </w:t>
            </w:r>
            <w:r w:rsidR="00897431">
              <w:t>Bài</w:t>
            </w:r>
            <w:r w:rsidR="00897431">
              <w:rPr>
                <w:lang w:val="vi-VN"/>
              </w:rPr>
              <w:t xml:space="preserve"> tập về nhà </w:t>
            </w:r>
          </w:p>
          <w:p w14:paraId="712DFE5F" w14:textId="296D29E1" w:rsidR="00E8214F" w:rsidRPr="00897431" w:rsidRDefault="00897431" w:rsidP="008C4CFE">
            <w:pPr>
              <w:rPr>
                <w:lang w:val="vi-VN"/>
              </w:rPr>
            </w:pPr>
            <w:r>
              <w:rPr>
                <w:lang w:val="vi-VN"/>
              </w:rPr>
              <w:t>Homework</w:t>
            </w:r>
          </w:p>
        </w:tc>
        <w:tc>
          <w:tcPr>
            <w:tcW w:w="767" w:type="pct"/>
          </w:tcPr>
          <w:p w14:paraId="24115222" w14:textId="41EA6732" w:rsidR="00D16FEB" w:rsidRPr="00897431" w:rsidRDefault="00897431" w:rsidP="00700FBE">
            <w:pPr>
              <w:rPr>
                <w:lang w:val="vi-VN"/>
              </w:rPr>
            </w:pPr>
            <w:r>
              <w:rPr>
                <w:lang w:val="vi-VN"/>
              </w:rPr>
              <w:t>Tự luận</w:t>
            </w:r>
          </w:p>
          <w:p w14:paraId="0C84698B" w14:textId="4F807F6A" w:rsidR="00E8214F" w:rsidRPr="00897431" w:rsidRDefault="00897431" w:rsidP="00700FBE">
            <w:pPr>
              <w:rPr>
                <w:lang w:val="vi-VN"/>
              </w:rPr>
            </w:pPr>
            <w:r>
              <w:rPr>
                <w:lang w:val="vi-VN"/>
              </w:rPr>
              <w:t xml:space="preserve">Written </w:t>
            </w:r>
          </w:p>
        </w:tc>
        <w:tc>
          <w:tcPr>
            <w:tcW w:w="812" w:type="pct"/>
          </w:tcPr>
          <w:p w14:paraId="4ED1A3AE" w14:textId="41862B67" w:rsidR="00E8214F" w:rsidRPr="00E8214F" w:rsidRDefault="00E8214F" w:rsidP="00F36226"/>
        </w:tc>
        <w:tc>
          <w:tcPr>
            <w:tcW w:w="548" w:type="pct"/>
          </w:tcPr>
          <w:p w14:paraId="5B812E2A" w14:textId="39BF88C6" w:rsidR="00E8214F" w:rsidRPr="00E8214F" w:rsidRDefault="00897431" w:rsidP="008C4CFE">
            <w:pPr>
              <w:jc w:val="center"/>
            </w:pPr>
            <w:r>
              <w:rPr>
                <w:lang w:val="vi-VN"/>
              </w:rPr>
              <w:t>2</w:t>
            </w:r>
            <w:r w:rsidR="00E8214F" w:rsidRPr="00E8214F">
              <w:t>0%</w:t>
            </w:r>
          </w:p>
        </w:tc>
      </w:tr>
      <w:tr w:rsidR="00E8214F" w:rsidRPr="00E8214F" w14:paraId="666C5617" w14:textId="77777777" w:rsidTr="00897431">
        <w:tc>
          <w:tcPr>
            <w:tcW w:w="1429" w:type="pct"/>
            <w:vMerge/>
          </w:tcPr>
          <w:p w14:paraId="53AC4B52" w14:textId="77777777" w:rsidR="00E8214F" w:rsidRPr="00E8214F" w:rsidRDefault="00E8214F" w:rsidP="008C4CFE"/>
        </w:tc>
        <w:tc>
          <w:tcPr>
            <w:tcW w:w="1444" w:type="pct"/>
          </w:tcPr>
          <w:p w14:paraId="5C2392BD" w14:textId="438494B7" w:rsidR="008E69A4" w:rsidRPr="00897431" w:rsidRDefault="00E8214F" w:rsidP="008C4CFE">
            <w:pPr>
              <w:rPr>
                <w:lang w:val="vi-VN"/>
              </w:rPr>
            </w:pPr>
            <w:r w:rsidRPr="00E8214F">
              <w:t xml:space="preserve">A1.2. </w:t>
            </w:r>
            <w:r w:rsidR="00897431">
              <w:t>Bài</w:t>
            </w:r>
            <w:r w:rsidR="00897431">
              <w:rPr>
                <w:lang w:val="vi-VN"/>
              </w:rPr>
              <w:t xml:space="preserve"> tập lớn </w:t>
            </w:r>
          </w:p>
          <w:p w14:paraId="13D2633B" w14:textId="749F8D7D" w:rsidR="00E8214F" w:rsidRPr="00897431" w:rsidRDefault="00897431" w:rsidP="008C4CFE">
            <w:pPr>
              <w:rPr>
                <w:lang w:val="vi-VN"/>
              </w:rPr>
            </w:pPr>
            <w:r>
              <w:rPr>
                <w:lang w:val="vi-VN"/>
              </w:rPr>
              <w:t xml:space="preserve">Capstone project </w:t>
            </w:r>
          </w:p>
        </w:tc>
        <w:tc>
          <w:tcPr>
            <w:tcW w:w="767" w:type="pct"/>
          </w:tcPr>
          <w:p w14:paraId="13EC8052" w14:textId="19049C50" w:rsidR="00D16FEB" w:rsidRPr="00052657" w:rsidRDefault="00052657" w:rsidP="00700FBE">
            <w:r>
              <w:t>Lập trình</w:t>
            </w:r>
          </w:p>
          <w:p w14:paraId="09358B21" w14:textId="0D70F57B" w:rsidR="00E8214F" w:rsidRPr="00052657" w:rsidRDefault="00897431" w:rsidP="00700FBE">
            <w:r>
              <w:rPr>
                <w:lang w:val="vi-VN"/>
              </w:rPr>
              <w:t>P</w:t>
            </w:r>
            <w:r w:rsidR="00052657">
              <w:t>rogramming</w:t>
            </w:r>
          </w:p>
        </w:tc>
        <w:tc>
          <w:tcPr>
            <w:tcW w:w="812" w:type="pct"/>
          </w:tcPr>
          <w:p w14:paraId="66272968" w14:textId="533BDF57" w:rsidR="00E8214F" w:rsidRPr="00897431" w:rsidRDefault="00E8214F" w:rsidP="00F36226">
            <w:pPr>
              <w:rPr>
                <w:lang w:val="vi-VN"/>
              </w:rPr>
            </w:pPr>
          </w:p>
        </w:tc>
        <w:tc>
          <w:tcPr>
            <w:tcW w:w="548" w:type="pct"/>
          </w:tcPr>
          <w:p w14:paraId="076C725F" w14:textId="7D9489F4" w:rsidR="00E8214F" w:rsidRPr="00E8214F" w:rsidRDefault="00897431" w:rsidP="008C4CFE">
            <w:pPr>
              <w:jc w:val="center"/>
            </w:pPr>
            <w:r>
              <w:rPr>
                <w:lang w:val="vi-VN"/>
              </w:rPr>
              <w:t>30</w:t>
            </w:r>
            <w:r w:rsidR="00E8214F" w:rsidRPr="00E8214F">
              <w:t>%</w:t>
            </w:r>
          </w:p>
        </w:tc>
      </w:tr>
      <w:tr w:rsidR="00E8214F" w:rsidRPr="00E8214F" w14:paraId="715B1CB8" w14:textId="77777777" w:rsidTr="00897431">
        <w:tc>
          <w:tcPr>
            <w:tcW w:w="1429" w:type="pct"/>
            <w:tcBorders>
              <w:bottom w:val="single" w:sz="4" w:space="0" w:color="auto"/>
            </w:tcBorders>
          </w:tcPr>
          <w:p w14:paraId="4608E350" w14:textId="5E054A87" w:rsidR="00660DC5" w:rsidRDefault="00E8214F" w:rsidP="008C4CFE">
            <w:pPr>
              <w:rPr>
                <w:b/>
              </w:rPr>
            </w:pPr>
            <w:r w:rsidRPr="00E8214F">
              <w:rPr>
                <w:b/>
              </w:rPr>
              <w:t xml:space="preserve">A2. </w:t>
            </w:r>
            <w:r w:rsidR="00660DC5" w:rsidRPr="00E8214F">
              <w:rPr>
                <w:b/>
              </w:rPr>
              <w:t>Điểm cuối kỳ</w:t>
            </w:r>
          </w:p>
          <w:p w14:paraId="74EF41F9" w14:textId="1037C18C" w:rsidR="00E8214F" w:rsidRPr="009E78ED" w:rsidRDefault="009E78ED" w:rsidP="008C4CFE">
            <w:pPr>
              <w:rPr>
                <w:b/>
                <w:lang w:val="vi-VN"/>
              </w:rPr>
            </w:pPr>
            <w:r>
              <w:rPr>
                <w:b/>
              </w:rPr>
              <w:t>Final</w:t>
            </w:r>
            <w:r>
              <w:rPr>
                <w:b/>
                <w:lang w:val="vi-VN"/>
              </w:rPr>
              <w:t xml:space="preserve"> term</w:t>
            </w:r>
          </w:p>
        </w:tc>
        <w:tc>
          <w:tcPr>
            <w:tcW w:w="1444" w:type="pct"/>
            <w:tcBorders>
              <w:bottom w:val="single" w:sz="4" w:space="0" w:color="auto"/>
            </w:tcBorders>
          </w:tcPr>
          <w:p w14:paraId="45BC8BDC" w14:textId="5A4D4227" w:rsidR="00254579" w:rsidRDefault="00E8214F" w:rsidP="008C4CFE">
            <w:pPr>
              <w:rPr>
                <w:b/>
              </w:rPr>
            </w:pPr>
            <w:r w:rsidRPr="00E8214F">
              <w:rPr>
                <w:b/>
              </w:rPr>
              <w:t xml:space="preserve">A2.1. </w:t>
            </w:r>
            <w:r w:rsidR="00254579">
              <w:rPr>
                <w:b/>
              </w:rPr>
              <w:t>Thi cuối kỳ</w:t>
            </w:r>
          </w:p>
          <w:p w14:paraId="19C2DAB5" w14:textId="74B7AEDF" w:rsidR="00E8214F" w:rsidRPr="0064639E" w:rsidRDefault="0064639E" w:rsidP="008C4CFE">
            <w:pPr>
              <w:rPr>
                <w:b/>
                <w:lang w:val="vi-VN"/>
              </w:rPr>
            </w:pPr>
            <w:r>
              <w:rPr>
                <w:b/>
              </w:rPr>
              <w:t>Final</w:t>
            </w:r>
            <w:r>
              <w:rPr>
                <w:b/>
                <w:lang w:val="vi-VN"/>
              </w:rPr>
              <w:t xml:space="preserve"> exam</w:t>
            </w:r>
          </w:p>
        </w:tc>
        <w:tc>
          <w:tcPr>
            <w:tcW w:w="767" w:type="pct"/>
            <w:tcBorders>
              <w:bottom w:val="single" w:sz="4" w:space="0" w:color="auto"/>
            </w:tcBorders>
          </w:tcPr>
          <w:p w14:paraId="656D1CFC" w14:textId="63BF393A" w:rsidR="00254579" w:rsidRDefault="00254579" w:rsidP="00C81DD3">
            <w:r>
              <w:t>Thi viết</w:t>
            </w:r>
          </w:p>
          <w:p w14:paraId="634CFEEF" w14:textId="60EFAA82" w:rsidR="00E8214F" w:rsidRPr="00E8214F" w:rsidRDefault="0064639E" w:rsidP="00C81DD3">
            <w:r>
              <w:t>Written exam</w:t>
            </w:r>
          </w:p>
        </w:tc>
        <w:tc>
          <w:tcPr>
            <w:tcW w:w="812" w:type="pct"/>
            <w:tcBorders>
              <w:bottom w:val="single" w:sz="4" w:space="0" w:color="auto"/>
            </w:tcBorders>
          </w:tcPr>
          <w:p w14:paraId="1BDD04F9" w14:textId="3AF3ED0A" w:rsidR="004D22CB" w:rsidRPr="00E8214F" w:rsidRDefault="004D22CB" w:rsidP="0064639E">
            <w:pPr>
              <w:spacing w:after="0"/>
            </w:pPr>
          </w:p>
        </w:tc>
        <w:tc>
          <w:tcPr>
            <w:tcW w:w="548" w:type="pct"/>
            <w:tcBorders>
              <w:bottom w:val="single" w:sz="4" w:space="0" w:color="auto"/>
            </w:tcBorders>
          </w:tcPr>
          <w:p w14:paraId="09147863" w14:textId="50AF38A9" w:rsidR="00E8214F" w:rsidRPr="00E8214F" w:rsidRDefault="00897431" w:rsidP="008C4CFE">
            <w:pPr>
              <w:jc w:val="center"/>
              <w:rPr>
                <w:b/>
              </w:rPr>
            </w:pPr>
            <w:r>
              <w:rPr>
                <w:b/>
                <w:lang w:val="vi-VN"/>
              </w:rPr>
              <w:t>5</w:t>
            </w:r>
            <w:r w:rsidR="00E8214F" w:rsidRPr="00E8214F">
              <w:rPr>
                <w:b/>
              </w:rPr>
              <w:t>0%</w:t>
            </w:r>
          </w:p>
        </w:tc>
      </w:tr>
    </w:tbl>
    <w:bookmarkEnd w:id="0"/>
    <w:p w14:paraId="45006210" w14:textId="3ABEE5F1" w:rsidR="004C10FA" w:rsidRDefault="00762CEC" w:rsidP="001761DB">
      <w:pPr>
        <w:jc w:val="both"/>
        <w:rPr>
          <w:i/>
        </w:rPr>
      </w:pPr>
      <w:r w:rsidRPr="00045298">
        <w:rPr>
          <w:i/>
        </w:rPr>
        <w:t xml:space="preserve">* </w:t>
      </w:r>
      <w:r w:rsidR="004C10FA" w:rsidRPr="00045298">
        <w:rPr>
          <w:i/>
        </w:rPr>
        <w:t xml:space="preserve">Điểm quá trình sẽ được điều chỉnh bằng cách cộng thêm điểm chuyên cần. Điểm chuyên cần có giá trị từ –2 đến +1, theo Quy chế Đào tạo </w:t>
      </w:r>
      <w:r w:rsidR="004C10FA">
        <w:rPr>
          <w:i/>
        </w:rPr>
        <w:t xml:space="preserve">đại học </w:t>
      </w:r>
      <w:r w:rsidR="004C10FA" w:rsidRPr="00045298">
        <w:rPr>
          <w:i/>
        </w:rPr>
        <w:t>hệ chính quy của Trường ĐH Bách khoa Hà Nội.</w:t>
      </w:r>
    </w:p>
    <w:p w14:paraId="4F69A5DF" w14:textId="74539176" w:rsidR="00762CEC" w:rsidRPr="00FA16DD" w:rsidRDefault="00FA16DD" w:rsidP="001761DB">
      <w:pPr>
        <w:jc w:val="both"/>
        <w:rPr>
          <w:i/>
          <w:lang w:val="en-GB"/>
        </w:rPr>
      </w:pPr>
      <w:r>
        <w:rPr>
          <w:i/>
        </w:rPr>
        <w:t>The</w:t>
      </w:r>
      <w:r>
        <w:rPr>
          <w:i/>
          <w:lang w:val="vi-VN"/>
        </w:rPr>
        <w:t xml:space="preserve"> evaluation about the progress can be </w:t>
      </w:r>
      <w:r>
        <w:rPr>
          <w:i/>
          <w:lang w:val="en-GB"/>
        </w:rPr>
        <w:t>adjusted with some bonus. The bonus should belong to [-2, +1], according to the policy of Hanoi University of Science and Technology.</w:t>
      </w:r>
    </w:p>
    <w:p w14:paraId="230D2C90" w14:textId="77777777" w:rsidR="00762CEC" w:rsidRDefault="00762CEC" w:rsidP="00D10508"/>
    <w:p w14:paraId="4B734DE7" w14:textId="066FAB7F" w:rsidR="00C12FB8" w:rsidRDefault="00794F1F" w:rsidP="00794F1F">
      <w:pPr>
        <w:pStyle w:val="ListParagraph"/>
        <w:numPr>
          <w:ilvl w:val="0"/>
          <w:numId w:val="7"/>
        </w:numPr>
        <w:spacing w:before="240"/>
        <w:ind w:left="357" w:hanging="357"/>
        <w:rPr>
          <w:b/>
        </w:rPr>
      </w:pPr>
      <w:r w:rsidRPr="009E01F4">
        <w:rPr>
          <w:b/>
        </w:rPr>
        <w:t>KẾ HOẠCH GIẢNG DẠY</w:t>
      </w:r>
      <w:r w:rsidR="00D6225B">
        <w:rPr>
          <w:b/>
        </w:rPr>
        <w:t xml:space="preserve"> </w:t>
      </w:r>
      <w:r w:rsidR="00F949BE">
        <w:rPr>
          <w:b/>
        </w:rPr>
        <w:t>–</w:t>
      </w:r>
      <w:r w:rsidR="00D6225B">
        <w:rPr>
          <w:b/>
        </w:rPr>
        <w:t xml:space="preserve"> </w:t>
      </w:r>
      <w:r w:rsidR="0064639E" w:rsidRPr="00D6225B">
        <w:rPr>
          <w:b/>
        </w:rPr>
        <w:t>SCHEDULE</w:t>
      </w:r>
    </w:p>
    <w:tbl>
      <w:tblPr>
        <w:tblStyle w:val="TableGrid"/>
        <w:tblW w:w="9072" w:type="dxa"/>
        <w:tblInd w:w="93" w:type="dxa"/>
        <w:tblCellMar>
          <w:left w:w="93" w:type="dxa"/>
        </w:tblCellMar>
        <w:tblLook w:val="04A0" w:firstRow="1" w:lastRow="0" w:firstColumn="1" w:lastColumn="0" w:noHBand="0" w:noVBand="1"/>
      </w:tblPr>
      <w:tblGrid>
        <w:gridCol w:w="822"/>
        <w:gridCol w:w="4191"/>
        <w:gridCol w:w="1006"/>
        <w:gridCol w:w="1731"/>
        <w:gridCol w:w="1322"/>
      </w:tblGrid>
      <w:tr w:rsidR="00F949BE" w14:paraId="308461AE" w14:textId="77777777" w:rsidTr="006E1D77">
        <w:trPr>
          <w:tblHeader/>
        </w:trPr>
        <w:tc>
          <w:tcPr>
            <w:tcW w:w="822" w:type="dxa"/>
            <w:shd w:val="clear" w:color="auto" w:fill="auto"/>
            <w:tcMar>
              <w:left w:w="93" w:type="dxa"/>
            </w:tcMar>
            <w:vAlign w:val="center"/>
          </w:tcPr>
          <w:p w14:paraId="0323ABDB" w14:textId="77777777" w:rsidR="00F949BE" w:rsidRDefault="00F949BE" w:rsidP="008C4CFE">
            <w:pPr>
              <w:pStyle w:val="TextBody"/>
              <w:spacing w:before="60"/>
              <w:jc w:val="center"/>
              <w:rPr>
                <w:b/>
                <w:szCs w:val="24"/>
              </w:rPr>
            </w:pPr>
            <w:r>
              <w:rPr>
                <w:b/>
                <w:szCs w:val="24"/>
              </w:rPr>
              <w:t>Tuần</w:t>
            </w:r>
          </w:p>
          <w:p w14:paraId="0512D3F3" w14:textId="1E37184D" w:rsidR="009C21FF" w:rsidRPr="009C21FF" w:rsidRDefault="009C21FF" w:rsidP="008C4CFE">
            <w:pPr>
              <w:pStyle w:val="TextBody"/>
              <w:spacing w:before="60"/>
              <w:jc w:val="center"/>
              <w:rPr>
                <w:b/>
                <w:szCs w:val="24"/>
              </w:rPr>
            </w:pPr>
            <w:r>
              <w:rPr>
                <w:b/>
                <w:szCs w:val="24"/>
              </w:rPr>
              <w:t>Week</w:t>
            </w:r>
          </w:p>
        </w:tc>
        <w:tc>
          <w:tcPr>
            <w:tcW w:w="4191" w:type="dxa"/>
            <w:shd w:val="clear" w:color="auto" w:fill="auto"/>
            <w:tcMar>
              <w:left w:w="93" w:type="dxa"/>
            </w:tcMar>
            <w:vAlign w:val="center"/>
          </w:tcPr>
          <w:p w14:paraId="625A8F23" w14:textId="77777777" w:rsidR="00F949BE" w:rsidRDefault="00F949BE" w:rsidP="008C4CFE">
            <w:pPr>
              <w:pStyle w:val="TextBody"/>
              <w:spacing w:before="60"/>
              <w:jc w:val="center"/>
              <w:rPr>
                <w:b/>
                <w:szCs w:val="24"/>
              </w:rPr>
            </w:pPr>
            <w:r>
              <w:rPr>
                <w:b/>
                <w:szCs w:val="24"/>
              </w:rPr>
              <w:t>Nội dung</w:t>
            </w:r>
          </w:p>
          <w:p w14:paraId="3E59B638" w14:textId="5682B6DC" w:rsidR="009C21FF" w:rsidRPr="009C21FF" w:rsidRDefault="009C21FF" w:rsidP="008C4CFE">
            <w:pPr>
              <w:pStyle w:val="TextBody"/>
              <w:spacing w:before="60"/>
              <w:jc w:val="center"/>
              <w:rPr>
                <w:b/>
                <w:szCs w:val="24"/>
                <w:lang w:val="vi-VN"/>
              </w:rPr>
            </w:pPr>
            <w:r>
              <w:rPr>
                <w:b/>
                <w:szCs w:val="24"/>
                <w:lang w:val="vi-VN"/>
              </w:rPr>
              <w:t>Content</w:t>
            </w:r>
          </w:p>
        </w:tc>
        <w:tc>
          <w:tcPr>
            <w:tcW w:w="1006" w:type="dxa"/>
            <w:shd w:val="clear" w:color="auto" w:fill="auto"/>
            <w:tcMar>
              <w:left w:w="93" w:type="dxa"/>
            </w:tcMar>
            <w:vAlign w:val="center"/>
          </w:tcPr>
          <w:p w14:paraId="5AD45B5D" w14:textId="77777777" w:rsidR="00F949BE" w:rsidRDefault="00F949BE" w:rsidP="008C4CFE">
            <w:pPr>
              <w:pStyle w:val="TextBody"/>
              <w:spacing w:before="60"/>
              <w:jc w:val="center"/>
              <w:rPr>
                <w:b/>
                <w:szCs w:val="24"/>
              </w:rPr>
            </w:pPr>
            <w:r>
              <w:rPr>
                <w:b/>
                <w:szCs w:val="24"/>
              </w:rPr>
              <w:t>CĐR học phần</w:t>
            </w:r>
          </w:p>
          <w:p w14:paraId="12B04AE1" w14:textId="7FF2EC42" w:rsidR="009C21FF" w:rsidRDefault="009C21FF" w:rsidP="008C4CFE">
            <w:pPr>
              <w:pStyle w:val="TextBody"/>
              <w:spacing w:before="60"/>
              <w:jc w:val="center"/>
              <w:rPr>
                <w:b/>
                <w:szCs w:val="24"/>
              </w:rPr>
            </w:pPr>
            <w:r>
              <w:rPr>
                <w:b/>
                <w:szCs w:val="24"/>
              </w:rPr>
              <w:t>Output</w:t>
            </w:r>
          </w:p>
        </w:tc>
        <w:tc>
          <w:tcPr>
            <w:tcW w:w="1731" w:type="dxa"/>
            <w:shd w:val="clear" w:color="auto" w:fill="auto"/>
            <w:tcMar>
              <w:left w:w="93" w:type="dxa"/>
            </w:tcMar>
            <w:vAlign w:val="center"/>
          </w:tcPr>
          <w:p w14:paraId="376256D8" w14:textId="77777777" w:rsidR="00F949BE" w:rsidRDefault="00F949BE" w:rsidP="008C4CFE">
            <w:pPr>
              <w:pStyle w:val="TextBody"/>
              <w:spacing w:before="60"/>
              <w:jc w:val="center"/>
              <w:rPr>
                <w:b/>
                <w:szCs w:val="24"/>
              </w:rPr>
            </w:pPr>
            <w:r>
              <w:rPr>
                <w:b/>
                <w:szCs w:val="24"/>
              </w:rPr>
              <w:t>Hoạt động dạy và học</w:t>
            </w:r>
          </w:p>
          <w:p w14:paraId="103546A0" w14:textId="28C7095E" w:rsidR="009C21FF" w:rsidRDefault="009C21FF" w:rsidP="008C4CFE">
            <w:pPr>
              <w:pStyle w:val="TextBody"/>
              <w:spacing w:before="60"/>
              <w:jc w:val="center"/>
              <w:rPr>
                <w:b/>
                <w:szCs w:val="24"/>
              </w:rPr>
            </w:pPr>
            <w:r>
              <w:rPr>
                <w:b/>
                <w:szCs w:val="24"/>
              </w:rPr>
              <w:t>Activities</w:t>
            </w:r>
          </w:p>
        </w:tc>
        <w:tc>
          <w:tcPr>
            <w:tcW w:w="1322" w:type="dxa"/>
            <w:shd w:val="clear" w:color="auto" w:fill="auto"/>
            <w:tcMar>
              <w:left w:w="93" w:type="dxa"/>
            </w:tcMar>
            <w:vAlign w:val="center"/>
          </w:tcPr>
          <w:p w14:paraId="1CCBA8D7" w14:textId="77777777" w:rsidR="00F949BE" w:rsidRDefault="00F949BE" w:rsidP="008C4CFE">
            <w:pPr>
              <w:pStyle w:val="TextBody"/>
              <w:spacing w:before="60"/>
              <w:jc w:val="center"/>
              <w:rPr>
                <w:b/>
                <w:szCs w:val="24"/>
              </w:rPr>
            </w:pPr>
            <w:r>
              <w:rPr>
                <w:b/>
                <w:szCs w:val="24"/>
              </w:rPr>
              <w:t>Bài đánh giá</w:t>
            </w:r>
          </w:p>
          <w:p w14:paraId="66E31408" w14:textId="6CF9D219" w:rsidR="009C21FF" w:rsidRDefault="009C21FF" w:rsidP="008C4CFE">
            <w:pPr>
              <w:pStyle w:val="TextBody"/>
              <w:spacing w:before="60"/>
              <w:jc w:val="center"/>
              <w:rPr>
                <w:b/>
                <w:szCs w:val="24"/>
              </w:rPr>
            </w:pPr>
            <w:r>
              <w:rPr>
                <w:b/>
                <w:szCs w:val="24"/>
              </w:rPr>
              <w:t>Evaluation</w:t>
            </w:r>
          </w:p>
        </w:tc>
      </w:tr>
      <w:tr w:rsidR="00F949BE" w14:paraId="16739197" w14:textId="77777777" w:rsidTr="006E1D77">
        <w:trPr>
          <w:tblHeader/>
        </w:trPr>
        <w:tc>
          <w:tcPr>
            <w:tcW w:w="822" w:type="dxa"/>
            <w:shd w:val="clear" w:color="auto" w:fill="auto"/>
            <w:tcMar>
              <w:left w:w="93" w:type="dxa"/>
            </w:tcMar>
            <w:vAlign w:val="center"/>
          </w:tcPr>
          <w:p w14:paraId="61A423D4" w14:textId="77777777" w:rsidR="00F949BE" w:rsidRDefault="00F949BE" w:rsidP="008C4CFE">
            <w:pPr>
              <w:pStyle w:val="TextBody"/>
              <w:spacing w:before="0"/>
              <w:jc w:val="center"/>
              <w:rPr>
                <w:b/>
                <w:szCs w:val="24"/>
              </w:rPr>
            </w:pPr>
            <w:r>
              <w:rPr>
                <w:b/>
                <w:szCs w:val="24"/>
              </w:rPr>
              <w:t>[1]</w:t>
            </w:r>
          </w:p>
        </w:tc>
        <w:tc>
          <w:tcPr>
            <w:tcW w:w="4191" w:type="dxa"/>
            <w:shd w:val="clear" w:color="auto" w:fill="auto"/>
            <w:tcMar>
              <w:left w:w="93" w:type="dxa"/>
            </w:tcMar>
            <w:vAlign w:val="center"/>
          </w:tcPr>
          <w:p w14:paraId="70FF7120" w14:textId="77777777" w:rsidR="00F949BE" w:rsidRDefault="00F949BE" w:rsidP="008C4CFE">
            <w:pPr>
              <w:pStyle w:val="TextBody"/>
              <w:spacing w:before="0"/>
              <w:jc w:val="center"/>
              <w:rPr>
                <w:b/>
                <w:szCs w:val="24"/>
              </w:rPr>
            </w:pPr>
            <w:r>
              <w:rPr>
                <w:b/>
                <w:szCs w:val="24"/>
              </w:rPr>
              <w:t>[2]</w:t>
            </w:r>
          </w:p>
        </w:tc>
        <w:tc>
          <w:tcPr>
            <w:tcW w:w="1006" w:type="dxa"/>
            <w:shd w:val="clear" w:color="auto" w:fill="auto"/>
            <w:tcMar>
              <w:left w:w="93" w:type="dxa"/>
            </w:tcMar>
            <w:vAlign w:val="center"/>
          </w:tcPr>
          <w:p w14:paraId="12A3D529" w14:textId="77777777" w:rsidR="00F949BE" w:rsidRDefault="00F949BE" w:rsidP="008C4CFE">
            <w:pPr>
              <w:pStyle w:val="TextBody"/>
              <w:spacing w:before="0"/>
              <w:jc w:val="center"/>
            </w:pPr>
            <w:r>
              <w:rPr>
                <w:b/>
                <w:szCs w:val="24"/>
              </w:rPr>
              <w:t>[3]</w:t>
            </w:r>
          </w:p>
        </w:tc>
        <w:tc>
          <w:tcPr>
            <w:tcW w:w="1731" w:type="dxa"/>
            <w:shd w:val="clear" w:color="auto" w:fill="auto"/>
            <w:tcMar>
              <w:left w:w="93" w:type="dxa"/>
            </w:tcMar>
            <w:vAlign w:val="center"/>
          </w:tcPr>
          <w:p w14:paraId="3235352D" w14:textId="77777777" w:rsidR="00F949BE" w:rsidRDefault="00F949BE" w:rsidP="008C4CFE">
            <w:pPr>
              <w:pStyle w:val="TextBody"/>
              <w:spacing w:before="0"/>
              <w:jc w:val="center"/>
              <w:rPr>
                <w:b/>
                <w:szCs w:val="24"/>
              </w:rPr>
            </w:pPr>
            <w:r>
              <w:rPr>
                <w:b/>
                <w:szCs w:val="24"/>
              </w:rPr>
              <w:t>[4]</w:t>
            </w:r>
          </w:p>
        </w:tc>
        <w:tc>
          <w:tcPr>
            <w:tcW w:w="1322" w:type="dxa"/>
            <w:shd w:val="clear" w:color="auto" w:fill="auto"/>
            <w:tcMar>
              <w:left w:w="93" w:type="dxa"/>
            </w:tcMar>
            <w:vAlign w:val="center"/>
          </w:tcPr>
          <w:p w14:paraId="3E45CA6D" w14:textId="77777777" w:rsidR="00F949BE" w:rsidRDefault="00F949BE" w:rsidP="008C4CFE">
            <w:pPr>
              <w:pStyle w:val="TextBody"/>
              <w:spacing w:before="0"/>
              <w:jc w:val="center"/>
              <w:rPr>
                <w:b/>
                <w:szCs w:val="24"/>
              </w:rPr>
            </w:pPr>
            <w:r>
              <w:rPr>
                <w:b/>
                <w:szCs w:val="24"/>
              </w:rPr>
              <w:t>[5]</w:t>
            </w:r>
          </w:p>
        </w:tc>
      </w:tr>
      <w:tr w:rsidR="00D117BB" w14:paraId="383DC94A" w14:textId="77777777" w:rsidTr="006E1D77">
        <w:trPr>
          <w:trHeight w:val="2982"/>
        </w:trPr>
        <w:tc>
          <w:tcPr>
            <w:tcW w:w="822" w:type="dxa"/>
            <w:shd w:val="clear" w:color="auto" w:fill="auto"/>
            <w:tcMar>
              <w:left w:w="93" w:type="dxa"/>
            </w:tcMar>
          </w:tcPr>
          <w:p w14:paraId="6AA50719" w14:textId="77777777" w:rsidR="00D117BB" w:rsidRDefault="00D117BB" w:rsidP="00D117BB">
            <w:pPr>
              <w:pStyle w:val="TextBody"/>
              <w:spacing w:before="60"/>
              <w:jc w:val="center"/>
              <w:rPr>
                <w:szCs w:val="24"/>
              </w:rPr>
            </w:pPr>
            <w:r>
              <w:rPr>
                <w:szCs w:val="24"/>
              </w:rPr>
              <w:t>1</w:t>
            </w:r>
          </w:p>
        </w:tc>
        <w:tc>
          <w:tcPr>
            <w:tcW w:w="4191" w:type="dxa"/>
            <w:shd w:val="clear" w:color="auto" w:fill="auto"/>
            <w:tcMar>
              <w:left w:w="93" w:type="dxa"/>
            </w:tcMar>
          </w:tcPr>
          <w:p w14:paraId="5FDBCDE0" w14:textId="77777777" w:rsidR="00D117BB" w:rsidRPr="00F245BD" w:rsidRDefault="00D117BB" w:rsidP="00D117BB">
            <w:pPr>
              <w:tabs>
                <w:tab w:val="left" w:pos="5387"/>
                <w:tab w:val="left" w:pos="6804"/>
              </w:tabs>
              <w:ind w:right="39"/>
              <w:rPr>
                <w:b/>
              </w:rPr>
            </w:pPr>
            <w:r w:rsidRPr="00F245BD">
              <w:rPr>
                <w:b/>
              </w:rPr>
              <w:t>Bài 1: Bộ xử lý ngôn ngữ</w:t>
            </w:r>
          </w:p>
          <w:p w14:paraId="0E75F6BA" w14:textId="77777777" w:rsidR="00D117BB" w:rsidRPr="00F245BD" w:rsidRDefault="00D117BB" w:rsidP="00D117BB">
            <w:pPr>
              <w:tabs>
                <w:tab w:val="left" w:pos="5387"/>
                <w:tab w:val="left" w:pos="6804"/>
              </w:tabs>
              <w:ind w:right="39"/>
              <w:rPr>
                <w:bCs/>
              </w:rPr>
            </w:pPr>
            <w:r w:rsidRPr="00F245BD">
              <w:rPr>
                <w:bCs/>
              </w:rPr>
              <w:t>1.1 Đặc trưng của ngôn ngữ lập trình</w:t>
            </w:r>
          </w:p>
          <w:p w14:paraId="5E86E3B5" w14:textId="77777777" w:rsidR="00D117BB" w:rsidRPr="00F245BD" w:rsidRDefault="00D117BB" w:rsidP="00D117BB">
            <w:pPr>
              <w:tabs>
                <w:tab w:val="left" w:pos="5387"/>
                <w:tab w:val="left" w:pos="6804"/>
              </w:tabs>
              <w:ind w:right="39"/>
              <w:rPr>
                <w:bCs/>
              </w:rPr>
            </w:pPr>
            <w:r w:rsidRPr="00F245BD">
              <w:rPr>
                <w:bCs/>
              </w:rPr>
              <w:t>1.2 Bộ xử lý ngôn ngứ</w:t>
            </w:r>
          </w:p>
          <w:p w14:paraId="77DA820C" w14:textId="77777777" w:rsidR="00D117BB" w:rsidRPr="00F245BD" w:rsidRDefault="00D117BB" w:rsidP="00D117BB">
            <w:pPr>
              <w:tabs>
                <w:tab w:val="left" w:pos="5387"/>
                <w:tab w:val="left" w:pos="6804"/>
              </w:tabs>
              <w:ind w:right="39"/>
              <w:rPr>
                <w:bCs/>
              </w:rPr>
            </w:pPr>
            <w:r w:rsidRPr="00F245BD">
              <w:rPr>
                <w:bCs/>
              </w:rPr>
              <w:t>1.3 Compiler và Interpreter</w:t>
            </w:r>
          </w:p>
          <w:p w14:paraId="14BC0AC3" w14:textId="77777777" w:rsidR="00D117BB" w:rsidRPr="00F245BD" w:rsidRDefault="00D117BB" w:rsidP="00D117BB">
            <w:pPr>
              <w:tabs>
                <w:tab w:val="left" w:pos="5387"/>
                <w:tab w:val="left" w:pos="6804"/>
              </w:tabs>
              <w:ind w:right="39"/>
              <w:rPr>
                <w:bCs/>
              </w:rPr>
            </w:pPr>
            <w:r w:rsidRPr="00F245BD">
              <w:rPr>
                <w:bCs/>
              </w:rPr>
              <w:t>1.4 Tính khả chuyển của trình biên dịch</w:t>
            </w:r>
          </w:p>
          <w:p w14:paraId="0E0D7A2B" w14:textId="0CF58CD2" w:rsidR="00D117BB" w:rsidRPr="00F245BD" w:rsidRDefault="00D117BB" w:rsidP="00D117BB">
            <w:pPr>
              <w:tabs>
                <w:tab w:val="left" w:pos="5387"/>
                <w:tab w:val="left" w:pos="6804"/>
              </w:tabs>
              <w:ind w:right="39"/>
              <w:rPr>
                <w:bCs/>
              </w:rPr>
            </w:pPr>
            <w:r w:rsidRPr="00F245BD">
              <w:rPr>
                <w:bCs/>
              </w:rPr>
              <w:t>1.5. Các công cụ liên quan đến trình biên dịch.</w:t>
            </w:r>
          </w:p>
          <w:p w14:paraId="6FF2B355" w14:textId="2CAD43C4" w:rsidR="00D117BB" w:rsidRPr="009E01F4" w:rsidRDefault="00D117BB" w:rsidP="00D117BB">
            <w:pPr>
              <w:tabs>
                <w:tab w:val="left" w:pos="5387"/>
                <w:tab w:val="left" w:pos="6804"/>
              </w:tabs>
              <w:ind w:right="39"/>
              <w:rPr>
                <w:b/>
              </w:rPr>
            </w:pPr>
            <w:r>
              <w:rPr>
                <w:b/>
              </w:rPr>
              <w:t>Unit</w:t>
            </w:r>
            <w:r w:rsidRPr="009E01F4">
              <w:rPr>
                <w:b/>
              </w:rPr>
              <w:t xml:space="preserve"> 1: </w:t>
            </w:r>
            <w:r>
              <w:rPr>
                <w:b/>
              </w:rPr>
              <w:t>Language processors</w:t>
            </w:r>
          </w:p>
          <w:p w14:paraId="4CD6C38E" w14:textId="298740C2" w:rsidR="00D117BB" w:rsidRPr="009E01F4" w:rsidRDefault="00D117BB" w:rsidP="00D117BB">
            <w:pPr>
              <w:pStyle w:val="ListParagraph"/>
              <w:ind w:left="55" w:right="39"/>
              <w:contextualSpacing w:val="0"/>
            </w:pPr>
            <w:r>
              <w:t>1.1 Features of programming languages</w:t>
            </w:r>
          </w:p>
          <w:p w14:paraId="66190C34" w14:textId="7817BA2E" w:rsidR="00D117BB" w:rsidRDefault="00D117BB" w:rsidP="00D117BB">
            <w:pPr>
              <w:pStyle w:val="ListParagraph"/>
              <w:ind w:left="55" w:right="39"/>
              <w:contextualSpacing w:val="0"/>
            </w:pPr>
            <w:r>
              <w:t>1.2 Languages processors</w:t>
            </w:r>
          </w:p>
          <w:p w14:paraId="69F61D20" w14:textId="790F8DF1" w:rsidR="00D117BB" w:rsidRPr="009E01F4" w:rsidRDefault="00D117BB" w:rsidP="00D117BB">
            <w:pPr>
              <w:pStyle w:val="ListParagraph"/>
              <w:ind w:left="55" w:right="39"/>
              <w:contextualSpacing w:val="0"/>
            </w:pPr>
            <w:r>
              <w:t>1.3 Compiler vs Interpreter</w:t>
            </w:r>
          </w:p>
          <w:p w14:paraId="21C84698" w14:textId="4989C1B0" w:rsidR="00D117BB" w:rsidRDefault="00D117BB" w:rsidP="00D117BB">
            <w:pPr>
              <w:pStyle w:val="ListParagraph"/>
              <w:numPr>
                <w:ilvl w:val="1"/>
                <w:numId w:val="21"/>
              </w:numPr>
              <w:ind w:right="39"/>
              <w:contextualSpacing w:val="0"/>
            </w:pPr>
            <w:r>
              <w:t>Portability of compilers</w:t>
            </w:r>
          </w:p>
          <w:p w14:paraId="196C0571" w14:textId="45D20665" w:rsidR="00D117BB" w:rsidRPr="007E0A00" w:rsidRDefault="00D117BB" w:rsidP="00D117BB">
            <w:r>
              <w:t xml:space="preserve"> 1.5. Cousins of compiler</w:t>
            </w:r>
          </w:p>
        </w:tc>
        <w:tc>
          <w:tcPr>
            <w:tcW w:w="1006" w:type="dxa"/>
            <w:shd w:val="clear" w:color="auto" w:fill="auto"/>
            <w:tcMar>
              <w:left w:w="93" w:type="dxa"/>
            </w:tcMar>
          </w:tcPr>
          <w:p w14:paraId="1CFDE5BC" w14:textId="77777777" w:rsidR="00D117BB" w:rsidRPr="009E01F4" w:rsidRDefault="00D117BB" w:rsidP="00D117BB">
            <w:pPr>
              <w:pStyle w:val="BodyText"/>
              <w:spacing w:before="60" w:after="60"/>
              <w:jc w:val="center"/>
              <w:rPr>
                <w:szCs w:val="24"/>
              </w:rPr>
            </w:pPr>
            <w:r w:rsidRPr="009E01F4">
              <w:rPr>
                <w:szCs w:val="24"/>
              </w:rPr>
              <w:t>M1.1</w:t>
            </w:r>
          </w:p>
          <w:p w14:paraId="53632740" w14:textId="77777777" w:rsidR="00D117BB" w:rsidRPr="009E01F4" w:rsidRDefault="00D117BB" w:rsidP="00D117BB">
            <w:pPr>
              <w:pStyle w:val="BodyText"/>
              <w:spacing w:before="60" w:after="60"/>
              <w:jc w:val="center"/>
              <w:rPr>
                <w:szCs w:val="24"/>
              </w:rPr>
            </w:pPr>
            <w:r w:rsidRPr="009E01F4">
              <w:rPr>
                <w:szCs w:val="24"/>
              </w:rPr>
              <w:t>M2.2</w:t>
            </w:r>
          </w:p>
          <w:p w14:paraId="127E4B2D" w14:textId="1DE5B531" w:rsidR="00D117BB" w:rsidRDefault="00D117BB" w:rsidP="00D117BB">
            <w:pPr>
              <w:pStyle w:val="TextBody"/>
              <w:spacing w:before="60"/>
              <w:jc w:val="center"/>
              <w:rPr>
                <w:szCs w:val="24"/>
              </w:rPr>
            </w:pPr>
            <w:r w:rsidRPr="009E01F4">
              <w:rPr>
                <w:szCs w:val="24"/>
              </w:rPr>
              <w:t>M3.2</w:t>
            </w:r>
          </w:p>
        </w:tc>
        <w:tc>
          <w:tcPr>
            <w:tcW w:w="1731" w:type="dxa"/>
            <w:shd w:val="clear" w:color="auto" w:fill="auto"/>
            <w:tcMar>
              <w:left w:w="93" w:type="dxa"/>
            </w:tcMar>
          </w:tcPr>
          <w:p w14:paraId="1064E4B5" w14:textId="77777777" w:rsidR="00D117BB" w:rsidRPr="009E01F4" w:rsidRDefault="00D117BB" w:rsidP="00D117BB">
            <w:pPr>
              <w:pStyle w:val="BodyText"/>
              <w:spacing w:before="60" w:after="60"/>
              <w:rPr>
                <w:szCs w:val="24"/>
              </w:rPr>
            </w:pPr>
            <w:r w:rsidRPr="009E01F4">
              <w:rPr>
                <w:szCs w:val="24"/>
              </w:rPr>
              <w:t>Giảng bài</w:t>
            </w:r>
          </w:p>
          <w:p w14:paraId="0CCC51D8" w14:textId="15DBCCB3" w:rsidR="00D117BB" w:rsidRDefault="00D117BB" w:rsidP="00D117BB">
            <w:pPr>
              <w:pStyle w:val="TextBody"/>
              <w:spacing w:before="60"/>
              <w:rPr>
                <w:szCs w:val="24"/>
              </w:rPr>
            </w:pPr>
            <w:r>
              <w:rPr>
                <w:szCs w:val="24"/>
              </w:rPr>
              <w:t>Lecturing</w:t>
            </w:r>
          </w:p>
        </w:tc>
        <w:tc>
          <w:tcPr>
            <w:tcW w:w="1322" w:type="dxa"/>
            <w:shd w:val="clear" w:color="auto" w:fill="auto"/>
            <w:tcMar>
              <w:left w:w="93" w:type="dxa"/>
            </w:tcMar>
          </w:tcPr>
          <w:p w14:paraId="7E0F9E6D" w14:textId="13D88D38" w:rsidR="00D117BB" w:rsidRPr="00E90D02" w:rsidRDefault="00D117BB" w:rsidP="00D117BB">
            <w:pPr>
              <w:spacing w:after="0"/>
              <w:jc w:val="center"/>
            </w:pPr>
            <w:r w:rsidRPr="009E01F4">
              <w:rPr>
                <w:rFonts w:eastAsia="Times New Roman"/>
                <w:bCs/>
              </w:rPr>
              <w:t>A2.1</w:t>
            </w:r>
          </w:p>
        </w:tc>
      </w:tr>
      <w:tr w:rsidR="00D117BB" w14:paraId="23546144" w14:textId="77777777" w:rsidTr="006E1D77">
        <w:tc>
          <w:tcPr>
            <w:tcW w:w="822" w:type="dxa"/>
            <w:shd w:val="clear" w:color="auto" w:fill="auto"/>
            <w:tcMar>
              <w:left w:w="93" w:type="dxa"/>
            </w:tcMar>
          </w:tcPr>
          <w:p w14:paraId="355FE1F1" w14:textId="77777777" w:rsidR="00D117BB" w:rsidRDefault="00D117BB" w:rsidP="00D117BB">
            <w:pPr>
              <w:pStyle w:val="TextBody"/>
              <w:spacing w:before="60"/>
              <w:jc w:val="center"/>
              <w:rPr>
                <w:szCs w:val="24"/>
              </w:rPr>
            </w:pPr>
            <w:r>
              <w:rPr>
                <w:szCs w:val="24"/>
              </w:rPr>
              <w:t>2</w:t>
            </w:r>
          </w:p>
        </w:tc>
        <w:tc>
          <w:tcPr>
            <w:tcW w:w="4191" w:type="dxa"/>
            <w:shd w:val="clear" w:color="auto" w:fill="auto"/>
            <w:tcMar>
              <w:left w:w="93" w:type="dxa"/>
            </w:tcMar>
          </w:tcPr>
          <w:p w14:paraId="28004AA2" w14:textId="77777777" w:rsidR="00D117BB" w:rsidRPr="00F245BD" w:rsidRDefault="00D117BB" w:rsidP="00D117BB">
            <w:pPr>
              <w:tabs>
                <w:tab w:val="left" w:pos="5387"/>
                <w:tab w:val="left" w:pos="6804"/>
              </w:tabs>
              <w:ind w:right="39"/>
              <w:rPr>
                <w:b/>
              </w:rPr>
            </w:pPr>
            <w:r w:rsidRPr="00F245BD">
              <w:rPr>
                <w:b/>
              </w:rPr>
              <w:t>Bài 2: Cấu trúc của chương trình dịch</w:t>
            </w:r>
          </w:p>
          <w:p w14:paraId="2E3BEBB0" w14:textId="77777777" w:rsidR="00D117BB" w:rsidRPr="00F245BD" w:rsidRDefault="00D117BB" w:rsidP="00D117BB">
            <w:pPr>
              <w:tabs>
                <w:tab w:val="left" w:pos="5387"/>
                <w:tab w:val="left" w:pos="6804"/>
              </w:tabs>
              <w:ind w:right="39"/>
              <w:rPr>
                <w:bCs/>
              </w:rPr>
            </w:pPr>
            <w:r w:rsidRPr="00F245BD">
              <w:rPr>
                <w:bCs/>
              </w:rPr>
              <w:t>2.1. Các giai đoạn của trình biên dịch</w:t>
            </w:r>
          </w:p>
          <w:p w14:paraId="4BCD99AD" w14:textId="77777777" w:rsidR="00D117BB" w:rsidRPr="00F245BD" w:rsidRDefault="00D117BB" w:rsidP="00D117BB">
            <w:pPr>
              <w:tabs>
                <w:tab w:val="left" w:pos="5387"/>
                <w:tab w:val="left" w:pos="6804"/>
              </w:tabs>
              <w:ind w:right="39"/>
              <w:rPr>
                <w:bCs/>
              </w:rPr>
            </w:pPr>
            <w:r w:rsidRPr="00F245BD">
              <w:rPr>
                <w:bCs/>
              </w:rPr>
              <w:t>2.2. Quá trinh dịch một câu lệnh</w:t>
            </w:r>
          </w:p>
          <w:p w14:paraId="5F222867" w14:textId="298D5A6A" w:rsidR="00D117BB" w:rsidRPr="00F245BD" w:rsidRDefault="00D117BB" w:rsidP="00D117BB">
            <w:pPr>
              <w:tabs>
                <w:tab w:val="left" w:pos="5387"/>
                <w:tab w:val="left" w:pos="6804"/>
              </w:tabs>
              <w:ind w:right="39"/>
              <w:rPr>
                <w:bCs/>
              </w:rPr>
            </w:pPr>
            <w:r w:rsidRPr="00F245BD">
              <w:rPr>
                <w:bCs/>
              </w:rPr>
              <w:t>2.3. Giới thiệu các pha trong trình biên dịch</w:t>
            </w:r>
          </w:p>
          <w:p w14:paraId="3F4A8630" w14:textId="3B32512D" w:rsidR="00D117BB" w:rsidRPr="009E01F4" w:rsidRDefault="00D117BB" w:rsidP="00D117BB">
            <w:pPr>
              <w:tabs>
                <w:tab w:val="left" w:pos="5387"/>
                <w:tab w:val="left" w:pos="6804"/>
              </w:tabs>
              <w:ind w:right="39"/>
              <w:rPr>
                <w:b/>
              </w:rPr>
            </w:pPr>
            <w:r>
              <w:rPr>
                <w:b/>
              </w:rPr>
              <w:t>Unit</w:t>
            </w:r>
            <w:r w:rsidRPr="009E01F4">
              <w:rPr>
                <w:b/>
              </w:rPr>
              <w:t xml:space="preserve"> 2: </w:t>
            </w:r>
            <w:r>
              <w:rPr>
                <w:b/>
              </w:rPr>
              <w:t>Structure of a typical compiler</w:t>
            </w:r>
          </w:p>
          <w:p w14:paraId="290AAE1D" w14:textId="1AEF4CB1" w:rsidR="00D117BB" w:rsidRPr="009E01F4" w:rsidRDefault="00D117BB" w:rsidP="00D117BB">
            <w:pPr>
              <w:tabs>
                <w:tab w:val="left" w:pos="5387"/>
                <w:tab w:val="left" w:pos="6804"/>
              </w:tabs>
              <w:ind w:right="39"/>
            </w:pPr>
            <w:r w:rsidRPr="009E01F4">
              <w:t xml:space="preserve">2.1. </w:t>
            </w:r>
            <w:r>
              <w:t>Phases of a compiler</w:t>
            </w:r>
          </w:p>
          <w:p w14:paraId="19C65DBD" w14:textId="1CD85CCA" w:rsidR="00D117BB" w:rsidRDefault="00D117BB" w:rsidP="00D117BB">
            <w:pPr>
              <w:tabs>
                <w:tab w:val="left" w:pos="5387"/>
                <w:tab w:val="left" w:pos="6804"/>
              </w:tabs>
              <w:ind w:right="39"/>
            </w:pPr>
            <w:r w:rsidRPr="009E01F4">
              <w:t xml:space="preserve">2.2. </w:t>
            </w:r>
            <w:r>
              <w:t>Translation of a statement</w:t>
            </w:r>
          </w:p>
          <w:p w14:paraId="654B4051" w14:textId="542AD333" w:rsidR="00D117BB" w:rsidRDefault="00D117BB" w:rsidP="00D117BB">
            <w:pPr>
              <w:pStyle w:val="ListParagraph"/>
              <w:tabs>
                <w:tab w:val="left" w:pos="5387"/>
                <w:tab w:val="left" w:pos="6804"/>
              </w:tabs>
              <w:spacing w:after="0"/>
              <w:ind w:left="55" w:right="39"/>
            </w:pPr>
            <w:r>
              <w:t>2.3. Phases of compiler</w:t>
            </w:r>
          </w:p>
        </w:tc>
        <w:tc>
          <w:tcPr>
            <w:tcW w:w="1006" w:type="dxa"/>
            <w:shd w:val="clear" w:color="auto" w:fill="auto"/>
            <w:tcMar>
              <w:left w:w="93" w:type="dxa"/>
            </w:tcMar>
          </w:tcPr>
          <w:p w14:paraId="6CF918E1" w14:textId="596D33FA" w:rsidR="00D117BB" w:rsidRDefault="00D117BB" w:rsidP="00D117BB">
            <w:pPr>
              <w:pStyle w:val="TextBody"/>
              <w:spacing w:before="60"/>
              <w:jc w:val="center"/>
              <w:rPr>
                <w:szCs w:val="24"/>
              </w:rPr>
            </w:pPr>
            <w:r w:rsidRPr="009E01F4">
              <w:rPr>
                <w:szCs w:val="24"/>
              </w:rPr>
              <w:t>M1.1</w:t>
            </w:r>
          </w:p>
        </w:tc>
        <w:tc>
          <w:tcPr>
            <w:tcW w:w="1731" w:type="dxa"/>
            <w:shd w:val="clear" w:color="auto" w:fill="auto"/>
            <w:tcMar>
              <w:left w:w="93" w:type="dxa"/>
            </w:tcMar>
          </w:tcPr>
          <w:p w14:paraId="5601E7F4" w14:textId="77777777" w:rsidR="00D117BB" w:rsidRPr="009E01F4" w:rsidRDefault="00D117BB" w:rsidP="00D117BB">
            <w:pPr>
              <w:pStyle w:val="BodyText"/>
              <w:spacing w:before="60" w:after="60"/>
              <w:rPr>
                <w:szCs w:val="24"/>
              </w:rPr>
            </w:pPr>
            <w:r w:rsidRPr="009E01F4">
              <w:rPr>
                <w:szCs w:val="24"/>
              </w:rPr>
              <w:t>Đọc trước tài liệu;</w:t>
            </w:r>
          </w:p>
          <w:p w14:paraId="7994C046" w14:textId="77777777" w:rsidR="00D117BB" w:rsidRDefault="00D117BB" w:rsidP="00D117BB">
            <w:pPr>
              <w:pStyle w:val="TextBody"/>
              <w:spacing w:before="60"/>
              <w:rPr>
                <w:szCs w:val="24"/>
              </w:rPr>
            </w:pPr>
            <w:r w:rsidRPr="009E01F4">
              <w:rPr>
                <w:szCs w:val="24"/>
              </w:rPr>
              <w:t>Giảng bài</w:t>
            </w:r>
          </w:p>
          <w:p w14:paraId="4AF7EE66" w14:textId="1C5D2926" w:rsidR="00D117BB" w:rsidRDefault="00D117BB" w:rsidP="00D117BB">
            <w:pPr>
              <w:pStyle w:val="TextBody"/>
              <w:spacing w:before="60"/>
            </w:pPr>
            <w:r>
              <w:t>Notes reading</w:t>
            </w:r>
          </w:p>
          <w:p w14:paraId="47E7561D" w14:textId="2481A329" w:rsidR="00D117BB" w:rsidRDefault="00D117BB" w:rsidP="00D117BB">
            <w:pPr>
              <w:pStyle w:val="TextBody"/>
              <w:spacing w:before="60"/>
            </w:pPr>
            <w:r>
              <w:t>Lecturing</w:t>
            </w:r>
          </w:p>
        </w:tc>
        <w:tc>
          <w:tcPr>
            <w:tcW w:w="1322" w:type="dxa"/>
            <w:shd w:val="clear" w:color="auto" w:fill="auto"/>
            <w:tcMar>
              <w:left w:w="93" w:type="dxa"/>
            </w:tcMar>
          </w:tcPr>
          <w:p w14:paraId="6700C361" w14:textId="3B3CDB83" w:rsidR="00D117BB" w:rsidRPr="00E90D02" w:rsidRDefault="00D117BB" w:rsidP="00D117BB">
            <w:pPr>
              <w:pStyle w:val="TextBody"/>
              <w:spacing w:before="60"/>
              <w:jc w:val="center"/>
              <w:rPr>
                <w:szCs w:val="24"/>
              </w:rPr>
            </w:pPr>
            <w:r w:rsidRPr="009E01F4">
              <w:rPr>
                <w:szCs w:val="24"/>
              </w:rPr>
              <w:t>A2.1</w:t>
            </w:r>
          </w:p>
        </w:tc>
      </w:tr>
      <w:tr w:rsidR="00D117BB" w14:paraId="67C5F647" w14:textId="77777777" w:rsidTr="006E1D77">
        <w:tc>
          <w:tcPr>
            <w:tcW w:w="822" w:type="dxa"/>
            <w:shd w:val="clear" w:color="auto" w:fill="auto"/>
            <w:tcMar>
              <w:left w:w="93" w:type="dxa"/>
            </w:tcMar>
          </w:tcPr>
          <w:p w14:paraId="77243F4C" w14:textId="77777777" w:rsidR="00D117BB" w:rsidRDefault="00D117BB" w:rsidP="00D117BB">
            <w:pPr>
              <w:pStyle w:val="TextBody"/>
              <w:spacing w:before="60"/>
              <w:jc w:val="center"/>
              <w:rPr>
                <w:szCs w:val="24"/>
              </w:rPr>
            </w:pPr>
            <w:r>
              <w:rPr>
                <w:szCs w:val="24"/>
              </w:rPr>
              <w:t>3</w:t>
            </w:r>
          </w:p>
        </w:tc>
        <w:tc>
          <w:tcPr>
            <w:tcW w:w="4191" w:type="dxa"/>
            <w:shd w:val="clear" w:color="auto" w:fill="auto"/>
            <w:tcMar>
              <w:left w:w="93" w:type="dxa"/>
            </w:tcMar>
          </w:tcPr>
          <w:p w14:paraId="60E62660" w14:textId="77777777" w:rsidR="00D117BB" w:rsidRDefault="00D117BB" w:rsidP="00D117BB">
            <w:pPr>
              <w:tabs>
                <w:tab w:val="left" w:pos="5387"/>
                <w:tab w:val="left" w:pos="6804"/>
              </w:tabs>
              <w:ind w:right="39"/>
              <w:rPr>
                <w:b/>
                <w:bCs/>
              </w:rPr>
            </w:pPr>
            <w:r w:rsidRPr="001E0589">
              <w:rPr>
                <w:b/>
                <w:bCs/>
              </w:rPr>
              <w:t>Bài 3 : Văn phạm sản sinh</w:t>
            </w:r>
          </w:p>
          <w:p w14:paraId="785B2C47" w14:textId="536BE6D0" w:rsidR="00D117BB" w:rsidRDefault="00D117BB" w:rsidP="00D117BB">
            <w:pPr>
              <w:tabs>
                <w:tab w:val="left" w:pos="5387"/>
                <w:tab w:val="left" w:pos="6804"/>
              </w:tabs>
              <w:ind w:right="39"/>
            </w:pPr>
            <w:r>
              <w:t xml:space="preserve">3.1. </w:t>
            </w:r>
            <w:r w:rsidRPr="007E65C4">
              <w:t>Kiến thức cơ bản về lý thuyết ngôn ngữ: Ngôn n</w:t>
            </w:r>
            <w:r>
              <w:t>g</w:t>
            </w:r>
            <w:r w:rsidRPr="007E65C4">
              <w:t xml:space="preserve">ữ và xâu, phân cấp </w:t>
            </w:r>
            <w:r w:rsidRPr="007E65C4">
              <w:lastRenderedPageBreak/>
              <w:t>Chomsky</w:t>
            </w:r>
          </w:p>
          <w:p w14:paraId="5CBEA637" w14:textId="77777777" w:rsidR="00D117BB" w:rsidRDefault="00D117BB" w:rsidP="00D117BB">
            <w:pPr>
              <w:tabs>
                <w:tab w:val="left" w:pos="5387"/>
                <w:tab w:val="left" w:pos="6804"/>
              </w:tabs>
              <w:ind w:right="39"/>
            </w:pPr>
            <w:r>
              <w:t>3.2. Văn phạm phi ngữ cảnh</w:t>
            </w:r>
          </w:p>
          <w:p w14:paraId="18FB60BA" w14:textId="77777777" w:rsidR="00D117BB" w:rsidRDefault="00D117BB" w:rsidP="00D117BB">
            <w:pPr>
              <w:tabs>
                <w:tab w:val="left" w:pos="5387"/>
                <w:tab w:val="left" w:pos="6804"/>
              </w:tabs>
              <w:ind w:right="39"/>
            </w:pPr>
            <w:r>
              <w:t>3.3. Suy dẫn</w:t>
            </w:r>
          </w:p>
          <w:p w14:paraId="7EBA83C0" w14:textId="77777777" w:rsidR="00D117BB" w:rsidRDefault="00D117BB" w:rsidP="00D117BB">
            <w:pPr>
              <w:tabs>
                <w:tab w:val="left" w:pos="5387"/>
                <w:tab w:val="left" w:pos="6804"/>
              </w:tabs>
              <w:ind w:right="39"/>
            </w:pPr>
            <w:r>
              <w:t>3.4. Cây phân tích cú pháp</w:t>
            </w:r>
          </w:p>
          <w:p w14:paraId="08274D2E" w14:textId="77777777" w:rsidR="00D117BB" w:rsidRDefault="00D117BB" w:rsidP="00D117BB">
            <w:pPr>
              <w:pStyle w:val="ListParagraph"/>
              <w:tabs>
                <w:tab w:val="left" w:pos="5387"/>
                <w:tab w:val="left" w:pos="6804"/>
              </w:tabs>
              <w:spacing w:after="0"/>
              <w:ind w:left="55" w:right="39"/>
            </w:pPr>
            <w:r>
              <w:t>3.5. Vấn đề nhập nhằng và khử nhập nhằng</w:t>
            </w:r>
          </w:p>
          <w:p w14:paraId="1F0A5B66" w14:textId="6D82A8E7" w:rsidR="00D117BB" w:rsidRPr="00915C93" w:rsidRDefault="00D117BB" w:rsidP="00D117BB">
            <w:pPr>
              <w:pStyle w:val="ListParagraph"/>
              <w:tabs>
                <w:tab w:val="left" w:pos="5387"/>
                <w:tab w:val="left" w:pos="6804"/>
              </w:tabs>
              <w:spacing w:after="0"/>
              <w:ind w:left="55" w:right="39"/>
              <w:rPr>
                <w:b/>
                <w:bCs/>
              </w:rPr>
            </w:pPr>
            <w:r w:rsidRPr="00915C93">
              <w:rPr>
                <w:b/>
                <w:bCs/>
              </w:rPr>
              <w:t>Unit 3. Generative Grammas</w:t>
            </w:r>
          </w:p>
          <w:p w14:paraId="4896A2F9" w14:textId="3182F397" w:rsidR="00D117BB" w:rsidRDefault="00D117BB" w:rsidP="00D117BB">
            <w:pPr>
              <w:pStyle w:val="ListParagraph"/>
              <w:tabs>
                <w:tab w:val="left" w:pos="5387"/>
                <w:tab w:val="left" w:pos="6804"/>
              </w:tabs>
              <w:spacing w:after="0"/>
              <w:ind w:left="55" w:right="39"/>
            </w:pPr>
            <w:r>
              <w:t>3.1. Fundamentals of languages theory: strings and languages, Chomsky hierarchy.</w:t>
            </w:r>
          </w:p>
          <w:p w14:paraId="1CA3A49E" w14:textId="7D5FD191" w:rsidR="00D117BB" w:rsidRDefault="00D117BB" w:rsidP="00D117BB">
            <w:pPr>
              <w:pStyle w:val="ListParagraph"/>
              <w:tabs>
                <w:tab w:val="left" w:pos="5387"/>
                <w:tab w:val="left" w:pos="6804"/>
              </w:tabs>
              <w:spacing w:after="0"/>
              <w:ind w:left="55" w:right="39"/>
            </w:pPr>
            <w:r>
              <w:t>3.2. Context free grammar</w:t>
            </w:r>
          </w:p>
          <w:p w14:paraId="5FF7919F" w14:textId="288F5399" w:rsidR="00D117BB" w:rsidRDefault="00D117BB" w:rsidP="00D117BB">
            <w:pPr>
              <w:pStyle w:val="ListParagraph"/>
              <w:tabs>
                <w:tab w:val="left" w:pos="5387"/>
                <w:tab w:val="left" w:pos="6804"/>
              </w:tabs>
              <w:spacing w:after="0"/>
              <w:ind w:left="55" w:right="39"/>
            </w:pPr>
            <w:r>
              <w:t>3.3. Derivation</w:t>
            </w:r>
          </w:p>
          <w:p w14:paraId="1D86CF67" w14:textId="6786361C" w:rsidR="00D117BB" w:rsidRDefault="00D117BB" w:rsidP="00D117BB">
            <w:pPr>
              <w:pStyle w:val="ListParagraph"/>
              <w:tabs>
                <w:tab w:val="left" w:pos="5387"/>
                <w:tab w:val="left" w:pos="6804"/>
              </w:tabs>
              <w:spacing w:after="0"/>
              <w:ind w:left="55" w:right="39"/>
            </w:pPr>
            <w:r>
              <w:t>3.4.Ambiguity. Disambiguation</w:t>
            </w:r>
          </w:p>
          <w:p w14:paraId="1E0584FB" w14:textId="350F17A1" w:rsidR="00D117BB" w:rsidRDefault="00D117BB" w:rsidP="00D117BB">
            <w:pPr>
              <w:pStyle w:val="ListParagraph"/>
              <w:tabs>
                <w:tab w:val="left" w:pos="5387"/>
                <w:tab w:val="left" w:pos="6804"/>
              </w:tabs>
              <w:spacing w:after="0"/>
              <w:ind w:left="55" w:right="39"/>
            </w:pPr>
          </w:p>
        </w:tc>
        <w:tc>
          <w:tcPr>
            <w:tcW w:w="1006" w:type="dxa"/>
            <w:shd w:val="clear" w:color="auto" w:fill="auto"/>
            <w:tcMar>
              <w:left w:w="93" w:type="dxa"/>
            </w:tcMar>
          </w:tcPr>
          <w:p w14:paraId="34A14D15" w14:textId="65B50D29" w:rsidR="00D117BB" w:rsidRDefault="00D117BB" w:rsidP="00D117BB">
            <w:pPr>
              <w:pStyle w:val="TextBody"/>
              <w:spacing w:before="60"/>
              <w:jc w:val="center"/>
              <w:rPr>
                <w:szCs w:val="24"/>
              </w:rPr>
            </w:pPr>
            <w:r w:rsidRPr="009E01F4">
              <w:rPr>
                <w:szCs w:val="24"/>
              </w:rPr>
              <w:lastRenderedPageBreak/>
              <w:t>M1.1</w:t>
            </w:r>
          </w:p>
        </w:tc>
        <w:tc>
          <w:tcPr>
            <w:tcW w:w="1731" w:type="dxa"/>
            <w:shd w:val="clear" w:color="auto" w:fill="auto"/>
            <w:tcMar>
              <w:left w:w="93" w:type="dxa"/>
            </w:tcMar>
          </w:tcPr>
          <w:p w14:paraId="6DC6C72B" w14:textId="77777777" w:rsidR="00D117BB" w:rsidRPr="009E01F4" w:rsidRDefault="00D117BB" w:rsidP="00D117BB">
            <w:pPr>
              <w:pStyle w:val="BodyText"/>
              <w:spacing w:before="60" w:after="60"/>
              <w:rPr>
                <w:szCs w:val="24"/>
                <w:lang w:val="vi-VN"/>
              </w:rPr>
            </w:pPr>
            <w:r w:rsidRPr="009E01F4">
              <w:rPr>
                <w:szCs w:val="24"/>
                <w:lang w:val="vi-VN"/>
              </w:rPr>
              <w:t>Đọc trước tài liệu;</w:t>
            </w:r>
          </w:p>
          <w:p w14:paraId="7DD39E53" w14:textId="77777777" w:rsidR="00D117BB" w:rsidRPr="009E01F4" w:rsidRDefault="00D117BB" w:rsidP="00D117BB">
            <w:pPr>
              <w:pStyle w:val="BodyText"/>
              <w:spacing w:before="60" w:after="60"/>
              <w:rPr>
                <w:szCs w:val="24"/>
                <w:lang w:val="vi-VN"/>
              </w:rPr>
            </w:pPr>
            <w:r w:rsidRPr="009E01F4">
              <w:rPr>
                <w:szCs w:val="24"/>
                <w:lang w:val="vi-VN"/>
              </w:rPr>
              <w:t xml:space="preserve">Giảng bài; </w:t>
            </w:r>
          </w:p>
          <w:p w14:paraId="50BE0BDA" w14:textId="77777777" w:rsidR="00D117BB" w:rsidRDefault="00D117BB" w:rsidP="00D117BB">
            <w:pPr>
              <w:pStyle w:val="TextBody"/>
              <w:spacing w:before="60"/>
            </w:pPr>
            <w:r>
              <w:lastRenderedPageBreak/>
              <w:t>Notes reading</w:t>
            </w:r>
          </w:p>
          <w:p w14:paraId="29E5552D" w14:textId="25D98636" w:rsidR="00D117BB" w:rsidRDefault="00D117BB" w:rsidP="00D117BB">
            <w:pPr>
              <w:pStyle w:val="TextBody"/>
              <w:spacing w:before="60"/>
            </w:pPr>
            <w:r>
              <w:t>Lecturing</w:t>
            </w:r>
          </w:p>
        </w:tc>
        <w:tc>
          <w:tcPr>
            <w:tcW w:w="1322" w:type="dxa"/>
            <w:shd w:val="clear" w:color="auto" w:fill="auto"/>
            <w:tcMar>
              <w:left w:w="93" w:type="dxa"/>
            </w:tcMar>
          </w:tcPr>
          <w:p w14:paraId="1F40DD03" w14:textId="77777777" w:rsidR="00D117BB" w:rsidRPr="009E01F4" w:rsidRDefault="00D117BB" w:rsidP="00D117BB">
            <w:pPr>
              <w:pStyle w:val="BodyText"/>
              <w:spacing w:before="60" w:after="60"/>
              <w:jc w:val="center"/>
              <w:rPr>
                <w:szCs w:val="24"/>
              </w:rPr>
            </w:pPr>
          </w:p>
          <w:p w14:paraId="74FB4D00" w14:textId="166B8380" w:rsidR="00D117BB" w:rsidRPr="00E90D02" w:rsidRDefault="00D117BB" w:rsidP="00D117BB">
            <w:pPr>
              <w:pStyle w:val="TextBody"/>
              <w:spacing w:before="60"/>
              <w:jc w:val="center"/>
              <w:rPr>
                <w:szCs w:val="24"/>
              </w:rPr>
            </w:pPr>
            <w:r w:rsidRPr="009E01F4">
              <w:rPr>
                <w:szCs w:val="24"/>
              </w:rPr>
              <w:t>A2.1</w:t>
            </w:r>
          </w:p>
        </w:tc>
      </w:tr>
      <w:tr w:rsidR="00D117BB" w14:paraId="0F6CCC85" w14:textId="77777777" w:rsidTr="006E1D77">
        <w:tc>
          <w:tcPr>
            <w:tcW w:w="822" w:type="dxa"/>
            <w:shd w:val="clear" w:color="auto" w:fill="auto"/>
            <w:tcMar>
              <w:left w:w="93" w:type="dxa"/>
            </w:tcMar>
          </w:tcPr>
          <w:p w14:paraId="3085F69C" w14:textId="77777777" w:rsidR="00D117BB" w:rsidRDefault="00D117BB" w:rsidP="00D117BB">
            <w:pPr>
              <w:pStyle w:val="TextBody"/>
              <w:spacing w:before="60"/>
              <w:jc w:val="center"/>
              <w:rPr>
                <w:szCs w:val="24"/>
              </w:rPr>
            </w:pPr>
            <w:r>
              <w:rPr>
                <w:szCs w:val="24"/>
              </w:rPr>
              <w:t>4</w:t>
            </w:r>
          </w:p>
        </w:tc>
        <w:tc>
          <w:tcPr>
            <w:tcW w:w="4191" w:type="dxa"/>
            <w:shd w:val="clear" w:color="auto" w:fill="auto"/>
            <w:tcMar>
              <w:left w:w="93" w:type="dxa"/>
            </w:tcMar>
          </w:tcPr>
          <w:p w14:paraId="3C1397EC" w14:textId="77777777" w:rsidR="00D117BB" w:rsidRPr="009E01F4" w:rsidRDefault="00D117BB" w:rsidP="00D117BB">
            <w:pPr>
              <w:tabs>
                <w:tab w:val="left" w:pos="5387"/>
                <w:tab w:val="left" w:pos="6804"/>
              </w:tabs>
              <w:ind w:right="39"/>
              <w:rPr>
                <w:b/>
              </w:rPr>
            </w:pPr>
            <w:r>
              <w:rPr>
                <w:b/>
              </w:rPr>
              <w:t>Bài 4: BNF và sơ đồ cú pháp</w:t>
            </w:r>
          </w:p>
          <w:p w14:paraId="56B814AC" w14:textId="77777777" w:rsidR="00D117BB" w:rsidRPr="009E01F4" w:rsidRDefault="00D117BB" w:rsidP="00D117BB">
            <w:pPr>
              <w:tabs>
                <w:tab w:val="left" w:pos="5387"/>
                <w:tab w:val="left" w:pos="6804"/>
              </w:tabs>
              <w:ind w:right="39"/>
            </w:pPr>
            <w:r>
              <w:t>4</w:t>
            </w:r>
            <w:r w:rsidRPr="009E01F4">
              <w:t xml:space="preserve">.1. </w:t>
            </w:r>
            <w:r>
              <w:t>Ký pháp BNF</w:t>
            </w:r>
          </w:p>
          <w:p w14:paraId="6EFDDF73" w14:textId="77777777" w:rsidR="00D117BB" w:rsidRPr="009E01F4" w:rsidRDefault="00D117BB" w:rsidP="00D117BB">
            <w:pPr>
              <w:tabs>
                <w:tab w:val="left" w:pos="5387"/>
                <w:tab w:val="left" w:pos="6804"/>
              </w:tabs>
              <w:ind w:right="39"/>
            </w:pPr>
            <w:r>
              <w:t>4</w:t>
            </w:r>
            <w:r w:rsidRPr="009E01F4">
              <w:t xml:space="preserve">.2. </w:t>
            </w:r>
            <w:r>
              <w:t>Ký pháp EBNF</w:t>
            </w:r>
          </w:p>
          <w:p w14:paraId="1C723E3C" w14:textId="77777777" w:rsidR="00D117BB" w:rsidRPr="009E01F4" w:rsidRDefault="00D117BB" w:rsidP="00D117BB">
            <w:pPr>
              <w:tabs>
                <w:tab w:val="left" w:pos="5387"/>
                <w:tab w:val="left" w:pos="6804"/>
              </w:tabs>
              <w:ind w:right="39"/>
            </w:pPr>
            <w:r>
              <w:t>4</w:t>
            </w:r>
            <w:r w:rsidRPr="009E01F4">
              <w:t xml:space="preserve">.3. </w:t>
            </w:r>
            <w:r>
              <w:t>Văn phạm KPL biểu diễn bằng BNF</w:t>
            </w:r>
          </w:p>
          <w:p w14:paraId="65CA3639" w14:textId="77777777" w:rsidR="00D117BB" w:rsidRDefault="00D117BB" w:rsidP="00D117BB">
            <w:pPr>
              <w:tabs>
                <w:tab w:val="left" w:pos="5387"/>
                <w:tab w:val="left" w:pos="6804"/>
              </w:tabs>
              <w:ind w:right="39"/>
            </w:pPr>
            <w:r>
              <w:t>4</w:t>
            </w:r>
            <w:r w:rsidRPr="009E01F4">
              <w:t xml:space="preserve">.4. </w:t>
            </w:r>
            <w:r>
              <w:t>Sơ đồ cú pháp</w:t>
            </w:r>
          </w:p>
          <w:p w14:paraId="198F0BEA" w14:textId="77777777" w:rsidR="00D117BB" w:rsidRPr="009E01F4" w:rsidRDefault="00D117BB" w:rsidP="00D117BB">
            <w:pPr>
              <w:tabs>
                <w:tab w:val="left" w:pos="5387"/>
                <w:tab w:val="left" w:pos="6804"/>
              </w:tabs>
              <w:ind w:right="39"/>
            </w:pPr>
            <w:r>
              <w:t>4.5. Văn phạm KPL biểu diễn bằng sơ đồ cũ pháp</w:t>
            </w:r>
          </w:p>
          <w:p w14:paraId="2A95FDED" w14:textId="77777777" w:rsidR="00D117BB" w:rsidRPr="00634DC2" w:rsidRDefault="00D117BB" w:rsidP="00D117BB">
            <w:pPr>
              <w:pStyle w:val="ListParagraph"/>
              <w:tabs>
                <w:tab w:val="left" w:pos="5387"/>
                <w:tab w:val="left" w:pos="6804"/>
              </w:tabs>
              <w:spacing w:after="0"/>
              <w:ind w:left="55" w:right="39"/>
              <w:rPr>
                <w:b/>
                <w:bCs/>
              </w:rPr>
            </w:pPr>
            <w:r w:rsidRPr="00634DC2">
              <w:rPr>
                <w:b/>
                <w:bCs/>
              </w:rPr>
              <w:t>Unit 4. BNF and syntax diagram</w:t>
            </w:r>
          </w:p>
          <w:p w14:paraId="6B44D684" w14:textId="77777777" w:rsidR="00D117BB" w:rsidRDefault="00D117BB" w:rsidP="00D117BB">
            <w:pPr>
              <w:pStyle w:val="ListParagraph"/>
              <w:tabs>
                <w:tab w:val="left" w:pos="5387"/>
                <w:tab w:val="left" w:pos="6804"/>
              </w:tabs>
              <w:spacing w:after="0"/>
              <w:ind w:left="55" w:right="39"/>
            </w:pPr>
            <w:r>
              <w:t>4.1. BNF notation</w:t>
            </w:r>
          </w:p>
          <w:p w14:paraId="5D5D94BD" w14:textId="77777777" w:rsidR="00D117BB" w:rsidRDefault="00D117BB" w:rsidP="00D117BB">
            <w:pPr>
              <w:pStyle w:val="ListParagraph"/>
              <w:tabs>
                <w:tab w:val="left" w:pos="5387"/>
                <w:tab w:val="left" w:pos="6804"/>
              </w:tabs>
              <w:spacing w:after="0"/>
              <w:ind w:left="55" w:right="39"/>
            </w:pPr>
            <w:r>
              <w:t>4.2. EBNF notation</w:t>
            </w:r>
          </w:p>
          <w:p w14:paraId="6E0AC464" w14:textId="60ACFB6C" w:rsidR="00D117BB" w:rsidRDefault="00D117BB" w:rsidP="00D117BB">
            <w:pPr>
              <w:pStyle w:val="ListParagraph"/>
              <w:tabs>
                <w:tab w:val="left" w:pos="5387"/>
                <w:tab w:val="left" w:pos="6804"/>
              </w:tabs>
              <w:spacing w:after="0"/>
              <w:ind w:left="55" w:right="39"/>
            </w:pPr>
            <w:r>
              <w:t>4.3. KPL grammar in BNF</w:t>
            </w:r>
          </w:p>
          <w:p w14:paraId="69362748" w14:textId="67364290" w:rsidR="00D117BB" w:rsidRDefault="00D117BB" w:rsidP="00D117BB">
            <w:pPr>
              <w:pStyle w:val="ListParagraph"/>
              <w:tabs>
                <w:tab w:val="left" w:pos="5387"/>
                <w:tab w:val="left" w:pos="6804"/>
              </w:tabs>
              <w:spacing w:after="0"/>
              <w:ind w:left="55" w:right="39"/>
            </w:pPr>
            <w:r>
              <w:t>4.5. Syntax diagrams</w:t>
            </w:r>
          </w:p>
          <w:p w14:paraId="73B152AB" w14:textId="393CB69B" w:rsidR="00D117BB" w:rsidRDefault="00D117BB" w:rsidP="00D117BB">
            <w:pPr>
              <w:pStyle w:val="ListParagraph"/>
              <w:tabs>
                <w:tab w:val="left" w:pos="5387"/>
                <w:tab w:val="left" w:pos="6804"/>
              </w:tabs>
              <w:spacing w:after="0"/>
              <w:ind w:left="55" w:right="39"/>
            </w:pPr>
          </w:p>
        </w:tc>
        <w:tc>
          <w:tcPr>
            <w:tcW w:w="1006" w:type="dxa"/>
            <w:shd w:val="clear" w:color="auto" w:fill="auto"/>
            <w:tcMar>
              <w:left w:w="93" w:type="dxa"/>
            </w:tcMar>
          </w:tcPr>
          <w:p w14:paraId="1F7FBC87" w14:textId="21F63C1E" w:rsidR="00D117BB" w:rsidRDefault="00D117BB" w:rsidP="00D117BB">
            <w:pPr>
              <w:pStyle w:val="TextBody"/>
              <w:spacing w:before="60"/>
              <w:jc w:val="center"/>
              <w:rPr>
                <w:szCs w:val="24"/>
              </w:rPr>
            </w:pPr>
            <w:r w:rsidRPr="009E01F4">
              <w:rPr>
                <w:szCs w:val="24"/>
              </w:rPr>
              <w:t>M1.2; M1.3; M2.1; M2.2</w:t>
            </w:r>
          </w:p>
        </w:tc>
        <w:tc>
          <w:tcPr>
            <w:tcW w:w="1731" w:type="dxa"/>
            <w:shd w:val="clear" w:color="auto" w:fill="auto"/>
            <w:tcMar>
              <w:left w:w="93" w:type="dxa"/>
            </w:tcMar>
          </w:tcPr>
          <w:p w14:paraId="7E6D2110" w14:textId="77777777" w:rsidR="00D117BB" w:rsidRPr="009E01F4" w:rsidRDefault="00D117BB" w:rsidP="00D117BB">
            <w:pPr>
              <w:pStyle w:val="BodyText"/>
              <w:spacing w:before="60" w:after="60"/>
              <w:rPr>
                <w:szCs w:val="24"/>
                <w:lang w:val="vi-VN"/>
              </w:rPr>
            </w:pPr>
            <w:r w:rsidRPr="009E01F4">
              <w:rPr>
                <w:szCs w:val="24"/>
                <w:lang w:val="vi-VN"/>
              </w:rPr>
              <w:t>Đọc trước tài liệu;</w:t>
            </w:r>
          </w:p>
          <w:p w14:paraId="3B9A5EAB" w14:textId="77777777" w:rsidR="00D117BB" w:rsidRDefault="00D117BB" w:rsidP="00D117BB">
            <w:pPr>
              <w:pStyle w:val="BodyText"/>
              <w:spacing w:before="60" w:after="60"/>
              <w:rPr>
                <w:szCs w:val="24"/>
                <w:lang w:val="vi-VN"/>
              </w:rPr>
            </w:pPr>
            <w:r w:rsidRPr="009E01F4">
              <w:rPr>
                <w:szCs w:val="24"/>
                <w:lang w:val="vi-VN"/>
              </w:rPr>
              <w:t xml:space="preserve">Giảng bài; </w:t>
            </w:r>
          </w:p>
          <w:p w14:paraId="2C2EA9B4" w14:textId="24FE7B31" w:rsidR="00D117BB" w:rsidRDefault="00D117BB" w:rsidP="00D117BB">
            <w:pPr>
              <w:pStyle w:val="BodyText"/>
              <w:spacing w:before="60" w:after="60"/>
              <w:rPr>
                <w:szCs w:val="24"/>
              </w:rPr>
            </w:pPr>
            <w:r>
              <w:rPr>
                <w:szCs w:val="24"/>
              </w:rPr>
              <w:t>Bài tập về nhà</w:t>
            </w:r>
          </w:p>
          <w:p w14:paraId="21A3EDA9" w14:textId="77777777" w:rsidR="00D117BB" w:rsidRDefault="00D117BB" w:rsidP="00D117BB">
            <w:pPr>
              <w:pStyle w:val="TextBody"/>
              <w:spacing w:before="60"/>
            </w:pPr>
            <w:r>
              <w:t>Notes reading</w:t>
            </w:r>
          </w:p>
          <w:p w14:paraId="51C8DBC5" w14:textId="5F65619F" w:rsidR="00D117BB" w:rsidRDefault="00D117BB" w:rsidP="00D117BB">
            <w:pPr>
              <w:pStyle w:val="BodyText"/>
              <w:spacing w:before="60" w:after="60"/>
            </w:pPr>
            <w:r>
              <w:t>Lecturing</w:t>
            </w:r>
          </w:p>
          <w:p w14:paraId="4F5F019A" w14:textId="134BEF66" w:rsidR="00D117BB" w:rsidRPr="007A2267" w:rsidRDefault="00D117BB" w:rsidP="00D117BB">
            <w:pPr>
              <w:pStyle w:val="BodyText"/>
              <w:spacing w:before="60" w:after="60"/>
              <w:rPr>
                <w:szCs w:val="24"/>
              </w:rPr>
            </w:pPr>
            <w:r>
              <w:t>Home works</w:t>
            </w:r>
          </w:p>
          <w:p w14:paraId="296D305D" w14:textId="6BA8DF42" w:rsidR="00D117BB" w:rsidRDefault="00D117BB" w:rsidP="00D117BB">
            <w:pPr>
              <w:pStyle w:val="TextBody"/>
              <w:spacing w:before="60"/>
            </w:pPr>
          </w:p>
        </w:tc>
        <w:tc>
          <w:tcPr>
            <w:tcW w:w="1322" w:type="dxa"/>
            <w:shd w:val="clear" w:color="auto" w:fill="auto"/>
            <w:tcMar>
              <w:left w:w="93" w:type="dxa"/>
            </w:tcMar>
          </w:tcPr>
          <w:p w14:paraId="68E639A3" w14:textId="77777777" w:rsidR="00D117BB" w:rsidRDefault="00D117BB" w:rsidP="00D117BB">
            <w:pPr>
              <w:pStyle w:val="BodyText"/>
              <w:spacing w:before="60" w:after="60"/>
              <w:jc w:val="center"/>
              <w:rPr>
                <w:szCs w:val="24"/>
              </w:rPr>
            </w:pPr>
            <w:r w:rsidRPr="009E01F4">
              <w:rPr>
                <w:szCs w:val="24"/>
              </w:rPr>
              <w:t>A1.</w:t>
            </w:r>
            <w:r>
              <w:rPr>
                <w:szCs w:val="24"/>
              </w:rPr>
              <w:t>1</w:t>
            </w:r>
          </w:p>
          <w:p w14:paraId="6136D3EB" w14:textId="633E075E" w:rsidR="00D117BB" w:rsidRPr="00E90D02" w:rsidRDefault="00D117BB" w:rsidP="00D117BB">
            <w:pPr>
              <w:pStyle w:val="TextBody"/>
              <w:spacing w:before="60"/>
              <w:jc w:val="center"/>
              <w:rPr>
                <w:szCs w:val="24"/>
              </w:rPr>
            </w:pPr>
            <w:r w:rsidRPr="009E01F4">
              <w:rPr>
                <w:szCs w:val="24"/>
              </w:rPr>
              <w:t>A2.1</w:t>
            </w:r>
          </w:p>
        </w:tc>
      </w:tr>
      <w:tr w:rsidR="00D117BB" w14:paraId="117B3BFD" w14:textId="77777777" w:rsidTr="006E1D77">
        <w:trPr>
          <w:trHeight w:val="1016"/>
        </w:trPr>
        <w:tc>
          <w:tcPr>
            <w:tcW w:w="822" w:type="dxa"/>
            <w:shd w:val="clear" w:color="auto" w:fill="auto"/>
            <w:tcMar>
              <w:left w:w="93" w:type="dxa"/>
            </w:tcMar>
          </w:tcPr>
          <w:p w14:paraId="5BEEBE3E" w14:textId="77777777" w:rsidR="00D117BB" w:rsidRDefault="00D117BB" w:rsidP="00D117BB">
            <w:pPr>
              <w:pStyle w:val="TextBody"/>
              <w:spacing w:before="60"/>
              <w:jc w:val="center"/>
              <w:rPr>
                <w:szCs w:val="24"/>
              </w:rPr>
            </w:pPr>
            <w:r>
              <w:rPr>
                <w:szCs w:val="24"/>
              </w:rPr>
              <w:t>5</w:t>
            </w:r>
          </w:p>
        </w:tc>
        <w:tc>
          <w:tcPr>
            <w:tcW w:w="4191" w:type="dxa"/>
            <w:shd w:val="clear" w:color="auto" w:fill="auto"/>
            <w:tcMar>
              <w:left w:w="93" w:type="dxa"/>
            </w:tcMar>
          </w:tcPr>
          <w:p w14:paraId="76D49D20" w14:textId="77777777" w:rsidR="00D117BB" w:rsidRPr="00071FE2" w:rsidRDefault="00D117BB" w:rsidP="00D117BB">
            <w:pPr>
              <w:tabs>
                <w:tab w:val="left" w:pos="5387"/>
                <w:tab w:val="left" w:pos="6804"/>
              </w:tabs>
              <w:ind w:right="39"/>
              <w:rPr>
                <w:b/>
                <w:bCs/>
              </w:rPr>
            </w:pPr>
            <w:r w:rsidRPr="00071FE2">
              <w:rPr>
                <w:b/>
                <w:bCs/>
              </w:rPr>
              <w:t>Bài 5: Phân tích từ vựng</w:t>
            </w:r>
          </w:p>
          <w:p w14:paraId="559CD1AE" w14:textId="77777777" w:rsidR="00D117BB" w:rsidRPr="009E01F4" w:rsidRDefault="00D117BB" w:rsidP="00D117BB">
            <w:pPr>
              <w:tabs>
                <w:tab w:val="left" w:pos="5387"/>
                <w:tab w:val="left" w:pos="6804"/>
              </w:tabs>
              <w:ind w:right="39"/>
            </w:pPr>
            <w:r>
              <w:t>5.1</w:t>
            </w:r>
            <w:r w:rsidRPr="009E01F4">
              <w:t xml:space="preserve">. </w:t>
            </w:r>
            <w:r>
              <w:t>Nhiệm vụ của bộ phân tích từ vựng</w:t>
            </w:r>
          </w:p>
          <w:p w14:paraId="7C24E031" w14:textId="58571E30" w:rsidR="00D117BB" w:rsidRPr="009E01F4" w:rsidRDefault="00D117BB" w:rsidP="00D117BB">
            <w:pPr>
              <w:tabs>
                <w:tab w:val="left" w:pos="5387"/>
                <w:tab w:val="left" w:pos="6804"/>
              </w:tabs>
              <w:ind w:right="39"/>
            </w:pPr>
            <w:r>
              <w:t>5.2</w:t>
            </w:r>
            <w:r w:rsidRPr="009E01F4">
              <w:t xml:space="preserve">. </w:t>
            </w:r>
            <w:r>
              <w:t>Ôtômat hữu hạn làm nhiệm vụ phân tích từ vựng</w:t>
            </w:r>
          </w:p>
          <w:p w14:paraId="2DB9ABCB" w14:textId="77777777" w:rsidR="00D117BB" w:rsidRPr="009E01F4" w:rsidRDefault="00D117BB" w:rsidP="00D117BB">
            <w:pPr>
              <w:tabs>
                <w:tab w:val="left" w:pos="5387"/>
                <w:tab w:val="left" w:pos="6804"/>
              </w:tabs>
              <w:ind w:right="39"/>
            </w:pPr>
            <w:r>
              <w:t>5</w:t>
            </w:r>
            <w:r w:rsidRPr="009E01F4">
              <w:t>.</w:t>
            </w:r>
            <w:r>
              <w:t>3</w:t>
            </w:r>
            <w:r w:rsidRPr="009E01F4">
              <w:t xml:space="preserve">. </w:t>
            </w:r>
            <w:r>
              <w:t>Cài đặt bộ phân tích từ vựng</w:t>
            </w:r>
          </w:p>
          <w:p w14:paraId="34DCBC12" w14:textId="77777777" w:rsidR="00D117BB" w:rsidRDefault="00D117BB" w:rsidP="00D117BB">
            <w:pPr>
              <w:pStyle w:val="ListParagraph"/>
              <w:tabs>
                <w:tab w:val="left" w:pos="5387"/>
                <w:tab w:val="left" w:pos="6804"/>
              </w:tabs>
              <w:spacing w:after="0"/>
              <w:ind w:left="55" w:right="39"/>
              <w:rPr>
                <w:i/>
              </w:rPr>
            </w:pPr>
            <w:r w:rsidRPr="009E01F4">
              <w:rPr>
                <w:i/>
              </w:rPr>
              <w:t>Thực tập với máy tính</w:t>
            </w:r>
          </w:p>
          <w:p w14:paraId="3C2E69B6" w14:textId="77777777" w:rsidR="00D117BB" w:rsidRDefault="00D117BB" w:rsidP="00D117BB">
            <w:pPr>
              <w:pStyle w:val="ListParagraph"/>
              <w:tabs>
                <w:tab w:val="left" w:pos="5387"/>
                <w:tab w:val="left" w:pos="6804"/>
              </w:tabs>
              <w:spacing w:after="0"/>
              <w:ind w:left="55" w:right="39"/>
              <w:rPr>
                <w:b/>
                <w:bCs/>
                <w:iCs/>
              </w:rPr>
            </w:pPr>
            <w:r w:rsidRPr="009162E5">
              <w:rPr>
                <w:b/>
                <w:bCs/>
                <w:iCs/>
              </w:rPr>
              <w:t>Unit 5. Lexical analysis</w:t>
            </w:r>
          </w:p>
          <w:p w14:paraId="2A4C5DE3" w14:textId="4EE52D5A" w:rsidR="00D117BB" w:rsidRDefault="00D117BB" w:rsidP="00D117BB">
            <w:pPr>
              <w:pStyle w:val="ListParagraph"/>
              <w:numPr>
                <w:ilvl w:val="1"/>
                <w:numId w:val="7"/>
              </w:numPr>
              <w:tabs>
                <w:tab w:val="left" w:pos="5387"/>
                <w:tab w:val="left" w:pos="6804"/>
              </w:tabs>
              <w:spacing w:after="0"/>
              <w:ind w:right="39"/>
              <w:rPr>
                <w:iCs/>
              </w:rPr>
            </w:pPr>
            <w:r w:rsidRPr="00634DC2">
              <w:rPr>
                <w:iCs/>
              </w:rPr>
              <w:t xml:space="preserve">Tasks of </w:t>
            </w:r>
            <w:r>
              <w:rPr>
                <w:iCs/>
              </w:rPr>
              <w:t>lexical analyzer (scanner)</w:t>
            </w:r>
          </w:p>
          <w:p w14:paraId="7E9E93A5" w14:textId="77777777" w:rsidR="00D117BB" w:rsidRDefault="00D117BB" w:rsidP="00D117BB">
            <w:pPr>
              <w:pStyle w:val="ListParagraph"/>
              <w:numPr>
                <w:ilvl w:val="1"/>
                <w:numId w:val="7"/>
              </w:numPr>
              <w:tabs>
                <w:tab w:val="left" w:pos="5387"/>
                <w:tab w:val="left" w:pos="6804"/>
              </w:tabs>
              <w:spacing w:after="0"/>
              <w:ind w:right="39"/>
              <w:rPr>
                <w:iCs/>
              </w:rPr>
            </w:pPr>
            <w:r>
              <w:rPr>
                <w:iCs/>
              </w:rPr>
              <w:t>Finite automata and lexical analysis</w:t>
            </w:r>
          </w:p>
          <w:p w14:paraId="786B9923" w14:textId="2EF403D3" w:rsidR="00D117BB" w:rsidRPr="00634DC2" w:rsidRDefault="00D117BB" w:rsidP="00D117BB">
            <w:pPr>
              <w:pStyle w:val="ListParagraph"/>
              <w:numPr>
                <w:ilvl w:val="1"/>
                <w:numId w:val="7"/>
              </w:numPr>
              <w:tabs>
                <w:tab w:val="left" w:pos="5387"/>
                <w:tab w:val="left" w:pos="6804"/>
              </w:tabs>
              <w:spacing w:after="0"/>
              <w:ind w:left="1080" w:right="39"/>
              <w:rPr>
                <w:iCs/>
              </w:rPr>
            </w:pPr>
            <w:r>
              <w:rPr>
                <w:iCs/>
              </w:rPr>
              <w:t>Scanner implementation</w:t>
            </w:r>
          </w:p>
        </w:tc>
        <w:tc>
          <w:tcPr>
            <w:tcW w:w="1006" w:type="dxa"/>
            <w:shd w:val="clear" w:color="auto" w:fill="auto"/>
            <w:tcMar>
              <w:left w:w="93" w:type="dxa"/>
            </w:tcMar>
          </w:tcPr>
          <w:p w14:paraId="45E2993E" w14:textId="18D488D0" w:rsidR="00D117BB" w:rsidRDefault="00D117BB" w:rsidP="00D117BB">
            <w:pPr>
              <w:pStyle w:val="TextBody"/>
              <w:spacing w:before="60"/>
              <w:jc w:val="center"/>
              <w:rPr>
                <w:szCs w:val="24"/>
              </w:rPr>
            </w:pPr>
            <w:r w:rsidRPr="009E01F4">
              <w:rPr>
                <w:szCs w:val="24"/>
              </w:rPr>
              <w:t>M1.2; M1.3; M2.1; M2.2</w:t>
            </w:r>
          </w:p>
        </w:tc>
        <w:tc>
          <w:tcPr>
            <w:tcW w:w="1731" w:type="dxa"/>
            <w:shd w:val="clear" w:color="auto" w:fill="auto"/>
            <w:tcMar>
              <w:left w:w="93" w:type="dxa"/>
            </w:tcMar>
          </w:tcPr>
          <w:p w14:paraId="2C9145C4" w14:textId="77777777" w:rsidR="00D117BB" w:rsidRPr="009E01F4" w:rsidRDefault="00D117BB" w:rsidP="00D117BB">
            <w:pPr>
              <w:pStyle w:val="BodyText"/>
              <w:spacing w:before="60" w:after="60"/>
              <w:rPr>
                <w:szCs w:val="24"/>
              </w:rPr>
            </w:pPr>
            <w:r w:rsidRPr="009E01F4">
              <w:rPr>
                <w:szCs w:val="24"/>
              </w:rPr>
              <w:t>Đọc trước tài liệu;</w:t>
            </w:r>
          </w:p>
          <w:p w14:paraId="5C2E3E80" w14:textId="7E031829" w:rsidR="00D117BB" w:rsidRDefault="00D117BB" w:rsidP="00D117BB">
            <w:pPr>
              <w:pStyle w:val="BodyText"/>
              <w:spacing w:before="60" w:after="60"/>
              <w:rPr>
                <w:szCs w:val="24"/>
              </w:rPr>
            </w:pPr>
            <w:r w:rsidRPr="009E01F4">
              <w:rPr>
                <w:szCs w:val="24"/>
              </w:rPr>
              <w:t>Giảng bài</w:t>
            </w:r>
          </w:p>
          <w:p w14:paraId="6DD4107A" w14:textId="77777777" w:rsidR="00D117BB" w:rsidRDefault="00D117BB" w:rsidP="00D117BB">
            <w:pPr>
              <w:pStyle w:val="TextBody"/>
              <w:spacing w:before="60"/>
            </w:pPr>
            <w:r>
              <w:t>Notes reading</w:t>
            </w:r>
          </w:p>
          <w:p w14:paraId="25DEC263" w14:textId="7B890137" w:rsidR="00D117BB" w:rsidRPr="009E01F4" w:rsidRDefault="00D117BB" w:rsidP="00D117BB">
            <w:pPr>
              <w:pStyle w:val="BodyText"/>
              <w:spacing w:before="60" w:after="60"/>
              <w:rPr>
                <w:szCs w:val="24"/>
              </w:rPr>
            </w:pPr>
            <w:r>
              <w:t>Lecturing</w:t>
            </w:r>
          </w:p>
          <w:p w14:paraId="0E42C09B" w14:textId="458951E1" w:rsidR="00D117BB" w:rsidRDefault="00D117BB" w:rsidP="00D117BB">
            <w:pPr>
              <w:pStyle w:val="TextBody"/>
              <w:spacing w:before="60"/>
              <w:rPr>
                <w:szCs w:val="24"/>
              </w:rPr>
            </w:pPr>
          </w:p>
        </w:tc>
        <w:tc>
          <w:tcPr>
            <w:tcW w:w="1322" w:type="dxa"/>
            <w:shd w:val="clear" w:color="auto" w:fill="auto"/>
            <w:tcMar>
              <w:left w:w="93" w:type="dxa"/>
            </w:tcMar>
          </w:tcPr>
          <w:p w14:paraId="059A74B0" w14:textId="64903F5B" w:rsidR="00D117BB" w:rsidRPr="00E90D02" w:rsidRDefault="00D117BB" w:rsidP="00D117BB">
            <w:pPr>
              <w:pStyle w:val="TextBody"/>
              <w:spacing w:before="60"/>
              <w:jc w:val="center"/>
              <w:rPr>
                <w:szCs w:val="24"/>
              </w:rPr>
            </w:pPr>
            <w:r w:rsidRPr="009E01F4">
              <w:rPr>
                <w:szCs w:val="24"/>
              </w:rPr>
              <w:t>A2.1</w:t>
            </w:r>
          </w:p>
        </w:tc>
      </w:tr>
      <w:tr w:rsidR="00D117BB" w14:paraId="2F40AB46" w14:textId="77777777" w:rsidTr="006E1D77">
        <w:tc>
          <w:tcPr>
            <w:tcW w:w="822" w:type="dxa"/>
            <w:shd w:val="clear" w:color="auto" w:fill="auto"/>
            <w:tcMar>
              <w:left w:w="93" w:type="dxa"/>
            </w:tcMar>
          </w:tcPr>
          <w:p w14:paraId="3FB9074B" w14:textId="77777777" w:rsidR="00D117BB" w:rsidRDefault="00D117BB" w:rsidP="00D117BB">
            <w:pPr>
              <w:pStyle w:val="TextBody"/>
              <w:spacing w:before="60"/>
              <w:jc w:val="center"/>
              <w:rPr>
                <w:szCs w:val="24"/>
              </w:rPr>
            </w:pPr>
            <w:r>
              <w:rPr>
                <w:szCs w:val="24"/>
              </w:rPr>
              <w:t>6</w:t>
            </w:r>
          </w:p>
        </w:tc>
        <w:tc>
          <w:tcPr>
            <w:tcW w:w="4191" w:type="dxa"/>
            <w:shd w:val="clear" w:color="auto" w:fill="auto"/>
            <w:tcMar>
              <w:left w:w="93" w:type="dxa"/>
            </w:tcMar>
          </w:tcPr>
          <w:p w14:paraId="7068567A" w14:textId="77777777" w:rsidR="00D117BB" w:rsidRPr="009E01F4" w:rsidRDefault="00D117BB" w:rsidP="00D117BB">
            <w:pPr>
              <w:tabs>
                <w:tab w:val="left" w:pos="5387"/>
                <w:tab w:val="left" w:pos="6804"/>
              </w:tabs>
              <w:ind w:right="39"/>
              <w:rPr>
                <w:b/>
              </w:rPr>
            </w:pPr>
            <w:r>
              <w:rPr>
                <w:b/>
              </w:rPr>
              <w:t>Bài 6: Phân tích cú pháp trên xuống có quay lui</w:t>
            </w:r>
          </w:p>
          <w:p w14:paraId="6DCA8A91" w14:textId="77777777" w:rsidR="00D117BB" w:rsidRPr="009E01F4" w:rsidRDefault="00D117BB" w:rsidP="00D117BB">
            <w:pPr>
              <w:tabs>
                <w:tab w:val="left" w:pos="5387"/>
                <w:tab w:val="left" w:pos="6804"/>
              </w:tabs>
              <w:ind w:right="39"/>
            </w:pPr>
            <w:r>
              <w:t>6</w:t>
            </w:r>
            <w:r w:rsidRPr="009E01F4">
              <w:t xml:space="preserve">.1. </w:t>
            </w:r>
            <w:r>
              <w:t>Bài toán phân tích cú pháp</w:t>
            </w:r>
          </w:p>
          <w:p w14:paraId="0E32CD72" w14:textId="77777777" w:rsidR="00D117BB" w:rsidRDefault="00D117BB" w:rsidP="00D117BB">
            <w:pPr>
              <w:tabs>
                <w:tab w:val="left" w:pos="5387"/>
                <w:tab w:val="left" w:pos="6804"/>
              </w:tabs>
              <w:ind w:right="39"/>
            </w:pPr>
            <w:r>
              <w:t>6</w:t>
            </w:r>
            <w:r w:rsidRPr="009E01F4">
              <w:t xml:space="preserve">.2. </w:t>
            </w:r>
            <w:r>
              <w:t>Phân tích trái và phân tích phải</w:t>
            </w:r>
          </w:p>
          <w:p w14:paraId="4E005020" w14:textId="77777777" w:rsidR="00D117BB" w:rsidRDefault="00D117BB" w:rsidP="00D117BB">
            <w:pPr>
              <w:tabs>
                <w:tab w:val="left" w:pos="5387"/>
                <w:tab w:val="left" w:pos="6804"/>
              </w:tabs>
              <w:ind w:right="39"/>
            </w:pPr>
            <w:r>
              <w:t>6.3. Mô hình ôtômât đẩy xuống</w:t>
            </w:r>
          </w:p>
          <w:p w14:paraId="7D0EC0ED" w14:textId="77777777" w:rsidR="00D117BB" w:rsidRDefault="00D117BB" w:rsidP="00D117BB">
            <w:pPr>
              <w:tabs>
                <w:tab w:val="left" w:pos="5387"/>
                <w:tab w:val="left" w:pos="6804"/>
              </w:tabs>
              <w:ind w:right="39"/>
            </w:pPr>
            <w:r>
              <w:lastRenderedPageBreak/>
              <w:t>6.4. Mô tả giải thuật phân tích cú pháp quay lui</w:t>
            </w:r>
          </w:p>
          <w:p w14:paraId="1CF60450" w14:textId="77777777" w:rsidR="00D117BB" w:rsidRDefault="00D117BB" w:rsidP="00D117BB">
            <w:pPr>
              <w:tabs>
                <w:tab w:val="left" w:pos="5387"/>
                <w:tab w:val="left" w:pos="6804"/>
              </w:tabs>
              <w:spacing w:after="0"/>
              <w:ind w:right="39"/>
            </w:pPr>
            <w:r>
              <w:t>6.5. Cài đặt giải thuật phân tích cú pháp quay lui</w:t>
            </w:r>
          </w:p>
          <w:p w14:paraId="5383165A" w14:textId="77777777" w:rsidR="00D117BB" w:rsidRPr="00A429BB" w:rsidRDefault="00D117BB" w:rsidP="00D117BB">
            <w:pPr>
              <w:tabs>
                <w:tab w:val="left" w:pos="5387"/>
                <w:tab w:val="left" w:pos="6804"/>
              </w:tabs>
              <w:spacing w:after="0"/>
              <w:ind w:right="39"/>
              <w:rPr>
                <w:b/>
                <w:bCs/>
              </w:rPr>
            </w:pPr>
            <w:r w:rsidRPr="00A429BB">
              <w:rPr>
                <w:b/>
                <w:bCs/>
              </w:rPr>
              <w:t>Unit 6: Topdown parser with backtracking</w:t>
            </w:r>
          </w:p>
          <w:p w14:paraId="491FDA71" w14:textId="0E7DA51F" w:rsidR="00D117BB" w:rsidRDefault="00D117BB" w:rsidP="00D117BB">
            <w:pPr>
              <w:tabs>
                <w:tab w:val="left" w:pos="5387"/>
                <w:tab w:val="left" w:pos="6804"/>
              </w:tabs>
              <w:spacing w:after="0"/>
              <w:ind w:right="39"/>
            </w:pPr>
            <w:r>
              <w:t>6.1. Parsing problem</w:t>
            </w:r>
          </w:p>
          <w:p w14:paraId="23DE9A82" w14:textId="77777777" w:rsidR="00D117BB" w:rsidRDefault="00D117BB" w:rsidP="00D117BB">
            <w:pPr>
              <w:tabs>
                <w:tab w:val="left" w:pos="5387"/>
                <w:tab w:val="left" w:pos="6804"/>
              </w:tabs>
              <w:spacing w:after="0"/>
              <w:ind w:right="39"/>
            </w:pPr>
            <w:r>
              <w:t>6.2. Left parse and right parse</w:t>
            </w:r>
          </w:p>
          <w:p w14:paraId="2DA99FC4" w14:textId="77777777" w:rsidR="00D117BB" w:rsidRDefault="00D117BB" w:rsidP="00D117BB">
            <w:pPr>
              <w:tabs>
                <w:tab w:val="left" w:pos="5387"/>
                <w:tab w:val="left" w:pos="6804"/>
              </w:tabs>
              <w:spacing w:after="0"/>
              <w:ind w:right="39"/>
            </w:pPr>
            <w:r>
              <w:t>6.3. Model of Push down automata</w:t>
            </w:r>
          </w:p>
          <w:p w14:paraId="2AC20541" w14:textId="77777777" w:rsidR="00D117BB" w:rsidRDefault="00D117BB" w:rsidP="00D117BB">
            <w:pPr>
              <w:tabs>
                <w:tab w:val="left" w:pos="5387"/>
                <w:tab w:val="left" w:pos="6804"/>
              </w:tabs>
              <w:spacing w:after="0"/>
              <w:ind w:right="39"/>
            </w:pPr>
            <w:r>
              <w:t>6.4. Parsing algorithm with backtracking</w:t>
            </w:r>
          </w:p>
          <w:p w14:paraId="13E55B06" w14:textId="0744ED77" w:rsidR="00D117BB" w:rsidRPr="00872030" w:rsidRDefault="00D117BB" w:rsidP="00D117BB">
            <w:pPr>
              <w:tabs>
                <w:tab w:val="left" w:pos="5387"/>
                <w:tab w:val="left" w:pos="6804"/>
              </w:tabs>
              <w:spacing w:after="0"/>
              <w:ind w:right="39"/>
            </w:pPr>
            <w:r>
              <w:t>6.5. Implementation of parsing algorithm</w:t>
            </w:r>
          </w:p>
        </w:tc>
        <w:tc>
          <w:tcPr>
            <w:tcW w:w="1006" w:type="dxa"/>
            <w:shd w:val="clear" w:color="auto" w:fill="auto"/>
            <w:tcMar>
              <w:left w:w="93" w:type="dxa"/>
            </w:tcMar>
          </w:tcPr>
          <w:p w14:paraId="4B46CFC1" w14:textId="01B01B5A" w:rsidR="00D117BB" w:rsidRDefault="00D117BB" w:rsidP="00D117BB">
            <w:pPr>
              <w:pStyle w:val="TextBody"/>
              <w:spacing w:before="60"/>
              <w:jc w:val="center"/>
              <w:rPr>
                <w:szCs w:val="24"/>
              </w:rPr>
            </w:pPr>
            <w:r w:rsidRPr="009E01F4">
              <w:rPr>
                <w:szCs w:val="24"/>
              </w:rPr>
              <w:lastRenderedPageBreak/>
              <w:t>M1.2; M1.3</w:t>
            </w:r>
          </w:p>
        </w:tc>
        <w:tc>
          <w:tcPr>
            <w:tcW w:w="1731" w:type="dxa"/>
            <w:shd w:val="clear" w:color="auto" w:fill="auto"/>
            <w:tcMar>
              <w:left w:w="93" w:type="dxa"/>
            </w:tcMar>
          </w:tcPr>
          <w:p w14:paraId="5C1606AA" w14:textId="77777777" w:rsidR="00D117BB" w:rsidRPr="009E01F4" w:rsidRDefault="00D117BB" w:rsidP="00D117BB">
            <w:pPr>
              <w:pStyle w:val="BodyText"/>
              <w:spacing w:before="60" w:after="60"/>
              <w:rPr>
                <w:szCs w:val="24"/>
              </w:rPr>
            </w:pPr>
            <w:r w:rsidRPr="009E01F4">
              <w:rPr>
                <w:szCs w:val="24"/>
              </w:rPr>
              <w:t>Đọc trước tài liệu;</w:t>
            </w:r>
          </w:p>
          <w:p w14:paraId="540A7FBA" w14:textId="7AB7BFFD" w:rsidR="00D117BB" w:rsidRDefault="00D117BB" w:rsidP="00D117BB">
            <w:pPr>
              <w:pStyle w:val="BodyText"/>
              <w:spacing w:before="60" w:after="60"/>
              <w:rPr>
                <w:szCs w:val="24"/>
              </w:rPr>
            </w:pPr>
            <w:r w:rsidRPr="009E01F4">
              <w:rPr>
                <w:szCs w:val="24"/>
              </w:rPr>
              <w:t>Giảng bài</w:t>
            </w:r>
          </w:p>
          <w:p w14:paraId="0E0469C0" w14:textId="77777777" w:rsidR="00D117BB" w:rsidRDefault="00D117BB" w:rsidP="00D117BB">
            <w:pPr>
              <w:pStyle w:val="TextBody"/>
              <w:spacing w:before="60"/>
            </w:pPr>
            <w:r>
              <w:t>Notes reading</w:t>
            </w:r>
          </w:p>
          <w:p w14:paraId="764D495D" w14:textId="5A59B30E" w:rsidR="00D117BB" w:rsidRPr="009E01F4" w:rsidRDefault="00D117BB" w:rsidP="00D117BB">
            <w:pPr>
              <w:pStyle w:val="BodyText"/>
              <w:spacing w:before="60" w:after="60"/>
              <w:rPr>
                <w:szCs w:val="24"/>
              </w:rPr>
            </w:pPr>
            <w:r>
              <w:t>Lecturing</w:t>
            </w:r>
          </w:p>
          <w:p w14:paraId="5C6FB42C" w14:textId="6341AC70" w:rsidR="00D117BB" w:rsidRDefault="00D117BB" w:rsidP="00D117BB">
            <w:pPr>
              <w:pStyle w:val="TextBody"/>
              <w:spacing w:before="60"/>
              <w:rPr>
                <w:szCs w:val="24"/>
              </w:rPr>
            </w:pPr>
            <w:r>
              <w:rPr>
                <w:szCs w:val="24"/>
              </w:rPr>
              <w:lastRenderedPageBreak/>
              <w:t>Homework</w:t>
            </w:r>
          </w:p>
        </w:tc>
        <w:tc>
          <w:tcPr>
            <w:tcW w:w="1322" w:type="dxa"/>
            <w:shd w:val="clear" w:color="auto" w:fill="auto"/>
            <w:tcMar>
              <w:left w:w="93" w:type="dxa"/>
            </w:tcMar>
          </w:tcPr>
          <w:p w14:paraId="57F7C0D8" w14:textId="77777777" w:rsidR="00D117BB" w:rsidRPr="009E01F4" w:rsidRDefault="00D117BB" w:rsidP="00D117BB">
            <w:pPr>
              <w:pStyle w:val="BodyText"/>
              <w:spacing w:before="60" w:after="60"/>
              <w:jc w:val="center"/>
              <w:rPr>
                <w:szCs w:val="24"/>
              </w:rPr>
            </w:pPr>
            <w:r w:rsidRPr="009E01F4">
              <w:rPr>
                <w:szCs w:val="24"/>
              </w:rPr>
              <w:lastRenderedPageBreak/>
              <w:t>A1.1</w:t>
            </w:r>
          </w:p>
          <w:p w14:paraId="56AE0CD6" w14:textId="77777777" w:rsidR="00D117BB" w:rsidRPr="009E01F4" w:rsidRDefault="00D117BB" w:rsidP="00D117BB">
            <w:pPr>
              <w:pStyle w:val="BodyText"/>
              <w:spacing w:before="60" w:after="60"/>
              <w:jc w:val="center"/>
              <w:rPr>
                <w:szCs w:val="24"/>
              </w:rPr>
            </w:pPr>
            <w:r w:rsidRPr="009E01F4">
              <w:rPr>
                <w:szCs w:val="24"/>
              </w:rPr>
              <w:t>A1.2</w:t>
            </w:r>
          </w:p>
          <w:p w14:paraId="6E2F5CEF" w14:textId="77777777" w:rsidR="00D117BB" w:rsidRDefault="00D117BB" w:rsidP="00D117BB">
            <w:pPr>
              <w:pStyle w:val="BodyText"/>
              <w:spacing w:before="60" w:after="60"/>
              <w:jc w:val="center"/>
              <w:rPr>
                <w:szCs w:val="24"/>
              </w:rPr>
            </w:pPr>
            <w:r>
              <w:rPr>
                <w:szCs w:val="24"/>
              </w:rPr>
              <w:t>A1.1</w:t>
            </w:r>
          </w:p>
          <w:p w14:paraId="2F0D60A0" w14:textId="2A0D2BF2" w:rsidR="00D117BB" w:rsidRPr="00E90D02" w:rsidRDefault="00D117BB" w:rsidP="00D117BB">
            <w:pPr>
              <w:pStyle w:val="TextBody"/>
              <w:spacing w:before="60"/>
              <w:jc w:val="center"/>
              <w:rPr>
                <w:szCs w:val="24"/>
              </w:rPr>
            </w:pPr>
            <w:r w:rsidRPr="009E01F4">
              <w:rPr>
                <w:szCs w:val="24"/>
              </w:rPr>
              <w:t>A2.1</w:t>
            </w:r>
          </w:p>
        </w:tc>
      </w:tr>
      <w:tr w:rsidR="00D117BB" w14:paraId="24F61514" w14:textId="77777777" w:rsidTr="006E1D77">
        <w:tc>
          <w:tcPr>
            <w:tcW w:w="822" w:type="dxa"/>
            <w:shd w:val="clear" w:color="auto" w:fill="auto"/>
            <w:tcMar>
              <w:left w:w="93" w:type="dxa"/>
            </w:tcMar>
          </w:tcPr>
          <w:p w14:paraId="5EF76B67" w14:textId="77777777" w:rsidR="00D117BB" w:rsidRDefault="00D117BB" w:rsidP="00D117BB">
            <w:pPr>
              <w:pStyle w:val="TextBody"/>
              <w:spacing w:before="60"/>
              <w:jc w:val="center"/>
              <w:rPr>
                <w:szCs w:val="24"/>
              </w:rPr>
            </w:pPr>
            <w:r>
              <w:rPr>
                <w:szCs w:val="24"/>
              </w:rPr>
              <w:t>7</w:t>
            </w:r>
          </w:p>
        </w:tc>
        <w:tc>
          <w:tcPr>
            <w:tcW w:w="4191" w:type="dxa"/>
            <w:shd w:val="clear" w:color="auto" w:fill="auto"/>
            <w:tcMar>
              <w:left w:w="93" w:type="dxa"/>
            </w:tcMar>
          </w:tcPr>
          <w:p w14:paraId="62EF8DD1" w14:textId="77777777" w:rsidR="00D117BB" w:rsidRDefault="00D117BB" w:rsidP="00D117BB">
            <w:pPr>
              <w:tabs>
                <w:tab w:val="left" w:pos="5387"/>
                <w:tab w:val="left" w:pos="6804"/>
              </w:tabs>
              <w:ind w:right="39"/>
              <w:rPr>
                <w:b/>
              </w:rPr>
            </w:pPr>
            <w:r>
              <w:rPr>
                <w:b/>
              </w:rPr>
              <w:t>Bài 7: Phân tích cú pháp trên xuống tiền định</w:t>
            </w:r>
          </w:p>
          <w:p w14:paraId="1B207733" w14:textId="77777777" w:rsidR="00D117BB" w:rsidRDefault="00D117BB" w:rsidP="00D117BB">
            <w:pPr>
              <w:tabs>
                <w:tab w:val="left" w:pos="5387"/>
                <w:tab w:val="left" w:pos="6804"/>
              </w:tabs>
              <w:ind w:right="39"/>
              <w:rPr>
                <w:bCs/>
              </w:rPr>
            </w:pPr>
            <w:r w:rsidRPr="00B3638F">
              <w:rPr>
                <w:bCs/>
              </w:rPr>
              <w:t xml:space="preserve">7.1. </w:t>
            </w:r>
            <w:r>
              <w:rPr>
                <w:bCs/>
              </w:rPr>
              <w:t>Vấn đề tiền định trong phân tích cú pháp trên xuống</w:t>
            </w:r>
          </w:p>
          <w:p w14:paraId="4789B086" w14:textId="77777777" w:rsidR="00D117BB" w:rsidRDefault="00D117BB" w:rsidP="00D117BB">
            <w:pPr>
              <w:tabs>
                <w:tab w:val="left" w:pos="5387"/>
                <w:tab w:val="left" w:pos="6804"/>
              </w:tabs>
              <w:ind w:right="39"/>
              <w:rPr>
                <w:bCs/>
              </w:rPr>
            </w:pPr>
            <w:r>
              <w:rPr>
                <w:bCs/>
              </w:rPr>
              <w:t>7.2. Điều kiện để phân tích cú pháp trên xuống tiền định</w:t>
            </w:r>
          </w:p>
          <w:p w14:paraId="0845EC16" w14:textId="77777777" w:rsidR="00D117BB" w:rsidRDefault="00D117BB" w:rsidP="00D117BB">
            <w:pPr>
              <w:tabs>
                <w:tab w:val="left" w:pos="5387"/>
                <w:tab w:val="left" w:pos="6804"/>
              </w:tabs>
              <w:ind w:right="39"/>
              <w:rPr>
                <w:bCs/>
              </w:rPr>
            </w:pPr>
            <w:r>
              <w:rPr>
                <w:bCs/>
              </w:rPr>
              <w:t>7.3. Giải thuật phân tích cú pháp tiền định</w:t>
            </w:r>
          </w:p>
          <w:p w14:paraId="445B4102" w14:textId="77777777" w:rsidR="00D117BB" w:rsidRDefault="00D117BB" w:rsidP="00D117BB">
            <w:pPr>
              <w:pStyle w:val="ListParagraph"/>
              <w:numPr>
                <w:ilvl w:val="0"/>
                <w:numId w:val="22"/>
              </w:numPr>
              <w:tabs>
                <w:tab w:val="left" w:pos="5387"/>
                <w:tab w:val="left" w:pos="6804"/>
              </w:tabs>
              <w:ind w:right="39"/>
              <w:rPr>
                <w:bCs/>
              </w:rPr>
            </w:pPr>
            <w:r w:rsidRPr="00B3638F">
              <w:rPr>
                <w:bCs/>
              </w:rPr>
              <w:t>Xây dựng bảng phân tích cú pháp</w:t>
            </w:r>
          </w:p>
          <w:p w14:paraId="5F22DA1B" w14:textId="77777777" w:rsidR="00D117BB" w:rsidRPr="000B29B6" w:rsidRDefault="00D117BB" w:rsidP="00D117BB">
            <w:pPr>
              <w:pStyle w:val="ListParagraph"/>
              <w:numPr>
                <w:ilvl w:val="0"/>
                <w:numId w:val="22"/>
              </w:numPr>
              <w:tabs>
                <w:tab w:val="left" w:pos="5387"/>
                <w:tab w:val="left" w:pos="6804"/>
              </w:tabs>
              <w:ind w:right="39"/>
              <w:rPr>
                <w:bCs/>
              </w:rPr>
            </w:pPr>
            <w:r>
              <w:t>Thực thi giải thuật</w:t>
            </w:r>
          </w:p>
          <w:p w14:paraId="2EC8CEC2" w14:textId="77777777" w:rsidR="00D117BB" w:rsidRPr="00DD2B8E" w:rsidRDefault="00D117BB" w:rsidP="00D117BB">
            <w:pPr>
              <w:tabs>
                <w:tab w:val="left" w:pos="5387"/>
                <w:tab w:val="left" w:pos="6804"/>
              </w:tabs>
              <w:ind w:right="39"/>
              <w:rPr>
                <w:b/>
              </w:rPr>
            </w:pPr>
            <w:r w:rsidRPr="00DD2B8E">
              <w:rPr>
                <w:b/>
              </w:rPr>
              <w:t>Unit 7: Predictive top down parsing</w:t>
            </w:r>
          </w:p>
          <w:p w14:paraId="5DD02538" w14:textId="77777777" w:rsidR="00D117BB" w:rsidRDefault="00D117BB" w:rsidP="00D117BB">
            <w:pPr>
              <w:tabs>
                <w:tab w:val="left" w:pos="5387"/>
                <w:tab w:val="left" w:pos="6804"/>
              </w:tabs>
              <w:ind w:right="39"/>
              <w:rPr>
                <w:bCs/>
              </w:rPr>
            </w:pPr>
            <w:r>
              <w:rPr>
                <w:bCs/>
              </w:rPr>
              <w:t>7.1. How to avoid bactraking?</w:t>
            </w:r>
          </w:p>
          <w:p w14:paraId="2A7D9336" w14:textId="77777777" w:rsidR="00D117BB" w:rsidRDefault="00D117BB" w:rsidP="00D117BB">
            <w:pPr>
              <w:tabs>
                <w:tab w:val="left" w:pos="5387"/>
                <w:tab w:val="left" w:pos="6804"/>
              </w:tabs>
              <w:ind w:right="39"/>
              <w:rPr>
                <w:bCs/>
              </w:rPr>
            </w:pPr>
            <w:r>
              <w:rPr>
                <w:bCs/>
              </w:rPr>
              <w:t>7.2. Conditions for predictive parsing</w:t>
            </w:r>
          </w:p>
          <w:p w14:paraId="1307F689" w14:textId="77777777" w:rsidR="00D117BB" w:rsidRDefault="00D117BB" w:rsidP="00D117BB">
            <w:pPr>
              <w:tabs>
                <w:tab w:val="left" w:pos="5387"/>
                <w:tab w:val="left" w:pos="6804"/>
              </w:tabs>
              <w:ind w:right="39"/>
              <w:rPr>
                <w:bCs/>
              </w:rPr>
            </w:pPr>
            <w:r>
              <w:rPr>
                <w:bCs/>
              </w:rPr>
              <w:t>7.3. Algorithm of predictive parsing</w:t>
            </w:r>
          </w:p>
          <w:p w14:paraId="53CAB743" w14:textId="77777777" w:rsidR="00D117BB" w:rsidRPr="00C57F3E" w:rsidRDefault="00D117BB" w:rsidP="00D117BB">
            <w:pPr>
              <w:pStyle w:val="ListParagraph"/>
              <w:numPr>
                <w:ilvl w:val="0"/>
                <w:numId w:val="23"/>
              </w:numPr>
              <w:tabs>
                <w:tab w:val="left" w:pos="5387"/>
                <w:tab w:val="left" w:pos="6804"/>
              </w:tabs>
              <w:ind w:right="39"/>
              <w:rPr>
                <w:bCs/>
              </w:rPr>
            </w:pPr>
            <w:r w:rsidRPr="00C57F3E">
              <w:rPr>
                <w:bCs/>
              </w:rPr>
              <w:t>Parsing table</w:t>
            </w:r>
          </w:p>
          <w:p w14:paraId="69493973" w14:textId="71B134F2" w:rsidR="00D117BB" w:rsidRPr="00C57F3E" w:rsidRDefault="00D117BB" w:rsidP="00D117BB">
            <w:pPr>
              <w:pStyle w:val="ListParagraph"/>
              <w:numPr>
                <w:ilvl w:val="0"/>
                <w:numId w:val="23"/>
              </w:numPr>
              <w:tabs>
                <w:tab w:val="left" w:pos="5387"/>
                <w:tab w:val="left" w:pos="6804"/>
              </w:tabs>
              <w:ind w:right="39"/>
              <w:rPr>
                <w:bCs/>
              </w:rPr>
            </w:pPr>
            <w:r>
              <w:rPr>
                <w:bCs/>
              </w:rPr>
              <w:t>Parsing a</w:t>
            </w:r>
            <w:r w:rsidRPr="00C57F3E">
              <w:rPr>
                <w:bCs/>
              </w:rPr>
              <w:t>lgorithm</w:t>
            </w:r>
          </w:p>
        </w:tc>
        <w:tc>
          <w:tcPr>
            <w:tcW w:w="1006" w:type="dxa"/>
            <w:shd w:val="clear" w:color="auto" w:fill="auto"/>
            <w:tcMar>
              <w:left w:w="93" w:type="dxa"/>
            </w:tcMar>
          </w:tcPr>
          <w:p w14:paraId="1FD53523" w14:textId="007B640A" w:rsidR="00D117BB" w:rsidRDefault="00D117BB" w:rsidP="00D117BB">
            <w:pPr>
              <w:pStyle w:val="TextBody"/>
              <w:spacing w:before="60"/>
              <w:jc w:val="center"/>
              <w:rPr>
                <w:szCs w:val="24"/>
              </w:rPr>
            </w:pPr>
            <w:r w:rsidRPr="009E01F4">
              <w:rPr>
                <w:szCs w:val="24"/>
              </w:rPr>
              <w:t>M1.2; M1.3</w:t>
            </w:r>
          </w:p>
        </w:tc>
        <w:tc>
          <w:tcPr>
            <w:tcW w:w="1731" w:type="dxa"/>
            <w:shd w:val="clear" w:color="auto" w:fill="auto"/>
            <w:tcMar>
              <w:left w:w="93" w:type="dxa"/>
            </w:tcMar>
          </w:tcPr>
          <w:p w14:paraId="5FBF9804" w14:textId="77777777" w:rsidR="00D117BB" w:rsidRDefault="00D117BB" w:rsidP="00D117BB">
            <w:pPr>
              <w:pStyle w:val="TextBody"/>
              <w:spacing w:before="60"/>
              <w:rPr>
                <w:szCs w:val="24"/>
              </w:rPr>
            </w:pPr>
            <w:r>
              <w:rPr>
                <w:szCs w:val="24"/>
              </w:rPr>
              <w:t>Giảng bài</w:t>
            </w:r>
          </w:p>
          <w:p w14:paraId="0D48E240" w14:textId="09A72B74" w:rsidR="00D117BB" w:rsidRPr="00511D0B" w:rsidRDefault="00D117BB" w:rsidP="00D117BB">
            <w:pPr>
              <w:pStyle w:val="TextBody"/>
              <w:spacing w:before="60"/>
              <w:rPr>
                <w:szCs w:val="24"/>
              </w:rPr>
            </w:pPr>
            <w:r>
              <w:rPr>
                <w:szCs w:val="24"/>
              </w:rPr>
              <w:t>Lecturing</w:t>
            </w:r>
          </w:p>
        </w:tc>
        <w:tc>
          <w:tcPr>
            <w:tcW w:w="1322" w:type="dxa"/>
            <w:shd w:val="clear" w:color="auto" w:fill="auto"/>
            <w:tcMar>
              <w:left w:w="93" w:type="dxa"/>
            </w:tcMar>
          </w:tcPr>
          <w:p w14:paraId="14CD332C" w14:textId="77777777" w:rsidR="00D117BB" w:rsidRPr="009E01F4" w:rsidRDefault="00D117BB" w:rsidP="00D117BB">
            <w:pPr>
              <w:pStyle w:val="BodyText"/>
              <w:spacing w:before="60" w:after="60"/>
              <w:jc w:val="center"/>
              <w:rPr>
                <w:szCs w:val="24"/>
              </w:rPr>
            </w:pPr>
            <w:r w:rsidRPr="009E01F4">
              <w:rPr>
                <w:szCs w:val="24"/>
              </w:rPr>
              <w:t>A1.1</w:t>
            </w:r>
          </w:p>
          <w:p w14:paraId="53775B4A" w14:textId="1F30E066" w:rsidR="00D117BB" w:rsidRPr="00E90D02" w:rsidRDefault="00D117BB" w:rsidP="00D117BB">
            <w:pPr>
              <w:pStyle w:val="TextBody"/>
              <w:spacing w:before="60"/>
              <w:jc w:val="center"/>
              <w:rPr>
                <w:szCs w:val="24"/>
              </w:rPr>
            </w:pPr>
            <w:r w:rsidRPr="009E01F4">
              <w:rPr>
                <w:szCs w:val="24"/>
              </w:rPr>
              <w:t>A2.1</w:t>
            </w:r>
          </w:p>
        </w:tc>
      </w:tr>
      <w:tr w:rsidR="00D117BB" w14:paraId="04480824" w14:textId="77777777" w:rsidTr="006E1D77">
        <w:tc>
          <w:tcPr>
            <w:tcW w:w="822" w:type="dxa"/>
            <w:shd w:val="clear" w:color="auto" w:fill="auto"/>
            <w:tcMar>
              <w:left w:w="93" w:type="dxa"/>
            </w:tcMar>
          </w:tcPr>
          <w:p w14:paraId="0F936906" w14:textId="77777777" w:rsidR="00D117BB" w:rsidRDefault="00D117BB" w:rsidP="00D117BB">
            <w:pPr>
              <w:pStyle w:val="TextBody"/>
              <w:spacing w:before="60"/>
              <w:jc w:val="center"/>
              <w:rPr>
                <w:szCs w:val="24"/>
              </w:rPr>
            </w:pPr>
            <w:r>
              <w:rPr>
                <w:szCs w:val="24"/>
              </w:rPr>
              <w:t>8</w:t>
            </w:r>
          </w:p>
        </w:tc>
        <w:tc>
          <w:tcPr>
            <w:tcW w:w="4191" w:type="dxa"/>
            <w:shd w:val="clear" w:color="auto" w:fill="auto"/>
            <w:tcMar>
              <w:left w:w="93" w:type="dxa"/>
            </w:tcMar>
          </w:tcPr>
          <w:p w14:paraId="38C481E3" w14:textId="77777777" w:rsidR="00D117BB" w:rsidRPr="00254E70" w:rsidRDefault="00D117BB" w:rsidP="00D117BB">
            <w:pPr>
              <w:tabs>
                <w:tab w:val="left" w:pos="5387"/>
                <w:tab w:val="left" w:pos="6804"/>
              </w:tabs>
              <w:ind w:right="39"/>
              <w:rPr>
                <w:b/>
                <w:bCs/>
              </w:rPr>
            </w:pPr>
            <w:r w:rsidRPr="00254E70">
              <w:rPr>
                <w:b/>
                <w:bCs/>
              </w:rPr>
              <w:t>Bài 8: Văn phạm LL(k)</w:t>
            </w:r>
          </w:p>
          <w:p w14:paraId="65B7A3D9" w14:textId="77777777" w:rsidR="00D117BB" w:rsidRDefault="00D117BB" w:rsidP="00D117BB">
            <w:pPr>
              <w:tabs>
                <w:tab w:val="left" w:pos="5387"/>
                <w:tab w:val="left" w:pos="6804"/>
              </w:tabs>
              <w:ind w:right="39"/>
            </w:pPr>
            <w:r>
              <w:t>8.1. Tương quan giữa các lớp con của lớp ngôn ngữ phi ngữ cảnh</w:t>
            </w:r>
          </w:p>
          <w:p w14:paraId="5115B97C" w14:textId="77777777" w:rsidR="00D117BB" w:rsidRDefault="00D117BB" w:rsidP="00D117BB">
            <w:pPr>
              <w:tabs>
                <w:tab w:val="left" w:pos="5387"/>
                <w:tab w:val="left" w:pos="6804"/>
              </w:tabs>
              <w:ind w:right="39"/>
            </w:pPr>
            <w:r>
              <w:t>8.2. Khái niệm FIRST, FOLLOW</w:t>
            </w:r>
          </w:p>
          <w:p w14:paraId="4979BB57" w14:textId="671E428C" w:rsidR="00D117BB" w:rsidRDefault="00D117BB" w:rsidP="00D117BB">
            <w:pPr>
              <w:tabs>
                <w:tab w:val="left" w:pos="5387"/>
                <w:tab w:val="left" w:pos="6804"/>
              </w:tabs>
              <w:ind w:right="39"/>
            </w:pPr>
            <w:r>
              <w:t>8.3. Văn phạm LL(k)</w:t>
            </w:r>
          </w:p>
          <w:p w14:paraId="5DC948E1" w14:textId="77777777" w:rsidR="00D117BB" w:rsidRDefault="00D117BB" w:rsidP="00D117BB">
            <w:pPr>
              <w:tabs>
                <w:tab w:val="left" w:pos="5387"/>
                <w:tab w:val="left" w:pos="6804"/>
              </w:tabs>
              <w:ind w:right="39"/>
            </w:pPr>
            <w:r>
              <w:t>8.4. Kiểm tra điều kiện LL(1) qua văn phạm và sơ đồ cú pháp</w:t>
            </w:r>
          </w:p>
          <w:p w14:paraId="70B8A5F8" w14:textId="77777777" w:rsidR="00D117BB" w:rsidRPr="00B07549" w:rsidRDefault="00D117BB" w:rsidP="00D117BB">
            <w:pPr>
              <w:tabs>
                <w:tab w:val="left" w:pos="5387"/>
                <w:tab w:val="left" w:pos="6804"/>
              </w:tabs>
              <w:spacing w:after="0"/>
              <w:ind w:left="55" w:right="39"/>
              <w:rPr>
                <w:b/>
                <w:bCs/>
              </w:rPr>
            </w:pPr>
            <w:r w:rsidRPr="00B07549">
              <w:rPr>
                <w:b/>
                <w:bCs/>
              </w:rPr>
              <w:t>Unit 8. LL(k) grammars</w:t>
            </w:r>
          </w:p>
          <w:p w14:paraId="5CF77E33" w14:textId="77777777" w:rsidR="00D117BB" w:rsidRDefault="00D117BB" w:rsidP="00D117BB">
            <w:pPr>
              <w:tabs>
                <w:tab w:val="left" w:pos="5387"/>
                <w:tab w:val="left" w:pos="6804"/>
              </w:tabs>
              <w:spacing w:after="0"/>
              <w:ind w:left="55" w:right="39"/>
            </w:pPr>
            <w:r>
              <w:t>8.1. LL(k) grammar vs classes of Context Free Grammars</w:t>
            </w:r>
          </w:p>
          <w:p w14:paraId="4B82E58D" w14:textId="77777777" w:rsidR="00D117BB" w:rsidRDefault="00D117BB" w:rsidP="00D117BB">
            <w:pPr>
              <w:tabs>
                <w:tab w:val="left" w:pos="5387"/>
                <w:tab w:val="left" w:pos="6804"/>
              </w:tabs>
              <w:spacing w:after="0"/>
              <w:ind w:left="55" w:right="39"/>
            </w:pPr>
            <w:r>
              <w:t>8.2. FIRST and FOLLOW</w:t>
            </w:r>
          </w:p>
          <w:p w14:paraId="75C9D9C7" w14:textId="77777777" w:rsidR="00D117BB" w:rsidRDefault="00D117BB" w:rsidP="00D117BB">
            <w:pPr>
              <w:tabs>
                <w:tab w:val="left" w:pos="5387"/>
                <w:tab w:val="left" w:pos="6804"/>
              </w:tabs>
              <w:spacing w:after="0"/>
              <w:ind w:left="55" w:right="39"/>
            </w:pPr>
            <w:r>
              <w:t>8.3. LL(k)  grammars</w:t>
            </w:r>
          </w:p>
          <w:p w14:paraId="53BD47E5" w14:textId="1720EA82" w:rsidR="00D117BB" w:rsidRDefault="00D117BB" w:rsidP="00D117BB">
            <w:pPr>
              <w:tabs>
                <w:tab w:val="left" w:pos="5387"/>
                <w:tab w:val="left" w:pos="6804"/>
              </w:tabs>
              <w:spacing w:after="0"/>
              <w:ind w:left="55" w:right="39"/>
            </w:pPr>
            <w:r>
              <w:lastRenderedPageBreak/>
              <w:t>8.4. LL(1) condition for BNF and syntax diagrams</w:t>
            </w:r>
          </w:p>
        </w:tc>
        <w:tc>
          <w:tcPr>
            <w:tcW w:w="1006" w:type="dxa"/>
            <w:shd w:val="clear" w:color="auto" w:fill="auto"/>
            <w:tcMar>
              <w:left w:w="93" w:type="dxa"/>
            </w:tcMar>
          </w:tcPr>
          <w:p w14:paraId="59FBC1AA" w14:textId="79F7B4C0" w:rsidR="00D117BB" w:rsidRDefault="00D117BB" w:rsidP="00D117BB">
            <w:pPr>
              <w:pStyle w:val="TextBody"/>
              <w:spacing w:before="60"/>
              <w:jc w:val="center"/>
              <w:rPr>
                <w:szCs w:val="24"/>
              </w:rPr>
            </w:pPr>
            <w:r w:rsidRPr="009E01F4">
              <w:rPr>
                <w:szCs w:val="24"/>
              </w:rPr>
              <w:lastRenderedPageBreak/>
              <w:t>M1.2; M2.2</w:t>
            </w:r>
          </w:p>
        </w:tc>
        <w:tc>
          <w:tcPr>
            <w:tcW w:w="1731" w:type="dxa"/>
            <w:shd w:val="clear" w:color="auto" w:fill="auto"/>
            <w:tcMar>
              <w:left w:w="93" w:type="dxa"/>
            </w:tcMar>
          </w:tcPr>
          <w:p w14:paraId="182C6342" w14:textId="77777777" w:rsidR="00D117BB" w:rsidRPr="009E01F4" w:rsidRDefault="00D117BB" w:rsidP="00D117BB">
            <w:pPr>
              <w:pStyle w:val="BodyText"/>
              <w:spacing w:before="60" w:after="60"/>
              <w:rPr>
                <w:szCs w:val="24"/>
              </w:rPr>
            </w:pPr>
            <w:r w:rsidRPr="009E01F4">
              <w:rPr>
                <w:szCs w:val="24"/>
              </w:rPr>
              <w:t>Đọc trước tài liệu;</w:t>
            </w:r>
          </w:p>
          <w:p w14:paraId="79E8A381" w14:textId="77777777" w:rsidR="00D117BB" w:rsidRPr="009E01F4" w:rsidRDefault="00D117BB" w:rsidP="00D117BB">
            <w:pPr>
              <w:pStyle w:val="BodyText"/>
              <w:spacing w:before="60" w:after="60"/>
              <w:rPr>
                <w:szCs w:val="24"/>
              </w:rPr>
            </w:pPr>
            <w:r w:rsidRPr="009E01F4">
              <w:rPr>
                <w:szCs w:val="24"/>
              </w:rPr>
              <w:t xml:space="preserve">Giảng bài; </w:t>
            </w:r>
          </w:p>
          <w:p w14:paraId="272D8EA7" w14:textId="77777777" w:rsidR="00D117BB" w:rsidRDefault="00D117BB" w:rsidP="00D117BB">
            <w:pPr>
              <w:pStyle w:val="TextBody"/>
              <w:spacing w:before="60"/>
              <w:rPr>
                <w:szCs w:val="24"/>
              </w:rPr>
            </w:pPr>
            <w:r>
              <w:rPr>
                <w:szCs w:val="24"/>
              </w:rPr>
              <w:t>Bài tập tại phòng lab: Hoàn thiện bộ phân tích từ vựng của ngôn ngữ KPL</w:t>
            </w:r>
          </w:p>
          <w:p w14:paraId="03947746" w14:textId="77777777" w:rsidR="00D117BB" w:rsidRDefault="00D117BB" w:rsidP="00D117BB">
            <w:pPr>
              <w:pStyle w:val="TextBody"/>
              <w:spacing w:before="60"/>
            </w:pPr>
            <w:r>
              <w:t>Notes reading</w:t>
            </w:r>
          </w:p>
          <w:p w14:paraId="6E87E143" w14:textId="77777777" w:rsidR="00D117BB" w:rsidRDefault="00D117BB" w:rsidP="00D117BB">
            <w:pPr>
              <w:pStyle w:val="TextBody"/>
              <w:spacing w:before="60"/>
            </w:pPr>
            <w:r>
              <w:t>Lecturing</w:t>
            </w:r>
          </w:p>
          <w:p w14:paraId="2E7A8D5F" w14:textId="1AD30354" w:rsidR="00D117BB" w:rsidRDefault="00D117BB" w:rsidP="00D117BB">
            <w:pPr>
              <w:pStyle w:val="TextBody"/>
              <w:spacing w:before="60"/>
            </w:pPr>
            <w:r>
              <w:t xml:space="preserve">Labwork: Complete the </w:t>
            </w:r>
            <w:r>
              <w:lastRenderedPageBreak/>
              <w:t>scanner of KPL</w:t>
            </w:r>
          </w:p>
        </w:tc>
        <w:tc>
          <w:tcPr>
            <w:tcW w:w="1322" w:type="dxa"/>
            <w:shd w:val="clear" w:color="auto" w:fill="auto"/>
            <w:tcMar>
              <w:left w:w="93" w:type="dxa"/>
            </w:tcMar>
          </w:tcPr>
          <w:p w14:paraId="51BDD92F" w14:textId="77777777" w:rsidR="00D117BB" w:rsidRDefault="00D117BB" w:rsidP="00D117BB">
            <w:pPr>
              <w:pStyle w:val="BodyText"/>
              <w:spacing w:before="60" w:after="60"/>
              <w:jc w:val="center"/>
              <w:rPr>
                <w:szCs w:val="24"/>
              </w:rPr>
            </w:pPr>
            <w:r>
              <w:rPr>
                <w:szCs w:val="24"/>
              </w:rPr>
              <w:lastRenderedPageBreak/>
              <w:t>A1.2</w:t>
            </w:r>
          </w:p>
          <w:p w14:paraId="744B3548" w14:textId="7B41CD9E" w:rsidR="00D117BB" w:rsidRPr="00E90D02" w:rsidRDefault="00D117BB" w:rsidP="00D117BB">
            <w:pPr>
              <w:pStyle w:val="TextBody"/>
              <w:spacing w:before="60"/>
              <w:jc w:val="center"/>
              <w:rPr>
                <w:szCs w:val="24"/>
              </w:rPr>
            </w:pPr>
            <w:r w:rsidRPr="009E01F4">
              <w:rPr>
                <w:szCs w:val="24"/>
              </w:rPr>
              <w:t>A2.1</w:t>
            </w:r>
          </w:p>
        </w:tc>
      </w:tr>
      <w:tr w:rsidR="00D117BB" w14:paraId="3D630CAF" w14:textId="77777777" w:rsidTr="006E1D77">
        <w:tc>
          <w:tcPr>
            <w:tcW w:w="822" w:type="dxa"/>
            <w:shd w:val="clear" w:color="auto" w:fill="auto"/>
            <w:tcMar>
              <w:left w:w="93" w:type="dxa"/>
            </w:tcMar>
          </w:tcPr>
          <w:p w14:paraId="5A6CFFA7" w14:textId="77777777" w:rsidR="00D117BB" w:rsidRDefault="00D117BB" w:rsidP="00D117BB">
            <w:pPr>
              <w:pStyle w:val="TextBody"/>
              <w:spacing w:before="60"/>
              <w:jc w:val="center"/>
              <w:rPr>
                <w:szCs w:val="24"/>
              </w:rPr>
            </w:pPr>
            <w:r>
              <w:rPr>
                <w:szCs w:val="24"/>
              </w:rPr>
              <w:t>9</w:t>
            </w:r>
          </w:p>
        </w:tc>
        <w:tc>
          <w:tcPr>
            <w:tcW w:w="4191" w:type="dxa"/>
            <w:shd w:val="clear" w:color="auto" w:fill="auto"/>
            <w:tcMar>
              <w:left w:w="93" w:type="dxa"/>
            </w:tcMar>
          </w:tcPr>
          <w:p w14:paraId="5E1AC284" w14:textId="7F3B8472" w:rsidR="00D117BB" w:rsidRPr="009E01F4" w:rsidRDefault="00D117BB" w:rsidP="00D117BB">
            <w:pPr>
              <w:tabs>
                <w:tab w:val="left" w:pos="5387"/>
                <w:tab w:val="left" w:pos="6804"/>
              </w:tabs>
              <w:ind w:right="39"/>
              <w:rPr>
                <w:b/>
              </w:rPr>
            </w:pPr>
            <w:r>
              <w:rPr>
                <w:b/>
              </w:rPr>
              <w:t>Bài 9. Phương pháp đệ quy trên xuống</w:t>
            </w:r>
          </w:p>
          <w:p w14:paraId="43A52FDF" w14:textId="77777777" w:rsidR="00D117BB" w:rsidRPr="009E01F4" w:rsidRDefault="00D117BB" w:rsidP="00D117BB">
            <w:pPr>
              <w:tabs>
                <w:tab w:val="left" w:pos="5387"/>
                <w:tab w:val="left" w:pos="6804"/>
              </w:tabs>
              <w:ind w:right="39"/>
            </w:pPr>
            <w:r>
              <w:t>9.</w:t>
            </w:r>
            <w:r w:rsidRPr="009E01F4">
              <w:t xml:space="preserve">1. </w:t>
            </w:r>
            <w:r>
              <w:t>Giải thuật phân tích cú pháp đệ quy trên xuống</w:t>
            </w:r>
          </w:p>
          <w:p w14:paraId="332A69C2" w14:textId="77777777" w:rsidR="00D117BB" w:rsidRDefault="00D117BB" w:rsidP="00D117BB">
            <w:pPr>
              <w:tabs>
                <w:tab w:val="left" w:pos="5387"/>
                <w:tab w:val="left" w:pos="6804"/>
              </w:tabs>
              <w:ind w:right="39"/>
            </w:pPr>
            <w:r>
              <w:t>9</w:t>
            </w:r>
            <w:r w:rsidRPr="009E01F4">
              <w:t xml:space="preserve">.2. </w:t>
            </w:r>
            <w:r>
              <w:t>Triển khai thủ tục xử lý trong bộ phân tích cú pháp đệ quy trên xuống</w:t>
            </w:r>
          </w:p>
          <w:p w14:paraId="185E0773" w14:textId="77777777" w:rsidR="00D117BB" w:rsidRDefault="00D117BB" w:rsidP="00D117BB">
            <w:pPr>
              <w:pStyle w:val="ListParagraph"/>
              <w:tabs>
                <w:tab w:val="left" w:pos="5387"/>
                <w:tab w:val="left" w:pos="6804"/>
              </w:tabs>
              <w:spacing w:after="0"/>
              <w:ind w:left="55" w:right="39"/>
            </w:pPr>
            <w:r>
              <w:t>9.3. Cài đặt bộ phân tích cú pháp cho ngôn ngữ KPL</w:t>
            </w:r>
          </w:p>
          <w:p w14:paraId="3E119DF0" w14:textId="77777777" w:rsidR="00D117BB" w:rsidRPr="00052657" w:rsidRDefault="00D117BB" w:rsidP="00D117BB">
            <w:pPr>
              <w:pStyle w:val="ListParagraph"/>
              <w:tabs>
                <w:tab w:val="left" w:pos="5387"/>
                <w:tab w:val="left" w:pos="6804"/>
              </w:tabs>
              <w:spacing w:after="0"/>
              <w:ind w:left="55" w:right="39"/>
              <w:rPr>
                <w:b/>
                <w:bCs/>
              </w:rPr>
            </w:pPr>
            <w:r w:rsidRPr="00052657">
              <w:rPr>
                <w:b/>
                <w:bCs/>
              </w:rPr>
              <w:t>Unit 9. Recursive descent parsing</w:t>
            </w:r>
          </w:p>
          <w:p w14:paraId="30A8FA08" w14:textId="7DFE082D" w:rsidR="00D117BB" w:rsidRDefault="00D117BB" w:rsidP="00D117BB">
            <w:pPr>
              <w:pStyle w:val="ListParagraph"/>
              <w:tabs>
                <w:tab w:val="left" w:pos="5387"/>
                <w:tab w:val="left" w:pos="6804"/>
              </w:tabs>
              <w:spacing w:after="0"/>
              <w:ind w:left="55" w:right="39"/>
            </w:pPr>
            <w:r>
              <w:t>9.1. Recursive descent parsing algorithm</w:t>
            </w:r>
          </w:p>
          <w:p w14:paraId="158C91CC" w14:textId="601D62A3" w:rsidR="00D117BB" w:rsidRDefault="00D117BB" w:rsidP="00D117BB">
            <w:pPr>
              <w:pStyle w:val="ListParagraph"/>
              <w:tabs>
                <w:tab w:val="left" w:pos="5387"/>
                <w:tab w:val="left" w:pos="6804"/>
              </w:tabs>
              <w:spacing w:after="0"/>
              <w:ind w:left="55" w:right="39"/>
            </w:pPr>
            <w:r>
              <w:t>9.2. Implementation of the algorithm</w:t>
            </w:r>
          </w:p>
          <w:p w14:paraId="625DEF70" w14:textId="3E089D24" w:rsidR="00D117BB" w:rsidRDefault="00D117BB" w:rsidP="00D117BB">
            <w:pPr>
              <w:pStyle w:val="ListParagraph"/>
              <w:tabs>
                <w:tab w:val="left" w:pos="5387"/>
                <w:tab w:val="left" w:pos="6804"/>
              </w:tabs>
              <w:spacing w:after="0"/>
              <w:ind w:left="55" w:right="39"/>
            </w:pPr>
            <w:r>
              <w:t>9.3. Recursive descent parser for KPL</w:t>
            </w:r>
          </w:p>
          <w:p w14:paraId="2A669D97" w14:textId="289D2BE0" w:rsidR="00D117BB" w:rsidRPr="003C36D5" w:rsidRDefault="00D117BB" w:rsidP="00D117BB">
            <w:pPr>
              <w:pStyle w:val="ListParagraph"/>
              <w:tabs>
                <w:tab w:val="left" w:pos="5387"/>
                <w:tab w:val="left" w:pos="6804"/>
              </w:tabs>
              <w:spacing w:after="0"/>
              <w:ind w:left="55" w:right="39"/>
            </w:pPr>
          </w:p>
        </w:tc>
        <w:tc>
          <w:tcPr>
            <w:tcW w:w="1006" w:type="dxa"/>
            <w:shd w:val="clear" w:color="auto" w:fill="auto"/>
            <w:tcMar>
              <w:left w:w="93" w:type="dxa"/>
            </w:tcMar>
          </w:tcPr>
          <w:p w14:paraId="04132829" w14:textId="5F658CCA" w:rsidR="00D117BB" w:rsidRDefault="00D117BB" w:rsidP="00D117BB">
            <w:pPr>
              <w:pStyle w:val="TextBody"/>
              <w:spacing w:before="60"/>
              <w:jc w:val="center"/>
              <w:rPr>
                <w:szCs w:val="24"/>
              </w:rPr>
            </w:pPr>
            <w:r w:rsidRPr="009E01F4">
              <w:rPr>
                <w:szCs w:val="24"/>
              </w:rPr>
              <w:t>M1.2; M2.2</w:t>
            </w:r>
          </w:p>
        </w:tc>
        <w:tc>
          <w:tcPr>
            <w:tcW w:w="1731" w:type="dxa"/>
            <w:shd w:val="clear" w:color="auto" w:fill="auto"/>
            <w:tcMar>
              <w:left w:w="93" w:type="dxa"/>
            </w:tcMar>
          </w:tcPr>
          <w:p w14:paraId="32EF3133" w14:textId="77777777" w:rsidR="00D117BB" w:rsidRPr="009E01F4" w:rsidRDefault="00D117BB" w:rsidP="00D117BB">
            <w:pPr>
              <w:pStyle w:val="BodyText"/>
              <w:spacing w:before="60" w:after="60"/>
              <w:rPr>
                <w:szCs w:val="24"/>
                <w:lang w:val="vi-VN"/>
              </w:rPr>
            </w:pPr>
            <w:r w:rsidRPr="009E01F4">
              <w:rPr>
                <w:szCs w:val="24"/>
                <w:lang w:val="vi-VN"/>
              </w:rPr>
              <w:t>Đọc trước tài liệu;</w:t>
            </w:r>
          </w:p>
          <w:p w14:paraId="1D3F448D" w14:textId="77777777" w:rsidR="00D117BB" w:rsidRDefault="00D117BB" w:rsidP="00D117BB">
            <w:pPr>
              <w:pStyle w:val="BodyText"/>
              <w:spacing w:before="60" w:after="60"/>
              <w:rPr>
                <w:szCs w:val="24"/>
                <w:lang w:val="vi-VN"/>
              </w:rPr>
            </w:pPr>
            <w:r w:rsidRPr="009E01F4">
              <w:rPr>
                <w:szCs w:val="24"/>
                <w:lang w:val="vi-VN"/>
              </w:rPr>
              <w:t>Giảng bài</w:t>
            </w:r>
          </w:p>
          <w:p w14:paraId="7E7DA9D5" w14:textId="77777777" w:rsidR="00D117BB" w:rsidRDefault="00D117BB" w:rsidP="00D117BB">
            <w:pPr>
              <w:pStyle w:val="TextBody"/>
              <w:spacing w:before="60"/>
              <w:rPr>
                <w:szCs w:val="24"/>
              </w:rPr>
            </w:pPr>
            <w:r>
              <w:rPr>
                <w:szCs w:val="24"/>
              </w:rPr>
              <w:t>Bài tập tại phòng lab: Hoàn thiện bộ phân tích cú pháp của ngôn ngữ KPL: phàn khai báo</w:t>
            </w:r>
          </w:p>
          <w:p w14:paraId="79E6F9B8" w14:textId="77777777" w:rsidR="00D117BB" w:rsidRDefault="00D117BB" w:rsidP="00D117BB">
            <w:pPr>
              <w:pStyle w:val="TextBody"/>
              <w:spacing w:before="60"/>
              <w:rPr>
                <w:szCs w:val="24"/>
              </w:rPr>
            </w:pPr>
            <w:r>
              <w:rPr>
                <w:szCs w:val="24"/>
              </w:rPr>
              <w:t>Notes reading</w:t>
            </w:r>
          </w:p>
          <w:p w14:paraId="4E014805" w14:textId="77777777" w:rsidR="00D117BB" w:rsidRDefault="00D117BB" w:rsidP="00D117BB">
            <w:pPr>
              <w:pStyle w:val="TextBody"/>
              <w:spacing w:before="60"/>
              <w:rPr>
                <w:szCs w:val="24"/>
              </w:rPr>
            </w:pPr>
            <w:r>
              <w:rPr>
                <w:szCs w:val="24"/>
              </w:rPr>
              <w:t>Lecturing</w:t>
            </w:r>
          </w:p>
          <w:p w14:paraId="6AC72301" w14:textId="4B4A945E" w:rsidR="00D117BB" w:rsidRPr="00411571" w:rsidRDefault="00D117BB" w:rsidP="00D117BB">
            <w:pPr>
              <w:pStyle w:val="TextBody"/>
              <w:spacing w:before="60"/>
              <w:rPr>
                <w:szCs w:val="24"/>
              </w:rPr>
            </w:pPr>
            <w:r>
              <w:rPr>
                <w:szCs w:val="24"/>
              </w:rPr>
              <w:t>Labwork: Complete the first part of KPL parser: declarations</w:t>
            </w:r>
          </w:p>
        </w:tc>
        <w:tc>
          <w:tcPr>
            <w:tcW w:w="1322" w:type="dxa"/>
            <w:shd w:val="clear" w:color="auto" w:fill="auto"/>
            <w:tcMar>
              <w:left w:w="93" w:type="dxa"/>
            </w:tcMar>
          </w:tcPr>
          <w:p w14:paraId="349E10EC" w14:textId="77777777" w:rsidR="00D117BB" w:rsidRDefault="00D117BB" w:rsidP="00D117BB">
            <w:pPr>
              <w:pStyle w:val="BodyText"/>
              <w:spacing w:before="60" w:after="60"/>
              <w:jc w:val="center"/>
              <w:rPr>
                <w:szCs w:val="24"/>
              </w:rPr>
            </w:pPr>
            <w:r>
              <w:rPr>
                <w:szCs w:val="24"/>
              </w:rPr>
              <w:t>A1.2</w:t>
            </w:r>
          </w:p>
          <w:p w14:paraId="56A2C4C1" w14:textId="2EFBF25F" w:rsidR="00D117BB" w:rsidRPr="00E90D02" w:rsidRDefault="00D117BB" w:rsidP="00D117BB">
            <w:pPr>
              <w:pStyle w:val="TextBody"/>
              <w:spacing w:before="60"/>
              <w:jc w:val="center"/>
              <w:rPr>
                <w:szCs w:val="24"/>
              </w:rPr>
            </w:pPr>
            <w:r w:rsidRPr="009E01F4">
              <w:rPr>
                <w:szCs w:val="24"/>
              </w:rPr>
              <w:t>A2.1</w:t>
            </w:r>
          </w:p>
        </w:tc>
      </w:tr>
      <w:tr w:rsidR="00D117BB" w14:paraId="4AEC5972" w14:textId="77777777" w:rsidTr="006E1D77">
        <w:tc>
          <w:tcPr>
            <w:tcW w:w="822" w:type="dxa"/>
            <w:shd w:val="clear" w:color="auto" w:fill="auto"/>
            <w:tcMar>
              <w:left w:w="93" w:type="dxa"/>
            </w:tcMar>
          </w:tcPr>
          <w:p w14:paraId="1BEA76FC" w14:textId="77777777" w:rsidR="00D117BB" w:rsidRDefault="00D117BB" w:rsidP="00D117BB">
            <w:pPr>
              <w:pStyle w:val="TextBody"/>
              <w:spacing w:before="60"/>
              <w:jc w:val="center"/>
              <w:rPr>
                <w:szCs w:val="24"/>
              </w:rPr>
            </w:pPr>
            <w:r>
              <w:rPr>
                <w:szCs w:val="24"/>
              </w:rPr>
              <w:t>10</w:t>
            </w:r>
          </w:p>
        </w:tc>
        <w:tc>
          <w:tcPr>
            <w:tcW w:w="4191" w:type="dxa"/>
            <w:shd w:val="clear" w:color="auto" w:fill="auto"/>
            <w:tcMar>
              <w:left w:w="93" w:type="dxa"/>
            </w:tcMar>
          </w:tcPr>
          <w:p w14:paraId="1F902352" w14:textId="77777777" w:rsidR="00D117BB" w:rsidRPr="00E62E78" w:rsidRDefault="00D117BB" w:rsidP="00D117BB">
            <w:pPr>
              <w:tabs>
                <w:tab w:val="left" w:pos="5387"/>
                <w:tab w:val="left" w:pos="6804"/>
              </w:tabs>
              <w:ind w:right="39"/>
              <w:rPr>
                <w:b/>
                <w:bCs/>
              </w:rPr>
            </w:pPr>
            <w:r w:rsidRPr="00E62E78">
              <w:rPr>
                <w:b/>
                <w:bCs/>
              </w:rPr>
              <w:t>Bài 10 Phân tích ngữ nghĩa</w:t>
            </w:r>
          </w:p>
          <w:p w14:paraId="77A7CEDC" w14:textId="77777777" w:rsidR="00D117BB" w:rsidRPr="009E01F4" w:rsidRDefault="00D117BB" w:rsidP="00D117BB">
            <w:pPr>
              <w:tabs>
                <w:tab w:val="left" w:pos="5387"/>
                <w:tab w:val="left" w:pos="6804"/>
              </w:tabs>
              <w:ind w:right="39"/>
            </w:pPr>
            <w:r>
              <w:t>10.1. Những vấn đề ngữ nghĩa trong ngôn ngữ lập trình</w:t>
            </w:r>
          </w:p>
          <w:p w14:paraId="7BB7D876" w14:textId="77777777" w:rsidR="00D117BB" w:rsidRDefault="00D117BB" w:rsidP="00D117BB">
            <w:pPr>
              <w:tabs>
                <w:tab w:val="left" w:pos="5387"/>
                <w:tab w:val="left" w:pos="6804"/>
              </w:tabs>
              <w:ind w:right="39"/>
            </w:pPr>
            <w:r>
              <w:t>10.2. Bảng ký hiệu</w:t>
            </w:r>
          </w:p>
          <w:p w14:paraId="04FC8AD2" w14:textId="77777777" w:rsidR="00D117BB" w:rsidRDefault="00D117BB" w:rsidP="00D117BB">
            <w:pPr>
              <w:pStyle w:val="ListParagraph"/>
              <w:tabs>
                <w:tab w:val="left" w:pos="5387"/>
                <w:tab w:val="left" w:pos="6804"/>
              </w:tabs>
              <w:spacing w:after="0"/>
              <w:ind w:left="55" w:right="39"/>
            </w:pPr>
            <w:r>
              <w:t>10.3. Quản lý phạm vi</w:t>
            </w:r>
          </w:p>
          <w:p w14:paraId="7E8E8888" w14:textId="3D18C184" w:rsidR="00D117BB" w:rsidRDefault="00D117BB" w:rsidP="00D117BB">
            <w:pPr>
              <w:pStyle w:val="ListParagraph"/>
              <w:tabs>
                <w:tab w:val="left" w:pos="5387"/>
                <w:tab w:val="left" w:pos="6804"/>
              </w:tabs>
              <w:spacing w:after="0"/>
              <w:ind w:left="55" w:right="39"/>
              <w:rPr>
                <w:b/>
                <w:bCs/>
              </w:rPr>
            </w:pPr>
            <w:r w:rsidRPr="00052657">
              <w:rPr>
                <w:b/>
                <w:bCs/>
              </w:rPr>
              <w:t xml:space="preserve">Unit 10: Semantic analysis </w:t>
            </w:r>
          </w:p>
          <w:p w14:paraId="79C4C562" w14:textId="0B126534" w:rsidR="00D117BB" w:rsidRDefault="00D117BB" w:rsidP="00D117BB">
            <w:pPr>
              <w:pStyle w:val="ListParagraph"/>
              <w:tabs>
                <w:tab w:val="left" w:pos="5387"/>
                <w:tab w:val="left" w:pos="6804"/>
              </w:tabs>
              <w:spacing w:after="0"/>
              <w:ind w:left="55" w:right="39"/>
            </w:pPr>
            <w:r w:rsidRPr="00052657">
              <w:t>10.1.</w:t>
            </w:r>
            <w:r>
              <w:t xml:space="preserve"> Semantics of programming languages</w:t>
            </w:r>
          </w:p>
          <w:p w14:paraId="5BC12F71" w14:textId="3C4B590F" w:rsidR="00D117BB" w:rsidRDefault="00D117BB" w:rsidP="00D117BB">
            <w:pPr>
              <w:pStyle w:val="ListParagraph"/>
              <w:tabs>
                <w:tab w:val="left" w:pos="5387"/>
                <w:tab w:val="left" w:pos="6804"/>
              </w:tabs>
              <w:spacing w:after="0"/>
              <w:ind w:left="55" w:right="39"/>
            </w:pPr>
            <w:r>
              <w:t>10.2. Symbol table</w:t>
            </w:r>
          </w:p>
          <w:p w14:paraId="31A46E4A" w14:textId="2AEC4584" w:rsidR="00D117BB" w:rsidRPr="00052657" w:rsidRDefault="00D117BB" w:rsidP="00D117BB">
            <w:pPr>
              <w:pStyle w:val="ListParagraph"/>
              <w:tabs>
                <w:tab w:val="left" w:pos="5387"/>
                <w:tab w:val="left" w:pos="6804"/>
              </w:tabs>
              <w:spacing w:after="0"/>
              <w:ind w:left="55" w:right="39"/>
            </w:pPr>
            <w:r>
              <w:t>10.3. Scope management</w:t>
            </w:r>
          </w:p>
          <w:p w14:paraId="6D41E281" w14:textId="1287CB4A" w:rsidR="00D117BB" w:rsidRDefault="00D117BB" w:rsidP="00D117BB">
            <w:pPr>
              <w:pStyle w:val="ListParagraph"/>
              <w:tabs>
                <w:tab w:val="left" w:pos="5387"/>
                <w:tab w:val="left" w:pos="6804"/>
              </w:tabs>
              <w:spacing w:after="0"/>
              <w:ind w:left="55" w:right="39"/>
            </w:pPr>
          </w:p>
        </w:tc>
        <w:tc>
          <w:tcPr>
            <w:tcW w:w="1006" w:type="dxa"/>
            <w:shd w:val="clear" w:color="auto" w:fill="auto"/>
            <w:tcMar>
              <w:left w:w="93" w:type="dxa"/>
            </w:tcMar>
          </w:tcPr>
          <w:p w14:paraId="65457BA0" w14:textId="77777777" w:rsidR="00D117BB" w:rsidRPr="009E01F4" w:rsidRDefault="00D117BB" w:rsidP="00D117BB">
            <w:pPr>
              <w:pStyle w:val="BodyText"/>
              <w:spacing w:before="60" w:after="60"/>
              <w:jc w:val="center"/>
              <w:rPr>
                <w:szCs w:val="24"/>
              </w:rPr>
            </w:pPr>
            <w:r w:rsidRPr="009E01F4">
              <w:rPr>
                <w:szCs w:val="24"/>
              </w:rPr>
              <w:t>M1.2</w:t>
            </w:r>
          </w:p>
          <w:p w14:paraId="48BF2034" w14:textId="35A4A1FC" w:rsidR="00D117BB" w:rsidRDefault="00D117BB" w:rsidP="00D117BB">
            <w:pPr>
              <w:pStyle w:val="TextBody"/>
              <w:spacing w:before="60"/>
              <w:jc w:val="center"/>
              <w:rPr>
                <w:szCs w:val="24"/>
              </w:rPr>
            </w:pPr>
            <w:r w:rsidRPr="009E01F4">
              <w:rPr>
                <w:szCs w:val="24"/>
              </w:rPr>
              <w:t>M2.1</w:t>
            </w:r>
          </w:p>
        </w:tc>
        <w:tc>
          <w:tcPr>
            <w:tcW w:w="1731" w:type="dxa"/>
            <w:shd w:val="clear" w:color="auto" w:fill="auto"/>
            <w:tcMar>
              <w:left w:w="93" w:type="dxa"/>
            </w:tcMar>
          </w:tcPr>
          <w:p w14:paraId="47D7FA8B" w14:textId="77777777" w:rsidR="00D117BB" w:rsidRPr="009E01F4" w:rsidRDefault="00D117BB" w:rsidP="00D117BB">
            <w:pPr>
              <w:pStyle w:val="BodyText"/>
              <w:spacing w:before="60" w:after="60"/>
              <w:rPr>
                <w:szCs w:val="24"/>
              </w:rPr>
            </w:pPr>
            <w:r w:rsidRPr="009E01F4">
              <w:rPr>
                <w:szCs w:val="24"/>
              </w:rPr>
              <w:t>Đọc trước tài liệu;</w:t>
            </w:r>
          </w:p>
          <w:p w14:paraId="43B3765F" w14:textId="77777777" w:rsidR="00D117BB" w:rsidRDefault="00D117BB" w:rsidP="00D117BB">
            <w:pPr>
              <w:pStyle w:val="BodyText"/>
              <w:spacing w:before="60" w:after="60"/>
              <w:jc w:val="left"/>
              <w:rPr>
                <w:szCs w:val="24"/>
              </w:rPr>
            </w:pPr>
            <w:r w:rsidRPr="009E01F4">
              <w:rPr>
                <w:szCs w:val="24"/>
              </w:rPr>
              <w:t xml:space="preserve">Giảng bài; </w:t>
            </w:r>
          </w:p>
          <w:p w14:paraId="0E8053EA" w14:textId="77777777" w:rsidR="00D117BB" w:rsidRDefault="00D117BB" w:rsidP="00D117BB">
            <w:pPr>
              <w:pStyle w:val="TextBody"/>
              <w:spacing w:before="60"/>
              <w:rPr>
                <w:szCs w:val="24"/>
              </w:rPr>
            </w:pPr>
            <w:r>
              <w:rPr>
                <w:szCs w:val="24"/>
              </w:rPr>
              <w:t>Bài tập tại phòng lab: Hoàn thiện toàn bộ bộ phân tích cú pháp của ngôn ngữ KPL</w:t>
            </w:r>
          </w:p>
          <w:p w14:paraId="6C1FE410" w14:textId="77777777" w:rsidR="00D117BB" w:rsidRDefault="00D117BB" w:rsidP="00D117BB">
            <w:pPr>
              <w:pStyle w:val="TextBody"/>
              <w:spacing w:before="60"/>
              <w:rPr>
                <w:szCs w:val="24"/>
              </w:rPr>
            </w:pPr>
            <w:r>
              <w:rPr>
                <w:szCs w:val="24"/>
              </w:rPr>
              <w:t>Notes reading</w:t>
            </w:r>
          </w:p>
          <w:p w14:paraId="1E7D3286" w14:textId="77777777" w:rsidR="00D117BB" w:rsidRDefault="00D117BB" w:rsidP="00D117BB">
            <w:pPr>
              <w:pStyle w:val="TextBody"/>
              <w:spacing w:before="60"/>
              <w:rPr>
                <w:szCs w:val="24"/>
              </w:rPr>
            </w:pPr>
            <w:r>
              <w:rPr>
                <w:szCs w:val="24"/>
              </w:rPr>
              <w:t>Lecturing</w:t>
            </w:r>
          </w:p>
          <w:p w14:paraId="1DCFA7A8" w14:textId="0A9B75DB" w:rsidR="00D117BB" w:rsidRDefault="00D117BB" w:rsidP="00D117BB">
            <w:pPr>
              <w:pStyle w:val="TextBody"/>
              <w:spacing w:before="60"/>
              <w:rPr>
                <w:szCs w:val="24"/>
                <w:lang w:val="vi-VN"/>
              </w:rPr>
            </w:pPr>
            <w:r>
              <w:rPr>
                <w:szCs w:val="24"/>
              </w:rPr>
              <w:t>Labwork</w:t>
            </w:r>
            <w:r>
              <w:rPr>
                <w:szCs w:val="24"/>
              </w:rPr>
              <w:t xml:space="preserve">: Complete the </w:t>
            </w:r>
            <w:r>
              <w:rPr>
                <w:szCs w:val="24"/>
              </w:rPr>
              <w:t xml:space="preserve">whole </w:t>
            </w:r>
            <w:r>
              <w:rPr>
                <w:szCs w:val="24"/>
              </w:rPr>
              <w:t>KPL parse</w:t>
            </w:r>
            <w:r>
              <w:rPr>
                <w:szCs w:val="24"/>
              </w:rPr>
              <w:t>r.</w:t>
            </w:r>
          </w:p>
        </w:tc>
        <w:tc>
          <w:tcPr>
            <w:tcW w:w="1322" w:type="dxa"/>
            <w:shd w:val="clear" w:color="auto" w:fill="auto"/>
            <w:tcMar>
              <w:left w:w="93" w:type="dxa"/>
            </w:tcMar>
          </w:tcPr>
          <w:p w14:paraId="6923F73B" w14:textId="77777777" w:rsidR="00D117BB" w:rsidRDefault="00D117BB" w:rsidP="00D117BB">
            <w:pPr>
              <w:pStyle w:val="BodyText"/>
              <w:spacing w:before="60" w:after="60"/>
              <w:jc w:val="center"/>
              <w:rPr>
                <w:szCs w:val="24"/>
              </w:rPr>
            </w:pPr>
            <w:r>
              <w:rPr>
                <w:szCs w:val="24"/>
              </w:rPr>
              <w:t>A1.2</w:t>
            </w:r>
          </w:p>
          <w:p w14:paraId="2E42921E" w14:textId="23D09017" w:rsidR="00D117BB" w:rsidRPr="00E90D02" w:rsidRDefault="00D117BB" w:rsidP="00D117BB">
            <w:pPr>
              <w:pStyle w:val="TextBody"/>
              <w:spacing w:before="60"/>
              <w:jc w:val="center"/>
              <w:rPr>
                <w:szCs w:val="24"/>
              </w:rPr>
            </w:pPr>
            <w:r w:rsidRPr="009E01F4">
              <w:rPr>
                <w:szCs w:val="24"/>
              </w:rPr>
              <w:t>A2.1</w:t>
            </w:r>
          </w:p>
        </w:tc>
      </w:tr>
      <w:tr w:rsidR="00D117BB" w14:paraId="46E0D0B6" w14:textId="77777777" w:rsidTr="006E1D77">
        <w:tc>
          <w:tcPr>
            <w:tcW w:w="822" w:type="dxa"/>
            <w:shd w:val="clear" w:color="auto" w:fill="auto"/>
            <w:tcMar>
              <w:left w:w="93" w:type="dxa"/>
            </w:tcMar>
          </w:tcPr>
          <w:p w14:paraId="68304E5E" w14:textId="77777777" w:rsidR="00D117BB" w:rsidRDefault="00D117BB" w:rsidP="00D117BB">
            <w:pPr>
              <w:pStyle w:val="TextBody"/>
              <w:spacing w:before="60"/>
              <w:jc w:val="center"/>
              <w:rPr>
                <w:szCs w:val="24"/>
              </w:rPr>
            </w:pPr>
            <w:r>
              <w:rPr>
                <w:szCs w:val="24"/>
              </w:rPr>
              <w:t>11</w:t>
            </w:r>
          </w:p>
        </w:tc>
        <w:tc>
          <w:tcPr>
            <w:tcW w:w="4191" w:type="dxa"/>
            <w:shd w:val="clear" w:color="auto" w:fill="auto"/>
            <w:tcMar>
              <w:left w:w="93" w:type="dxa"/>
            </w:tcMar>
          </w:tcPr>
          <w:p w14:paraId="7399C7F7" w14:textId="77777777" w:rsidR="00D117BB" w:rsidRPr="00C52D38" w:rsidRDefault="00D117BB" w:rsidP="00D117BB">
            <w:pPr>
              <w:tabs>
                <w:tab w:val="left" w:pos="5387"/>
                <w:tab w:val="left" w:pos="6804"/>
              </w:tabs>
              <w:ind w:right="39"/>
              <w:rPr>
                <w:b/>
                <w:bCs/>
              </w:rPr>
            </w:pPr>
            <w:r w:rsidRPr="00C52D38">
              <w:rPr>
                <w:b/>
                <w:bCs/>
              </w:rPr>
              <w:t>Bài 10 Phân tích ngữ nghĩa (tiếp theo)</w:t>
            </w:r>
          </w:p>
          <w:p w14:paraId="6D9949D6" w14:textId="77777777" w:rsidR="00D117BB" w:rsidRDefault="00D117BB" w:rsidP="00D117BB">
            <w:pPr>
              <w:tabs>
                <w:tab w:val="left" w:pos="5387"/>
                <w:tab w:val="left" w:pos="6804"/>
              </w:tabs>
              <w:ind w:right="39"/>
            </w:pPr>
            <w:r>
              <w:t>10.4. Định nghĩa tựa cú pháp</w:t>
            </w:r>
          </w:p>
          <w:p w14:paraId="2CB2815E" w14:textId="77777777" w:rsidR="00D117BB" w:rsidRDefault="00D117BB" w:rsidP="00D117BB">
            <w:pPr>
              <w:tabs>
                <w:tab w:val="left" w:pos="5387"/>
                <w:tab w:val="left" w:pos="6804"/>
              </w:tabs>
              <w:ind w:right="39"/>
            </w:pPr>
            <w:r>
              <w:t xml:space="preserve">10.5. Hệ thống kiếu </w:t>
            </w:r>
          </w:p>
          <w:p w14:paraId="5719B8E8" w14:textId="77777777" w:rsidR="00D117BB" w:rsidRPr="00052657" w:rsidRDefault="00D117BB" w:rsidP="00D117BB">
            <w:pPr>
              <w:tabs>
                <w:tab w:val="left" w:pos="5387"/>
                <w:tab w:val="left" w:pos="6804"/>
              </w:tabs>
              <w:ind w:right="39"/>
              <w:rPr>
                <w:b/>
                <w:bCs/>
              </w:rPr>
            </w:pPr>
            <w:r>
              <w:t>10.6. Tương ứng kiểu trong các lệnh cơ bản</w:t>
            </w:r>
          </w:p>
          <w:p w14:paraId="54625CBA" w14:textId="21CCEB68" w:rsidR="00D117BB" w:rsidRDefault="00D117BB" w:rsidP="00D117BB">
            <w:pPr>
              <w:tabs>
                <w:tab w:val="left" w:pos="5387"/>
                <w:tab w:val="left" w:pos="6804"/>
              </w:tabs>
              <w:spacing w:after="0"/>
              <w:ind w:right="39"/>
            </w:pPr>
            <w:r w:rsidRPr="00052657">
              <w:rPr>
                <w:b/>
                <w:bCs/>
              </w:rPr>
              <w:t>Unit 10: Semantic analysis (continued)</w:t>
            </w:r>
          </w:p>
          <w:p w14:paraId="4D6FB6DE" w14:textId="691FFF48" w:rsidR="00D117BB" w:rsidRDefault="00D117BB" w:rsidP="00D117BB">
            <w:pPr>
              <w:tabs>
                <w:tab w:val="left" w:pos="5387"/>
                <w:tab w:val="left" w:pos="6804"/>
              </w:tabs>
              <w:spacing w:after="0"/>
              <w:ind w:right="39"/>
            </w:pPr>
            <w:r>
              <w:t>10.4. Syntax Directed Definition</w:t>
            </w:r>
          </w:p>
          <w:p w14:paraId="0B916D10" w14:textId="1924F89B" w:rsidR="00D117BB" w:rsidRDefault="00D117BB" w:rsidP="00D117BB">
            <w:pPr>
              <w:tabs>
                <w:tab w:val="left" w:pos="5387"/>
                <w:tab w:val="left" w:pos="6804"/>
              </w:tabs>
              <w:spacing w:after="0"/>
              <w:ind w:right="39"/>
            </w:pPr>
            <w:r>
              <w:lastRenderedPageBreak/>
              <w:t>10.5. Type system</w:t>
            </w:r>
          </w:p>
          <w:p w14:paraId="3A620F3A" w14:textId="4AFFF140" w:rsidR="00D117BB" w:rsidRDefault="00D117BB" w:rsidP="00D117BB">
            <w:pPr>
              <w:tabs>
                <w:tab w:val="left" w:pos="5387"/>
                <w:tab w:val="left" w:pos="6804"/>
              </w:tabs>
              <w:spacing w:after="0"/>
              <w:ind w:right="39"/>
            </w:pPr>
            <w:r>
              <w:t>10.5. Type checking of statements</w:t>
            </w:r>
          </w:p>
          <w:p w14:paraId="5AA3C194" w14:textId="6EFF54BA" w:rsidR="00D117BB" w:rsidRDefault="00D117BB" w:rsidP="00D117BB">
            <w:pPr>
              <w:tabs>
                <w:tab w:val="left" w:pos="5387"/>
                <w:tab w:val="left" w:pos="6804"/>
              </w:tabs>
              <w:spacing w:after="0"/>
              <w:ind w:right="39"/>
            </w:pPr>
          </w:p>
        </w:tc>
        <w:tc>
          <w:tcPr>
            <w:tcW w:w="1006" w:type="dxa"/>
            <w:shd w:val="clear" w:color="auto" w:fill="auto"/>
            <w:tcMar>
              <w:left w:w="93" w:type="dxa"/>
            </w:tcMar>
          </w:tcPr>
          <w:p w14:paraId="2718CAF1" w14:textId="77777777" w:rsidR="00D117BB" w:rsidRPr="009E01F4" w:rsidRDefault="00D117BB" w:rsidP="00D117BB">
            <w:pPr>
              <w:pStyle w:val="BodyText"/>
              <w:spacing w:before="60" w:after="60"/>
              <w:jc w:val="center"/>
              <w:rPr>
                <w:szCs w:val="24"/>
              </w:rPr>
            </w:pPr>
            <w:r w:rsidRPr="009E01F4">
              <w:rPr>
                <w:szCs w:val="24"/>
              </w:rPr>
              <w:lastRenderedPageBreak/>
              <w:t>M1.2</w:t>
            </w:r>
          </w:p>
          <w:p w14:paraId="69BA065B" w14:textId="7D2E424F" w:rsidR="00D117BB" w:rsidRDefault="00D117BB" w:rsidP="00D117BB">
            <w:pPr>
              <w:pStyle w:val="TextBody"/>
              <w:spacing w:before="60"/>
              <w:jc w:val="center"/>
              <w:rPr>
                <w:szCs w:val="24"/>
              </w:rPr>
            </w:pPr>
            <w:r w:rsidRPr="009E01F4">
              <w:rPr>
                <w:szCs w:val="24"/>
              </w:rPr>
              <w:t>M2.1</w:t>
            </w:r>
          </w:p>
        </w:tc>
        <w:tc>
          <w:tcPr>
            <w:tcW w:w="1731" w:type="dxa"/>
            <w:shd w:val="clear" w:color="auto" w:fill="auto"/>
            <w:tcMar>
              <w:left w:w="93" w:type="dxa"/>
            </w:tcMar>
          </w:tcPr>
          <w:p w14:paraId="501C2A37" w14:textId="77777777" w:rsidR="00D117BB" w:rsidRPr="009E01F4" w:rsidRDefault="00D117BB" w:rsidP="00D117BB">
            <w:pPr>
              <w:pStyle w:val="BodyText"/>
              <w:spacing w:before="60" w:after="60"/>
              <w:rPr>
                <w:szCs w:val="24"/>
                <w:lang w:val="vi-VN"/>
              </w:rPr>
            </w:pPr>
            <w:r w:rsidRPr="009E01F4">
              <w:rPr>
                <w:szCs w:val="24"/>
                <w:lang w:val="vi-VN"/>
              </w:rPr>
              <w:t xml:space="preserve">Giảng bài; </w:t>
            </w:r>
          </w:p>
          <w:p w14:paraId="4824A67B" w14:textId="77777777" w:rsidR="00D117BB" w:rsidRDefault="00D117BB" w:rsidP="00D117BB">
            <w:pPr>
              <w:pStyle w:val="TextBody"/>
              <w:spacing w:before="60"/>
              <w:rPr>
                <w:szCs w:val="24"/>
              </w:rPr>
            </w:pPr>
            <w:r>
              <w:rPr>
                <w:szCs w:val="24"/>
              </w:rPr>
              <w:t xml:space="preserve">Bài tập tại phòng lab: Hoàn thiện bộ phân tích ngữ nghĩa của ngôn ngữ KPL: Bảng lý hiệu và quản </w:t>
            </w:r>
            <w:r>
              <w:rPr>
                <w:szCs w:val="24"/>
              </w:rPr>
              <w:lastRenderedPageBreak/>
              <w:t>lý phạm vi.</w:t>
            </w:r>
          </w:p>
          <w:p w14:paraId="411396F9" w14:textId="77777777" w:rsidR="00D117BB" w:rsidRDefault="00D117BB" w:rsidP="00D117BB">
            <w:pPr>
              <w:pStyle w:val="TextBody"/>
              <w:spacing w:before="60"/>
              <w:rPr>
                <w:szCs w:val="24"/>
              </w:rPr>
            </w:pPr>
            <w:r>
              <w:rPr>
                <w:szCs w:val="24"/>
              </w:rPr>
              <w:t>Notes reading</w:t>
            </w:r>
          </w:p>
          <w:p w14:paraId="2793A394" w14:textId="77777777" w:rsidR="00D117BB" w:rsidRDefault="00D117BB" w:rsidP="00D117BB">
            <w:pPr>
              <w:pStyle w:val="TextBody"/>
              <w:spacing w:before="60"/>
              <w:rPr>
                <w:szCs w:val="24"/>
              </w:rPr>
            </w:pPr>
            <w:r>
              <w:rPr>
                <w:szCs w:val="24"/>
              </w:rPr>
              <w:t>Lecturing</w:t>
            </w:r>
          </w:p>
          <w:p w14:paraId="37AA1498" w14:textId="3D23A6C8" w:rsidR="00D117BB" w:rsidRDefault="00D117BB" w:rsidP="00D117BB">
            <w:pPr>
              <w:pStyle w:val="TextBody"/>
              <w:spacing w:before="60"/>
            </w:pPr>
            <w:r>
              <w:rPr>
                <w:szCs w:val="24"/>
              </w:rPr>
              <w:t xml:space="preserve">Labwork: Complete the first part of KPL </w:t>
            </w:r>
            <w:r>
              <w:rPr>
                <w:szCs w:val="24"/>
              </w:rPr>
              <w:t>semantic analyser</w:t>
            </w:r>
            <w:r>
              <w:rPr>
                <w:szCs w:val="24"/>
              </w:rPr>
              <w:t>:</w:t>
            </w:r>
            <w:r>
              <w:rPr>
                <w:szCs w:val="24"/>
              </w:rPr>
              <w:t xml:space="preserve"> Symbol table and scope management </w:t>
            </w:r>
          </w:p>
        </w:tc>
        <w:tc>
          <w:tcPr>
            <w:tcW w:w="1322" w:type="dxa"/>
            <w:shd w:val="clear" w:color="auto" w:fill="auto"/>
            <w:tcMar>
              <w:left w:w="93" w:type="dxa"/>
            </w:tcMar>
          </w:tcPr>
          <w:p w14:paraId="621CF592" w14:textId="77777777" w:rsidR="00D117BB" w:rsidRDefault="00D117BB" w:rsidP="00D117BB">
            <w:pPr>
              <w:pStyle w:val="BodyText"/>
              <w:spacing w:before="60" w:after="60"/>
              <w:jc w:val="center"/>
              <w:rPr>
                <w:szCs w:val="24"/>
              </w:rPr>
            </w:pPr>
            <w:r>
              <w:rPr>
                <w:szCs w:val="24"/>
              </w:rPr>
              <w:lastRenderedPageBreak/>
              <w:t>A1.2</w:t>
            </w:r>
          </w:p>
          <w:p w14:paraId="2287980C" w14:textId="0C05C9E5" w:rsidR="00D117BB" w:rsidRPr="00E90D02" w:rsidRDefault="00D117BB" w:rsidP="00D117BB">
            <w:pPr>
              <w:pStyle w:val="TextBody"/>
              <w:spacing w:before="60"/>
              <w:jc w:val="center"/>
              <w:rPr>
                <w:szCs w:val="24"/>
              </w:rPr>
            </w:pPr>
            <w:r w:rsidRPr="009E01F4">
              <w:rPr>
                <w:szCs w:val="24"/>
              </w:rPr>
              <w:t>A2.1</w:t>
            </w:r>
          </w:p>
        </w:tc>
      </w:tr>
      <w:tr w:rsidR="00D117BB" w:rsidRPr="00072C73" w14:paraId="6AB44EFB" w14:textId="77777777" w:rsidTr="006E1D77">
        <w:tc>
          <w:tcPr>
            <w:tcW w:w="822" w:type="dxa"/>
            <w:shd w:val="clear" w:color="auto" w:fill="auto"/>
            <w:tcMar>
              <w:left w:w="93" w:type="dxa"/>
            </w:tcMar>
          </w:tcPr>
          <w:p w14:paraId="39B3B37B" w14:textId="77777777" w:rsidR="00D117BB" w:rsidRDefault="00D117BB" w:rsidP="00D117BB">
            <w:pPr>
              <w:pStyle w:val="TextBody"/>
              <w:spacing w:before="60"/>
              <w:jc w:val="center"/>
              <w:rPr>
                <w:szCs w:val="24"/>
              </w:rPr>
            </w:pPr>
            <w:r>
              <w:rPr>
                <w:szCs w:val="24"/>
              </w:rPr>
              <w:t>12</w:t>
            </w:r>
          </w:p>
        </w:tc>
        <w:tc>
          <w:tcPr>
            <w:tcW w:w="4191" w:type="dxa"/>
            <w:shd w:val="clear" w:color="auto" w:fill="auto"/>
            <w:tcMar>
              <w:left w:w="93" w:type="dxa"/>
            </w:tcMar>
          </w:tcPr>
          <w:p w14:paraId="35796DD2" w14:textId="77777777" w:rsidR="00D117BB" w:rsidRPr="009E01F4" w:rsidRDefault="00D117BB" w:rsidP="00D117BB">
            <w:pPr>
              <w:tabs>
                <w:tab w:val="left" w:pos="5387"/>
                <w:tab w:val="left" w:pos="6804"/>
              </w:tabs>
              <w:ind w:right="39"/>
              <w:rPr>
                <w:b/>
              </w:rPr>
            </w:pPr>
            <w:r>
              <w:rPr>
                <w:b/>
              </w:rPr>
              <w:t>Bài 11: Sinh mã trung gian</w:t>
            </w:r>
          </w:p>
          <w:p w14:paraId="0E76EE34" w14:textId="77777777" w:rsidR="00D117BB" w:rsidRPr="009E01F4" w:rsidRDefault="00D117BB" w:rsidP="00D117BB">
            <w:pPr>
              <w:tabs>
                <w:tab w:val="left" w:pos="5387"/>
                <w:tab w:val="left" w:pos="6804"/>
              </w:tabs>
              <w:ind w:right="39"/>
            </w:pPr>
            <w:r>
              <w:t>11</w:t>
            </w:r>
            <w:r w:rsidRPr="009E01F4">
              <w:t xml:space="preserve">.1. </w:t>
            </w:r>
            <w:r>
              <w:t>Mã ba địa chỉ</w:t>
            </w:r>
          </w:p>
          <w:p w14:paraId="039CFD5D" w14:textId="77777777" w:rsidR="00D117BB" w:rsidRPr="00C52D38" w:rsidRDefault="00D117BB" w:rsidP="00D117BB">
            <w:pPr>
              <w:tabs>
                <w:tab w:val="left" w:pos="5387"/>
                <w:tab w:val="left" w:pos="6804"/>
              </w:tabs>
              <w:ind w:right="39"/>
            </w:pPr>
            <w:r>
              <w:t>11</w:t>
            </w:r>
            <w:r w:rsidRPr="009E01F4">
              <w:t xml:space="preserve">.2. </w:t>
            </w:r>
            <w:r w:rsidRPr="00C52D38">
              <w:t>Sinh mã cho lệnh gán</w:t>
            </w:r>
          </w:p>
          <w:p w14:paraId="38B07C4D" w14:textId="77777777" w:rsidR="00D117BB" w:rsidRPr="00C52D38" w:rsidRDefault="00D117BB" w:rsidP="00D117BB">
            <w:pPr>
              <w:tabs>
                <w:tab w:val="left" w:pos="5387"/>
                <w:tab w:val="left" w:pos="6804"/>
              </w:tabs>
              <w:ind w:right="39"/>
            </w:pPr>
            <w:r>
              <w:t xml:space="preserve">11.3. </w:t>
            </w:r>
            <w:r w:rsidRPr="00C52D38">
              <w:t>Sinh mã cho các biểu thức logic</w:t>
            </w:r>
          </w:p>
          <w:p w14:paraId="0BA04691" w14:textId="77777777" w:rsidR="00D117BB" w:rsidRDefault="00D117BB" w:rsidP="00D117BB">
            <w:pPr>
              <w:tabs>
                <w:tab w:val="left" w:pos="5387"/>
                <w:tab w:val="left" w:pos="6804"/>
              </w:tabs>
              <w:spacing w:after="0"/>
              <w:ind w:right="39"/>
            </w:pPr>
            <w:r>
              <w:t xml:space="preserve">11.4. </w:t>
            </w:r>
            <w:r w:rsidRPr="00C52D38">
              <w:t>Sinh mã cho các cấu trúc lập trình</w:t>
            </w:r>
          </w:p>
          <w:p w14:paraId="3CB8070F" w14:textId="3B1D461B" w:rsidR="00D117BB" w:rsidRPr="006C320A" w:rsidRDefault="00D117BB" w:rsidP="00D117BB">
            <w:pPr>
              <w:tabs>
                <w:tab w:val="left" w:pos="5387"/>
                <w:tab w:val="left" w:pos="6804"/>
              </w:tabs>
              <w:spacing w:after="0"/>
              <w:ind w:right="39"/>
              <w:rPr>
                <w:b/>
                <w:bCs/>
              </w:rPr>
            </w:pPr>
            <w:r w:rsidRPr="006C320A">
              <w:rPr>
                <w:b/>
                <w:bCs/>
              </w:rPr>
              <w:t>Unit 11: Intermediate code generation</w:t>
            </w:r>
          </w:p>
          <w:p w14:paraId="5F39DD2A" w14:textId="77777777" w:rsidR="00D117BB" w:rsidRDefault="00D117BB" w:rsidP="00D117BB">
            <w:pPr>
              <w:tabs>
                <w:tab w:val="left" w:pos="5387"/>
                <w:tab w:val="left" w:pos="6804"/>
              </w:tabs>
              <w:spacing w:after="0"/>
              <w:ind w:right="39"/>
            </w:pPr>
            <w:r>
              <w:t>11.1. Three address code</w:t>
            </w:r>
          </w:p>
          <w:p w14:paraId="4D3F99A9" w14:textId="77777777" w:rsidR="00D117BB" w:rsidRDefault="00D117BB" w:rsidP="00D117BB">
            <w:pPr>
              <w:tabs>
                <w:tab w:val="left" w:pos="5387"/>
                <w:tab w:val="left" w:pos="6804"/>
              </w:tabs>
              <w:spacing w:after="0"/>
              <w:ind w:right="39"/>
            </w:pPr>
            <w:r>
              <w:t>11.2. Three addresss code for assignments</w:t>
            </w:r>
          </w:p>
          <w:p w14:paraId="08BC4070" w14:textId="77777777" w:rsidR="00D117BB" w:rsidRDefault="00D117BB" w:rsidP="00D117BB">
            <w:pPr>
              <w:tabs>
                <w:tab w:val="left" w:pos="5387"/>
                <w:tab w:val="left" w:pos="6804"/>
              </w:tabs>
              <w:spacing w:after="0"/>
              <w:ind w:right="39"/>
            </w:pPr>
            <w:r>
              <w:t>11.3.Three address code for logic expressions</w:t>
            </w:r>
          </w:p>
          <w:p w14:paraId="7618CCEA" w14:textId="42644934" w:rsidR="00D117BB" w:rsidRPr="009025EE" w:rsidRDefault="00D117BB" w:rsidP="00D117BB">
            <w:pPr>
              <w:tabs>
                <w:tab w:val="left" w:pos="5387"/>
                <w:tab w:val="left" w:pos="6804"/>
              </w:tabs>
              <w:spacing w:after="0"/>
              <w:ind w:right="39"/>
            </w:pPr>
            <w:r>
              <w:t>11.4. Three address code for flow-of-control statements</w:t>
            </w:r>
          </w:p>
        </w:tc>
        <w:tc>
          <w:tcPr>
            <w:tcW w:w="1006" w:type="dxa"/>
            <w:shd w:val="clear" w:color="auto" w:fill="auto"/>
            <w:tcMar>
              <w:left w:w="93" w:type="dxa"/>
            </w:tcMar>
          </w:tcPr>
          <w:p w14:paraId="1AAF1B58" w14:textId="77777777" w:rsidR="00D117BB" w:rsidRPr="009E01F4" w:rsidRDefault="00D117BB" w:rsidP="00D117BB">
            <w:pPr>
              <w:pStyle w:val="BodyText"/>
              <w:spacing w:before="60" w:after="60"/>
              <w:jc w:val="center"/>
              <w:rPr>
                <w:szCs w:val="24"/>
              </w:rPr>
            </w:pPr>
            <w:r w:rsidRPr="009E01F4">
              <w:rPr>
                <w:szCs w:val="24"/>
              </w:rPr>
              <w:t>M1.2</w:t>
            </w:r>
          </w:p>
          <w:p w14:paraId="0C744E2D" w14:textId="4AB8B1B2" w:rsidR="00D117BB" w:rsidRDefault="00D117BB" w:rsidP="00D117BB">
            <w:pPr>
              <w:pStyle w:val="TextBody"/>
              <w:spacing w:before="60"/>
              <w:jc w:val="center"/>
              <w:rPr>
                <w:szCs w:val="24"/>
              </w:rPr>
            </w:pPr>
            <w:r w:rsidRPr="009E01F4">
              <w:rPr>
                <w:szCs w:val="24"/>
              </w:rPr>
              <w:t>M2.1</w:t>
            </w:r>
          </w:p>
        </w:tc>
        <w:tc>
          <w:tcPr>
            <w:tcW w:w="1731" w:type="dxa"/>
            <w:shd w:val="clear" w:color="auto" w:fill="auto"/>
            <w:tcMar>
              <w:left w:w="93" w:type="dxa"/>
            </w:tcMar>
          </w:tcPr>
          <w:p w14:paraId="294C30C0" w14:textId="77777777" w:rsidR="00D117BB" w:rsidRPr="009E01F4" w:rsidRDefault="00D117BB" w:rsidP="00D117BB">
            <w:pPr>
              <w:pStyle w:val="BodyText"/>
              <w:spacing w:before="60" w:after="60"/>
              <w:rPr>
                <w:szCs w:val="24"/>
                <w:lang w:val="vi-VN"/>
              </w:rPr>
            </w:pPr>
            <w:r w:rsidRPr="009E01F4">
              <w:rPr>
                <w:szCs w:val="24"/>
                <w:lang w:val="vi-VN"/>
              </w:rPr>
              <w:t xml:space="preserve">Giảng bài; </w:t>
            </w:r>
          </w:p>
          <w:p w14:paraId="6AF7076B" w14:textId="7253AE56" w:rsidR="00D117BB" w:rsidRDefault="00D117BB" w:rsidP="00D117BB">
            <w:pPr>
              <w:pStyle w:val="TextBody"/>
              <w:spacing w:before="60"/>
              <w:rPr>
                <w:szCs w:val="24"/>
              </w:rPr>
            </w:pPr>
            <w:r>
              <w:rPr>
                <w:szCs w:val="24"/>
              </w:rPr>
              <w:t xml:space="preserve">Bài tập tại phòng lab: Hoàn thiện bộ phân tích ngữ nghĩa của ngôn ngữ KPL: </w:t>
            </w:r>
            <w:r>
              <w:rPr>
                <w:szCs w:val="24"/>
              </w:rPr>
              <w:t>Kiểm tra kiểu.</w:t>
            </w:r>
          </w:p>
          <w:p w14:paraId="59002F6D" w14:textId="77777777" w:rsidR="00D117BB" w:rsidRDefault="00D117BB" w:rsidP="00D117BB">
            <w:pPr>
              <w:pStyle w:val="TextBody"/>
              <w:spacing w:before="60"/>
              <w:rPr>
                <w:szCs w:val="24"/>
              </w:rPr>
            </w:pPr>
            <w:r>
              <w:rPr>
                <w:szCs w:val="24"/>
              </w:rPr>
              <w:t>Lecturing</w:t>
            </w:r>
          </w:p>
          <w:p w14:paraId="2B56F669" w14:textId="10961C45" w:rsidR="00D117BB" w:rsidRDefault="00D117BB" w:rsidP="00D117BB">
            <w:pPr>
              <w:pStyle w:val="TextBody"/>
              <w:spacing w:before="60"/>
            </w:pPr>
            <w:r>
              <w:rPr>
                <w:szCs w:val="24"/>
              </w:rPr>
              <w:t xml:space="preserve">Labwork: Complete KPL semantic analyser: </w:t>
            </w:r>
            <w:r>
              <w:rPr>
                <w:szCs w:val="24"/>
              </w:rPr>
              <w:t xml:space="preserve">Type checking </w:t>
            </w:r>
            <w:r>
              <w:rPr>
                <w:szCs w:val="24"/>
              </w:rPr>
              <w:t xml:space="preserve"> </w:t>
            </w:r>
          </w:p>
        </w:tc>
        <w:tc>
          <w:tcPr>
            <w:tcW w:w="1322" w:type="dxa"/>
            <w:shd w:val="clear" w:color="auto" w:fill="auto"/>
            <w:tcMar>
              <w:left w:w="93" w:type="dxa"/>
            </w:tcMar>
          </w:tcPr>
          <w:p w14:paraId="21588717" w14:textId="77777777" w:rsidR="00D117BB" w:rsidRDefault="00D117BB" w:rsidP="00D117BB">
            <w:pPr>
              <w:pStyle w:val="BodyText"/>
              <w:spacing w:before="60" w:after="60"/>
              <w:jc w:val="center"/>
              <w:rPr>
                <w:szCs w:val="24"/>
              </w:rPr>
            </w:pPr>
            <w:r>
              <w:rPr>
                <w:szCs w:val="24"/>
              </w:rPr>
              <w:t>A1.2</w:t>
            </w:r>
          </w:p>
          <w:p w14:paraId="770DE26C" w14:textId="5C4344E9" w:rsidR="00D117BB" w:rsidRPr="00E90D02" w:rsidRDefault="00D117BB" w:rsidP="00D117BB">
            <w:pPr>
              <w:pStyle w:val="TextBody"/>
              <w:spacing w:before="60"/>
              <w:jc w:val="center"/>
              <w:rPr>
                <w:szCs w:val="24"/>
              </w:rPr>
            </w:pPr>
            <w:r w:rsidRPr="009E01F4">
              <w:rPr>
                <w:szCs w:val="24"/>
              </w:rPr>
              <w:t>A2.1</w:t>
            </w:r>
          </w:p>
        </w:tc>
      </w:tr>
      <w:tr w:rsidR="00D117BB" w14:paraId="02B86015" w14:textId="77777777" w:rsidTr="006E1D77">
        <w:tc>
          <w:tcPr>
            <w:tcW w:w="822" w:type="dxa"/>
            <w:shd w:val="clear" w:color="auto" w:fill="auto"/>
            <w:tcMar>
              <w:left w:w="93" w:type="dxa"/>
            </w:tcMar>
          </w:tcPr>
          <w:p w14:paraId="2246D5DE" w14:textId="77777777" w:rsidR="00D117BB" w:rsidRDefault="00D117BB" w:rsidP="00D117BB">
            <w:pPr>
              <w:pStyle w:val="TextBody"/>
              <w:spacing w:before="60"/>
              <w:jc w:val="center"/>
              <w:rPr>
                <w:szCs w:val="24"/>
              </w:rPr>
            </w:pPr>
            <w:r>
              <w:rPr>
                <w:szCs w:val="24"/>
              </w:rPr>
              <w:t>13</w:t>
            </w:r>
          </w:p>
        </w:tc>
        <w:tc>
          <w:tcPr>
            <w:tcW w:w="4191" w:type="dxa"/>
            <w:shd w:val="clear" w:color="auto" w:fill="auto"/>
            <w:tcMar>
              <w:left w:w="93" w:type="dxa"/>
            </w:tcMar>
          </w:tcPr>
          <w:p w14:paraId="5FEE95B8" w14:textId="360ACA61" w:rsidR="00D117BB" w:rsidRPr="008B61F2" w:rsidRDefault="00D117BB" w:rsidP="00D117BB">
            <w:pPr>
              <w:tabs>
                <w:tab w:val="left" w:pos="5387"/>
                <w:tab w:val="left" w:pos="6804"/>
              </w:tabs>
              <w:ind w:right="39"/>
              <w:rPr>
                <w:b/>
                <w:bCs/>
              </w:rPr>
            </w:pPr>
            <w:r w:rsidRPr="008B61F2">
              <w:rPr>
                <w:b/>
                <w:bCs/>
              </w:rPr>
              <w:t>Bài 12: Tối ưu mã</w:t>
            </w:r>
          </w:p>
          <w:p w14:paraId="5EF294CD" w14:textId="77777777" w:rsidR="00D117BB" w:rsidRDefault="00D117BB" w:rsidP="00D117BB">
            <w:pPr>
              <w:tabs>
                <w:tab w:val="left" w:pos="5387"/>
                <w:tab w:val="left" w:pos="6804"/>
              </w:tabs>
              <w:ind w:right="39"/>
            </w:pPr>
            <w:r>
              <w:t>12.1</w:t>
            </w:r>
            <w:r w:rsidRPr="009E01F4">
              <w:t>.</w:t>
            </w:r>
            <w:r>
              <w:t>Tối ưu cục bộ</w:t>
            </w:r>
          </w:p>
          <w:p w14:paraId="1B4357F6" w14:textId="77777777" w:rsidR="00D117BB" w:rsidRDefault="00D117BB" w:rsidP="00D117BB">
            <w:pPr>
              <w:tabs>
                <w:tab w:val="left" w:pos="5387"/>
                <w:tab w:val="left" w:pos="6804"/>
              </w:tabs>
              <w:ind w:right="39"/>
            </w:pPr>
            <w:r>
              <w:t>12.2. Tối ưu trong khối cơ bản</w:t>
            </w:r>
          </w:p>
          <w:p w14:paraId="6C11D51E" w14:textId="77777777" w:rsidR="00D117BB" w:rsidRDefault="00D117BB" w:rsidP="00D117BB">
            <w:pPr>
              <w:tabs>
                <w:tab w:val="left" w:pos="5387"/>
                <w:tab w:val="left" w:pos="6804"/>
              </w:tabs>
              <w:spacing w:after="0"/>
              <w:ind w:right="39"/>
            </w:pPr>
            <w:r>
              <w:t xml:space="preserve">12.3. Tồi ưu trên đồ thị </w:t>
            </w:r>
          </w:p>
          <w:p w14:paraId="6DC22BCA" w14:textId="77777777" w:rsidR="00D117BB" w:rsidRPr="008B61F2" w:rsidRDefault="00D117BB" w:rsidP="00D117BB">
            <w:pPr>
              <w:tabs>
                <w:tab w:val="left" w:pos="5387"/>
                <w:tab w:val="left" w:pos="6804"/>
              </w:tabs>
              <w:spacing w:after="0"/>
              <w:ind w:right="39"/>
              <w:rPr>
                <w:b/>
                <w:bCs/>
                <w:color w:val="000000"/>
              </w:rPr>
            </w:pPr>
            <w:r w:rsidRPr="008B61F2">
              <w:rPr>
                <w:b/>
                <w:bCs/>
                <w:color w:val="000000"/>
              </w:rPr>
              <w:t>Unit 12: Code optimization</w:t>
            </w:r>
          </w:p>
          <w:p w14:paraId="244B1314" w14:textId="6C7F2BFB" w:rsidR="00D117BB" w:rsidRDefault="00D117BB" w:rsidP="00D117BB">
            <w:pPr>
              <w:tabs>
                <w:tab w:val="left" w:pos="5387"/>
                <w:tab w:val="left" w:pos="6804"/>
              </w:tabs>
              <w:spacing w:after="0"/>
              <w:ind w:right="39"/>
              <w:rPr>
                <w:color w:val="000000"/>
              </w:rPr>
            </w:pPr>
            <w:r>
              <w:rPr>
                <w:color w:val="000000"/>
              </w:rPr>
              <w:t>12.1. Peephole optimization</w:t>
            </w:r>
          </w:p>
          <w:p w14:paraId="7A171DE4" w14:textId="75F1096E" w:rsidR="00D117BB" w:rsidRDefault="00D117BB" w:rsidP="00D117BB">
            <w:pPr>
              <w:tabs>
                <w:tab w:val="left" w:pos="5387"/>
                <w:tab w:val="left" w:pos="6804"/>
              </w:tabs>
              <w:spacing w:after="0"/>
              <w:ind w:right="39"/>
              <w:rPr>
                <w:color w:val="000000"/>
              </w:rPr>
            </w:pPr>
            <w:r>
              <w:rPr>
                <w:color w:val="000000"/>
              </w:rPr>
              <w:t>12.2. Optimization for basic blocks</w:t>
            </w:r>
          </w:p>
          <w:p w14:paraId="6EB7C3AE" w14:textId="1CDFC983" w:rsidR="00D117BB" w:rsidRPr="008B61F2" w:rsidRDefault="00D117BB" w:rsidP="00D117BB">
            <w:pPr>
              <w:tabs>
                <w:tab w:val="left" w:pos="5387"/>
                <w:tab w:val="left" w:pos="6804"/>
              </w:tabs>
              <w:spacing w:after="0"/>
              <w:ind w:right="39"/>
              <w:rPr>
                <w:color w:val="000000"/>
              </w:rPr>
            </w:pPr>
            <w:r>
              <w:rPr>
                <w:color w:val="000000"/>
              </w:rPr>
              <w:t xml:space="preserve">12.3. Optimization on control flow graphs </w:t>
            </w:r>
          </w:p>
        </w:tc>
        <w:tc>
          <w:tcPr>
            <w:tcW w:w="1006" w:type="dxa"/>
            <w:shd w:val="clear" w:color="auto" w:fill="auto"/>
            <w:tcMar>
              <w:left w:w="93" w:type="dxa"/>
            </w:tcMar>
          </w:tcPr>
          <w:p w14:paraId="1ADAE4A5" w14:textId="14E80339" w:rsidR="00D117BB" w:rsidRDefault="00D117BB" w:rsidP="00D117BB">
            <w:pPr>
              <w:pStyle w:val="TextBody"/>
              <w:spacing w:before="60"/>
              <w:jc w:val="center"/>
              <w:rPr>
                <w:szCs w:val="24"/>
              </w:rPr>
            </w:pPr>
            <w:r w:rsidRPr="009E01F4">
              <w:rPr>
                <w:szCs w:val="24"/>
              </w:rPr>
              <w:t>M3.1; M3.2</w:t>
            </w:r>
          </w:p>
        </w:tc>
        <w:tc>
          <w:tcPr>
            <w:tcW w:w="1731" w:type="dxa"/>
            <w:shd w:val="clear" w:color="auto" w:fill="auto"/>
            <w:tcMar>
              <w:left w:w="93" w:type="dxa"/>
            </w:tcMar>
          </w:tcPr>
          <w:p w14:paraId="0D23DDEF" w14:textId="77777777" w:rsidR="00D117BB" w:rsidRPr="009E01F4" w:rsidRDefault="00D117BB" w:rsidP="00D117BB">
            <w:pPr>
              <w:pStyle w:val="BodyText"/>
              <w:spacing w:before="60" w:after="60"/>
              <w:rPr>
                <w:szCs w:val="24"/>
              </w:rPr>
            </w:pPr>
            <w:r w:rsidRPr="009E01F4">
              <w:rPr>
                <w:szCs w:val="24"/>
              </w:rPr>
              <w:t>Đọc trước tài liệu;</w:t>
            </w:r>
          </w:p>
          <w:p w14:paraId="3405E2E1" w14:textId="77777777" w:rsidR="00D117BB" w:rsidRPr="009E01F4" w:rsidRDefault="00D117BB" w:rsidP="00D117BB">
            <w:pPr>
              <w:pStyle w:val="BodyText"/>
              <w:spacing w:before="60" w:after="60"/>
              <w:rPr>
                <w:szCs w:val="24"/>
              </w:rPr>
            </w:pPr>
            <w:r w:rsidRPr="009E01F4">
              <w:rPr>
                <w:szCs w:val="24"/>
              </w:rPr>
              <w:t xml:space="preserve">Giảng bài; </w:t>
            </w:r>
          </w:p>
          <w:p w14:paraId="084A2788" w14:textId="1FDB3C83" w:rsidR="00D117BB" w:rsidRDefault="00D117BB" w:rsidP="00D117BB">
            <w:pPr>
              <w:pStyle w:val="TextBody"/>
              <w:spacing w:before="60"/>
              <w:rPr>
                <w:szCs w:val="24"/>
              </w:rPr>
            </w:pPr>
            <w:r>
              <w:rPr>
                <w:szCs w:val="24"/>
              </w:rPr>
              <w:t>Bài tập tại phòng lab: Hoàn thiện bộ sinh mã đích cho ngôn ngữ KPL phần phân phối bộ nhớ trên stack</w:t>
            </w:r>
          </w:p>
          <w:p w14:paraId="38AD3898" w14:textId="2E646623" w:rsidR="00D117BB" w:rsidRDefault="00D117BB" w:rsidP="00D117BB">
            <w:pPr>
              <w:pStyle w:val="TextBody"/>
              <w:spacing w:before="60"/>
              <w:rPr>
                <w:szCs w:val="24"/>
              </w:rPr>
            </w:pPr>
            <w:r>
              <w:rPr>
                <w:szCs w:val="24"/>
              </w:rPr>
              <w:t>Notes reading</w:t>
            </w:r>
          </w:p>
          <w:p w14:paraId="5CAF104C" w14:textId="11884CD5" w:rsidR="00D117BB" w:rsidRDefault="00D117BB" w:rsidP="00D117BB">
            <w:pPr>
              <w:pStyle w:val="TextBody"/>
              <w:spacing w:before="60"/>
              <w:rPr>
                <w:szCs w:val="24"/>
              </w:rPr>
            </w:pPr>
            <w:r>
              <w:rPr>
                <w:szCs w:val="24"/>
              </w:rPr>
              <w:t>Lecturing</w:t>
            </w:r>
          </w:p>
          <w:p w14:paraId="34F83084" w14:textId="031926F6" w:rsidR="00D117BB" w:rsidRDefault="00D117BB" w:rsidP="00D117BB">
            <w:pPr>
              <w:pStyle w:val="TextBody"/>
              <w:spacing w:before="60"/>
              <w:rPr>
                <w:szCs w:val="24"/>
              </w:rPr>
            </w:pPr>
            <w:r>
              <w:rPr>
                <w:szCs w:val="24"/>
              </w:rPr>
              <w:t xml:space="preserve">Labwork: Complete target code generator of KPL: Memory allocation on </w:t>
            </w:r>
            <w:r>
              <w:rPr>
                <w:szCs w:val="24"/>
              </w:rPr>
              <w:lastRenderedPageBreak/>
              <w:t>stack</w:t>
            </w:r>
          </w:p>
          <w:p w14:paraId="56B4C242" w14:textId="19E8852F" w:rsidR="00D117BB" w:rsidRDefault="00D117BB" w:rsidP="00D117BB">
            <w:pPr>
              <w:pStyle w:val="TextBody"/>
              <w:spacing w:before="60"/>
            </w:pPr>
          </w:p>
        </w:tc>
        <w:tc>
          <w:tcPr>
            <w:tcW w:w="1322" w:type="dxa"/>
            <w:shd w:val="clear" w:color="auto" w:fill="auto"/>
            <w:tcMar>
              <w:left w:w="93" w:type="dxa"/>
            </w:tcMar>
          </w:tcPr>
          <w:p w14:paraId="6B44FFCF" w14:textId="77777777" w:rsidR="00D117BB" w:rsidRDefault="00D117BB" w:rsidP="00D117BB">
            <w:pPr>
              <w:pStyle w:val="BodyText"/>
              <w:spacing w:before="60" w:after="60"/>
              <w:jc w:val="center"/>
              <w:rPr>
                <w:szCs w:val="24"/>
              </w:rPr>
            </w:pPr>
            <w:r>
              <w:rPr>
                <w:szCs w:val="24"/>
              </w:rPr>
              <w:lastRenderedPageBreak/>
              <w:t>A1.2</w:t>
            </w:r>
          </w:p>
          <w:p w14:paraId="1BD62E3B" w14:textId="51168E1A" w:rsidR="00D117BB" w:rsidRPr="00E90D02" w:rsidRDefault="00D117BB" w:rsidP="00D117BB">
            <w:pPr>
              <w:pStyle w:val="TextBody"/>
              <w:spacing w:before="60"/>
              <w:jc w:val="center"/>
              <w:rPr>
                <w:szCs w:val="24"/>
              </w:rPr>
            </w:pPr>
            <w:r w:rsidRPr="009E01F4">
              <w:rPr>
                <w:szCs w:val="24"/>
              </w:rPr>
              <w:t>A2.1</w:t>
            </w:r>
          </w:p>
        </w:tc>
      </w:tr>
      <w:tr w:rsidR="00D117BB" w14:paraId="20F0ADD0" w14:textId="77777777" w:rsidTr="006E1D77">
        <w:tc>
          <w:tcPr>
            <w:tcW w:w="822" w:type="dxa"/>
            <w:shd w:val="clear" w:color="auto" w:fill="auto"/>
            <w:tcMar>
              <w:left w:w="93" w:type="dxa"/>
            </w:tcMar>
          </w:tcPr>
          <w:p w14:paraId="764AC684" w14:textId="77777777" w:rsidR="00D117BB" w:rsidRDefault="00D117BB" w:rsidP="00D117BB">
            <w:pPr>
              <w:pStyle w:val="TextBody"/>
              <w:spacing w:before="60"/>
              <w:jc w:val="center"/>
              <w:rPr>
                <w:szCs w:val="24"/>
              </w:rPr>
            </w:pPr>
            <w:r>
              <w:rPr>
                <w:szCs w:val="24"/>
              </w:rPr>
              <w:t>14</w:t>
            </w:r>
          </w:p>
        </w:tc>
        <w:tc>
          <w:tcPr>
            <w:tcW w:w="4191" w:type="dxa"/>
            <w:shd w:val="clear" w:color="auto" w:fill="auto"/>
            <w:tcMar>
              <w:left w:w="93" w:type="dxa"/>
            </w:tcMar>
          </w:tcPr>
          <w:p w14:paraId="266B4FA0" w14:textId="77777777" w:rsidR="00D117BB" w:rsidRPr="00207102" w:rsidRDefault="00D117BB" w:rsidP="00D117BB">
            <w:pPr>
              <w:tabs>
                <w:tab w:val="left" w:pos="5387"/>
                <w:tab w:val="left" w:pos="6804"/>
              </w:tabs>
              <w:ind w:right="39"/>
              <w:rPr>
                <w:b/>
                <w:bCs/>
              </w:rPr>
            </w:pPr>
            <w:r w:rsidRPr="00207102">
              <w:rPr>
                <w:b/>
                <w:bCs/>
              </w:rPr>
              <w:t>Bài 13: Sinh mã đích</w:t>
            </w:r>
          </w:p>
          <w:p w14:paraId="7DDA8397" w14:textId="77777777" w:rsidR="00D117BB" w:rsidRDefault="00D117BB" w:rsidP="00D117BB">
            <w:pPr>
              <w:tabs>
                <w:tab w:val="left" w:pos="5387"/>
                <w:tab w:val="left" w:pos="6804"/>
              </w:tabs>
              <w:ind w:right="39"/>
            </w:pPr>
            <w:r>
              <w:t>13.1. Máy đích: Stack Calculator</w:t>
            </w:r>
          </w:p>
          <w:p w14:paraId="42F72939" w14:textId="77777777" w:rsidR="00D117BB" w:rsidRDefault="00D117BB" w:rsidP="00D117BB">
            <w:pPr>
              <w:tabs>
                <w:tab w:val="left" w:pos="5387"/>
                <w:tab w:val="left" w:pos="6804"/>
              </w:tabs>
              <w:ind w:right="39"/>
            </w:pPr>
            <w:r>
              <w:t>13.2. Tập lệnh của ngôn ngữ đích</w:t>
            </w:r>
          </w:p>
          <w:p w14:paraId="1EF542CE" w14:textId="1FCED7F0" w:rsidR="00D117BB" w:rsidRDefault="00D117BB" w:rsidP="00D117BB">
            <w:pPr>
              <w:tabs>
                <w:tab w:val="left" w:pos="5387"/>
                <w:tab w:val="left" w:pos="6804"/>
              </w:tabs>
              <w:ind w:right="39"/>
            </w:pPr>
            <w:r>
              <w:t>13.3. Sinh mã đích cho các cấu trúc cơ bản.</w:t>
            </w:r>
          </w:p>
          <w:p w14:paraId="5D3ED1A6" w14:textId="24534DA8" w:rsidR="00D117BB" w:rsidRPr="001A733E" w:rsidRDefault="00D117BB" w:rsidP="00D117BB">
            <w:pPr>
              <w:tabs>
                <w:tab w:val="left" w:pos="5387"/>
                <w:tab w:val="left" w:pos="6804"/>
              </w:tabs>
              <w:ind w:right="39"/>
              <w:rPr>
                <w:b/>
                <w:bCs/>
              </w:rPr>
            </w:pPr>
            <w:r w:rsidRPr="001A733E">
              <w:rPr>
                <w:b/>
                <w:bCs/>
              </w:rPr>
              <w:t xml:space="preserve">Unit 13: </w:t>
            </w:r>
            <w:r>
              <w:rPr>
                <w:b/>
                <w:bCs/>
              </w:rPr>
              <w:t>Target c</w:t>
            </w:r>
            <w:r w:rsidRPr="001A733E">
              <w:rPr>
                <w:b/>
                <w:bCs/>
              </w:rPr>
              <w:t xml:space="preserve">ode </w:t>
            </w:r>
            <w:r>
              <w:rPr>
                <w:b/>
                <w:bCs/>
              </w:rPr>
              <w:t>generation</w:t>
            </w:r>
          </w:p>
          <w:p w14:paraId="65F7AB79" w14:textId="6896A30F" w:rsidR="00D117BB" w:rsidRDefault="00D117BB" w:rsidP="00D117BB">
            <w:pPr>
              <w:tabs>
                <w:tab w:val="left" w:pos="5387"/>
                <w:tab w:val="left" w:pos="6804"/>
              </w:tabs>
              <w:ind w:right="39"/>
            </w:pPr>
            <w:r>
              <w:t>13.1. Target machine: Stack Calculator</w:t>
            </w:r>
          </w:p>
          <w:p w14:paraId="75FA5648" w14:textId="305EFE2D" w:rsidR="00D117BB" w:rsidRDefault="00D117BB" w:rsidP="00D117BB">
            <w:pPr>
              <w:tabs>
                <w:tab w:val="left" w:pos="5387"/>
                <w:tab w:val="left" w:pos="6804"/>
              </w:tabs>
              <w:ind w:right="39"/>
            </w:pPr>
            <w:r>
              <w:t>13.2. Instruction set</w:t>
            </w:r>
          </w:p>
          <w:p w14:paraId="4749DD4A" w14:textId="5F10D0B0" w:rsidR="00D117BB" w:rsidRDefault="00D117BB" w:rsidP="00D117BB">
            <w:pPr>
              <w:tabs>
                <w:tab w:val="left" w:pos="5387"/>
                <w:tab w:val="left" w:pos="6804"/>
              </w:tabs>
              <w:ind w:right="39"/>
            </w:pPr>
            <w:r>
              <w:t xml:space="preserve">13.3. Code generation for basic structures </w:t>
            </w:r>
          </w:p>
          <w:p w14:paraId="2DAE9B56" w14:textId="64297B47" w:rsidR="00D117BB" w:rsidRDefault="00D117BB" w:rsidP="00D117BB">
            <w:pPr>
              <w:tabs>
                <w:tab w:val="left" w:pos="5387"/>
                <w:tab w:val="left" w:pos="6804"/>
              </w:tabs>
              <w:spacing w:after="0"/>
              <w:ind w:right="39"/>
            </w:pPr>
          </w:p>
        </w:tc>
        <w:tc>
          <w:tcPr>
            <w:tcW w:w="1006" w:type="dxa"/>
            <w:shd w:val="clear" w:color="auto" w:fill="auto"/>
            <w:tcMar>
              <w:left w:w="93" w:type="dxa"/>
            </w:tcMar>
          </w:tcPr>
          <w:p w14:paraId="1E89F382" w14:textId="339EB7D8" w:rsidR="00D117BB" w:rsidRDefault="00D117BB" w:rsidP="00D117BB">
            <w:pPr>
              <w:pStyle w:val="TextBody"/>
              <w:spacing w:before="60"/>
              <w:jc w:val="center"/>
              <w:rPr>
                <w:szCs w:val="24"/>
              </w:rPr>
            </w:pPr>
            <w:r w:rsidRPr="009E01F4">
              <w:rPr>
                <w:szCs w:val="24"/>
              </w:rPr>
              <w:t>M3.1; M3.2</w:t>
            </w:r>
          </w:p>
        </w:tc>
        <w:tc>
          <w:tcPr>
            <w:tcW w:w="1731" w:type="dxa"/>
            <w:shd w:val="clear" w:color="auto" w:fill="auto"/>
            <w:tcMar>
              <w:left w:w="93" w:type="dxa"/>
            </w:tcMar>
          </w:tcPr>
          <w:p w14:paraId="2B515526" w14:textId="77777777" w:rsidR="00D117BB" w:rsidRPr="009E01F4" w:rsidRDefault="00D117BB" w:rsidP="00D117BB">
            <w:pPr>
              <w:pStyle w:val="BodyText"/>
              <w:spacing w:before="60" w:after="60"/>
              <w:rPr>
                <w:szCs w:val="24"/>
              </w:rPr>
            </w:pPr>
            <w:r w:rsidRPr="009E01F4">
              <w:rPr>
                <w:szCs w:val="24"/>
              </w:rPr>
              <w:t>Đọc trước tài liệu;</w:t>
            </w:r>
          </w:p>
          <w:p w14:paraId="6A3C527E" w14:textId="77777777" w:rsidR="00D117BB" w:rsidRPr="009E01F4" w:rsidRDefault="00D117BB" w:rsidP="00D117BB">
            <w:pPr>
              <w:pStyle w:val="BodyText"/>
              <w:spacing w:before="60" w:after="60"/>
              <w:rPr>
                <w:szCs w:val="24"/>
              </w:rPr>
            </w:pPr>
            <w:r w:rsidRPr="009E01F4">
              <w:rPr>
                <w:szCs w:val="24"/>
              </w:rPr>
              <w:t xml:space="preserve">Giảng bài; </w:t>
            </w:r>
          </w:p>
          <w:p w14:paraId="273594C0" w14:textId="77777777" w:rsidR="00D117BB" w:rsidRDefault="00D117BB" w:rsidP="00D117BB">
            <w:pPr>
              <w:pStyle w:val="TextBody"/>
              <w:spacing w:before="60"/>
              <w:rPr>
                <w:szCs w:val="24"/>
              </w:rPr>
            </w:pPr>
            <w:r>
              <w:rPr>
                <w:szCs w:val="24"/>
              </w:rPr>
              <w:t>Bài tập tại phòng lab: Hoàn thiện bộ sinh mã đích cho ngôn ngữ KPL phần phân phối bộ nhớ trên stack</w:t>
            </w:r>
          </w:p>
          <w:p w14:paraId="4D984F95" w14:textId="77777777" w:rsidR="00D117BB" w:rsidRDefault="00D117BB" w:rsidP="00D117BB">
            <w:pPr>
              <w:pStyle w:val="TextBody"/>
              <w:spacing w:before="60"/>
              <w:rPr>
                <w:szCs w:val="24"/>
              </w:rPr>
            </w:pPr>
            <w:r>
              <w:rPr>
                <w:szCs w:val="24"/>
              </w:rPr>
              <w:t>Notes reading</w:t>
            </w:r>
          </w:p>
          <w:p w14:paraId="6731EC0E" w14:textId="77777777" w:rsidR="00D117BB" w:rsidRDefault="00D117BB" w:rsidP="00D117BB">
            <w:pPr>
              <w:pStyle w:val="TextBody"/>
              <w:spacing w:before="60"/>
              <w:rPr>
                <w:szCs w:val="24"/>
              </w:rPr>
            </w:pPr>
            <w:r>
              <w:rPr>
                <w:szCs w:val="24"/>
              </w:rPr>
              <w:t>Lecturing</w:t>
            </w:r>
          </w:p>
          <w:p w14:paraId="2D4F7DB9" w14:textId="63BB7DAF" w:rsidR="00D117BB" w:rsidRDefault="00D117BB" w:rsidP="00D117BB">
            <w:pPr>
              <w:pStyle w:val="TextBody"/>
              <w:spacing w:before="60"/>
            </w:pPr>
            <w:r>
              <w:rPr>
                <w:szCs w:val="24"/>
              </w:rPr>
              <w:t>Labw</w:t>
            </w:r>
            <w:r>
              <w:rPr>
                <w:szCs w:val="24"/>
              </w:rPr>
              <w:t>or</w:t>
            </w:r>
            <w:r>
              <w:rPr>
                <w:szCs w:val="24"/>
              </w:rPr>
              <w:t xml:space="preserve">k: Complete </w:t>
            </w:r>
            <w:r>
              <w:rPr>
                <w:szCs w:val="24"/>
              </w:rPr>
              <w:t xml:space="preserve">the whole </w:t>
            </w:r>
            <w:r>
              <w:rPr>
                <w:szCs w:val="24"/>
              </w:rPr>
              <w:t>target code generator of KPL</w:t>
            </w:r>
            <w:r>
              <w:rPr>
                <w:szCs w:val="24"/>
              </w:rPr>
              <w:t>.</w:t>
            </w:r>
          </w:p>
        </w:tc>
        <w:tc>
          <w:tcPr>
            <w:tcW w:w="1322" w:type="dxa"/>
            <w:shd w:val="clear" w:color="auto" w:fill="auto"/>
            <w:tcMar>
              <w:left w:w="93" w:type="dxa"/>
            </w:tcMar>
          </w:tcPr>
          <w:p w14:paraId="3040A120" w14:textId="77777777" w:rsidR="00D117BB" w:rsidRDefault="00D117BB" w:rsidP="00D117BB">
            <w:pPr>
              <w:pStyle w:val="BodyText"/>
              <w:spacing w:before="60" w:after="60"/>
              <w:jc w:val="center"/>
              <w:rPr>
                <w:szCs w:val="24"/>
              </w:rPr>
            </w:pPr>
            <w:r>
              <w:rPr>
                <w:szCs w:val="24"/>
              </w:rPr>
              <w:t>A1.2</w:t>
            </w:r>
          </w:p>
          <w:p w14:paraId="7FD81D80" w14:textId="3A720671" w:rsidR="00D117BB" w:rsidRDefault="00D117BB" w:rsidP="00D117BB">
            <w:pPr>
              <w:pStyle w:val="TextBody"/>
              <w:spacing w:before="60"/>
              <w:jc w:val="center"/>
              <w:rPr>
                <w:szCs w:val="24"/>
              </w:rPr>
            </w:pPr>
            <w:r w:rsidRPr="009E01F4">
              <w:rPr>
                <w:szCs w:val="24"/>
              </w:rPr>
              <w:t>A2.1</w:t>
            </w:r>
          </w:p>
        </w:tc>
      </w:tr>
      <w:tr w:rsidR="00FB44E4" w14:paraId="2ACE6758" w14:textId="77777777" w:rsidTr="006E1D77">
        <w:tc>
          <w:tcPr>
            <w:tcW w:w="822" w:type="dxa"/>
            <w:shd w:val="clear" w:color="auto" w:fill="auto"/>
            <w:tcMar>
              <w:left w:w="93" w:type="dxa"/>
            </w:tcMar>
          </w:tcPr>
          <w:p w14:paraId="4C48D735" w14:textId="77777777" w:rsidR="00FB44E4" w:rsidRDefault="00FB44E4" w:rsidP="00FB44E4">
            <w:pPr>
              <w:pStyle w:val="TextBody"/>
              <w:spacing w:before="60"/>
              <w:jc w:val="center"/>
              <w:rPr>
                <w:szCs w:val="24"/>
              </w:rPr>
            </w:pPr>
            <w:r>
              <w:rPr>
                <w:szCs w:val="24"/>
              </w:rPr>
              <w:t>15</w:t>
            </w:r>
          </w:p>
        </w:tc>
        <w:tc>
          <w:tcPr>
            <w:tcW w:w="4191" w:type="dxa"/>
            <w:shd w:val="clear" w:color="auto" w:fill="auto"/>
            <w:tcMar>
              <w:left w:w="93" w:type="dxa"/>
            </w:tcMar>
          </w:tcPr>
          <w:p w14:paraId="2874E20B" w14:textId="77777777" w:rsidR="00FB44E4" w:rsidRDefault="00FB44E4" w:rsidP="00FB44E4">
            <w:pPr>
              <w:tabs>
                <w:tab w:val="left" w:pos="5387"/>
                <w:tab w:val="left" w:pos="6804"/>
              </w:tabs>
              <w:spacing w:after="0"/>
              <w:ind w:right="39"/>
              <w:rPr>
                <w:b/>
                <w:i/>
              </w:rPr>
            </w:pPr>
            <w:r>
              <w:rPr>
                <w:b/>
                <w:i/>
              </w:rPr>
              <w:t>Tổng kết và ôn tập</w:t>
            </w:r>
          </w:p>
          <w:p w14:paraId="2174F382" w14:textId="27C8CC2A" w:rsidR="00FB44E4" w:rsidRDefault="00FB44E4" w:rsidP="00FB44E4">
            <w:pPr>
              <w:tabs>
                <w:tab w:val="left" w:pos="5387"/>
                <w:tab w:val="left" w:pos="6804"/>
              </w:tabs>
              <w:spacing w:after="0"/>
              <w:ind w:right="39"/>
              <w:rPr>
                <w:b/>
                <w:i/>
              </w:rPr>
            </w:pPr>
            <w:r>
              <w:rPr>
                <w:b/>
                <w:i/>
              </w:rPr>
              <w:t>Summary</w:t>
            </w:r>
          </w:p>
        </w:tc>
        <w:tc>
          <w:tcPr>
            <w:tcW w:w="1006" w:type="dxa"/>
            <w:shd w:val="clear" w:color="auto" w:fill="auto"/>
            <w:tcMar>
              <w:left w:w="93" w:type="dxa"/>
            </w:tcMar>
          </w:tcPr>
          <w:p w14:paraId="1EAE813E" w14:textId="77777777" w:rsidR="00FB44E4" w:rsidRDefault="00FB44E4" w:rsidP="00FB44E4">
            <w:pPr>
              <w:pStyle w:val="TextBody"/>
              <w:spacing w:before="60"/>
              <w:jc w:val="center"/>
              <w:rPr>
                <w:szCs w:val="24"/>
              </w:rPr>
            </w:pPr>
          </w:p>
        </w:tc>
        <w:tc>
          <w:tcPr>
            <w:tcW w:w="1731" w:type="dxa"/>
            <w:shd w:val="clear" w:color="auto" w:fill="auto"/>
            <w:tcMar>
              <w:left w:w="93" w:type="dxa"/>
            </w:tcMar>
          </w:tcPr>
          <w:p w14:paraId="17C419DF" w14:textId="77777777" w:rsidR="00FB44E4" w:rsidRDefault="00FB44E4" w:rsidP="00FB44E4">
            <w:pPr>
              <w:pStyle w:val="BodyText"/>
              <w:spacing w:before="60" w:after="60"/>
              <w:rPr>
                <w:szCs w:val="24"/>
              </w:rPr>
            </w:pPr>
            <w:r>
              <w:rPr>
                <w:szCs w:val="24"/>
              </w:rPr>
              <w:t xml:space="preserve">Trao đổi </w:t>
            </w:r>
          </w:p>
          <w:p w14:paraId="7D3B14E7" w14:textId="77777777" w:rsidR="00FB44E4" w:rsidRDefault="00FB44E4" w:rsidP="00FB44E4">
            <w:pPr>
              <w:pStyle w:val="TextBody"/>
              <w:spacing w:before="60"/>
              <w:rPr>
                <w:szCs w:val="24"/>
              </w:rPr>
            </w:pPr>
            <w:r>
              <w:rPr>
                <w:szCs w:val="24"/>
              </w:rPr>
              <w:t>Đánh giá toàn bộ project compiler</w:t>
            </w:r>
          </w:p>
          <w:p w14:paraId="350F15CE" w14:textId="77777777" w:rsidR="00FB44E4" w:rsidRDefault="00FB44E4" w:rsidP="00FB44E4">
            <w:pPr>
              <w:pStyle w:val="TextBody"/>
              <w:spacing w:before="60"/>
              <w:rPr>
                <w:szCs w:val="24"/>
              </w:rPr>
            </w:pPr>
            <w:r>
              <w:rPr>
                <w:szCs w:val="24"/>
              </w:rPr>
              <w:t>Discussion</w:t>
            </w:r>
          </w:p>
          <w:p w14:paraId="27A0F826" w14:textId="70539BC7" w:rsidR="00FB44E4" w:rsidRPr="005D4567" w:rsidRDefault="00FB44E4" w:rsidP="00FB44E4">
            <w:pPr>
              <w:pStyle w:val="TextBody"/>
              <w:spacing w:before="60"/>
              <w:rPr>
                <w:szCs w:val="24"/>
              </w:rPr>
            </w:pPr>
            <w:r>
              <w:rPr>
                <w:szCs w:val="24"/>
              </w:rPr>
              <w:t>Evaluate the whole KPL compiler project</w:t>
            </w:r>
          </w:p>
        </w:tc>
        <w:tc>
          <w:tcPr>
            <w:tcW w:w="1322" w:type="dxa"/>
            <w:shd w:val="clear" w:color="auto" w:fill="auto"/>
            <w:tcMar>
              <w:left w:w="93" w:type="dxa"/>
            </w:tcMar>
          </w:tcPr>
          <w:p w14:paraId="655C8E5D" w14:textId="77777777" w:rsidR="00FB44E4" w:rsidRDefault="00FB44E4" w:rsidP="00FB44E4">
            <w:pPr>
              <w:pStyle w:val="TextBody"/>
              <w:spacing w:before="60"/>
              <w:jc w:val="center"/>
              <w:rPr>
                <w:szCs w:val="24"/>
              </w:rPr>
            </w:pPr>
          </w:p>
        </w:tc>
      </w:tr>
    </w:tbl>
    <w:p w14:paraId="6AEDB74B" w14:textId="77777777" w:rsidR="00F949BE" w:rsidRPr="00D6225B" w:rsidRDefault="00F949BE" w:rsidP="00F949BE">
      <w:pPr>
        <w:pStyle w:val="ListParagraph"/>
        <w:spacing w:before="240"/>
        <w:ind w:left="357"/>
        <w:rPr>
          <w:b/>
        </w:rPr>
      </w:pPr>
    </w:p>
    <w:p w14:paraId="7D85F2EE" w14:textId="4370D45C" w:rsidR="00C12FB8" w:rsidRPr="003B0D47" w:rsidRDefault="003B0D47" w:rsidP="003B0D47">
      <w:pPr>
        <w:pStyle w:val="ListParagraph"/>
        <w:numPr>
          <w:ilvl w:val="0"/>
          <w:numId w:val="7"/>
        </w:numPr>
        <w:spacing w:before="240"/>
        <w:ind w:left="357" w:hanging="357"/>
        <w:rPr>
          <w:b/>
        </w:rPr>
      </w:pPr>
      <w:r w:rsidRPr="00596693">
        <w:rPr>
          <w:b/>
        </w:rPr>
        <w:t>QUY ĐỊNH CỦA HỌC PHẦN</w:t>
      </w:r>
      <w:r>
        <w:rPr>
          <w:b/>
        </w:rPr>
        <w:t xml:space="preserve"> - </w:t>
      </w:r>
      <w:r w:rsidR="0064639E" w:rsidRPr="003B0D47">
        <w:rPr>
          <w:b/>
        </w:rPr>
        <w:t>COURSE REQUIREMENT</w:t>
      </w:r>
    </w:p>
    <w:p w14:paraId="16C58561" w14:textId="77777777" w:rsidR="007D2FE2" w:rsidRDefault="00C12FB8" w:rsidP="00FE7F78">
      <w:r w:rsidRPr="00C12FB8">
        <w:t>(</w:t>
      </w:r>
      <w:r w:rsidR="0064639E">
        <w:t>The specific requirements if any</w:t>
      </w:r>
      <w:r w:rsidRPr="00C12FB8">
        <w:t>)</w:t>
      </w:r>
    </w:p>
    <w:p w14:paraId="329AA9E3" w14:textId="3673C374" w:rsidR="00C12FB8" w:rsidRPr="00FE7F78" w:rsidRDefault="00CA2E4C" w:rsidP="00E261AB">
      <w:pPr>
        <w:pStyle w:val="ListParagraph"/>
        <w:numPr>
          <w:ilvl w:val="0"/>
          <w:numId w:val="7"/>
        </w:numPr>
        <w:spacing w:before="240" w:after="240"/>
        <w:ind w:left="357" w:hanging="357"/>
        <w:rPr>
          <w:b/>
        </w:rPr>
      </w:pPr>
      <w:r w:rsidRPr="00FE7F78">
        <w:rPr>
          <w:b/>
        </w:rPr>
        <w:t>NGÀY PHÊ DUYỆT</w:t>
      </w:r>
      <w:r>
        <w:rPr>
          <w:b/>
        </w:rPr>
        <w:t xml:space="preserve"> - </w:t>
      </w:r>
      <w:r w:rsidR="0064639E">
        <w:rPr>
          <w:b/>
        </w:rPr>
        <w:t>DATE</w:t>
      </w:r>
      <w:r w:rsidR="00C12FB8" w:rsidRPr="00FE7F78">
        <w:rPr>
          <w:b/>
        </w:rPr>
        <w:t>: …………………..</w:t>
      </w:r>
    </w:p>
    <w:tbl>
      <w:tblPr>
        <w:tblW w:w="0" w:type="auto"/>
        <w:tblLook w:val="04A0" w:firstRow="1" w:lastRow="0" w:firstColumn="1" w:lastColumn="0" w:noHBand="0" w:noVBand="1"/>
      </w:tblPr>
      <w:tblGrid>
        <w:gridCol w:w="3652"/>
        <w:gridCol w:w="5528"/>
      </w:tblGrid>
      <w:tr w:rsidR="00E261AB" w:rsidRPr="00C12FB8" w14:paraId="1625D4CA" w14:textId="77777777" w:rsidTr="00E261AB">
        <w:tc>
          <w:tcPr>
            <w:tcW w:w="3652" w:type="dxa"/>
            <w:shd w:val="clear" w:color="auto" w:fill="auto"/>
          </w:tcPr>
          <w:p w14:paraId="0FAFD074" w14:textId="61597A56" w:rsidR="00022494" w:rsidRDefault="00022494" w:rsidP="00431165">
            <w:pPr>
              <w:jc w:val="center"/>
              <w:rPr>
                <w:b/>
              </w:rPr>
            </w:pPr>
            <w:r>
              <w:rPr>
                <w:b/>
              </w:rPr>
              <w:t>Chủ tịch hội đồng</w:t>
            </w:r>
          </w:p>
          <w:p w14:paraId="72744686" w14:textId="790353B9" w:rsidR="00E261AB" w:rsidRPr="00431165" w:rsidRDefault="0064639E" w:rsidP="00431165">
            <w:pPr>
              <w:jc w:val="center"/>
              <w:rPr>
                <w:b/>
              </w:rPr>
            </w:pPr>
            <w:r>
              <w:rPr>
                <w:b/>
              </w:rPr>
              <w:t>Committee chair</w:t>
            </w:r>
          </w:p>
        </w:tc>
        <w:tc>
          <w:tcPr>
            <w:tcW w:w="5528" w:type="dxa"/>
            <w:shd w:val="clear" w:color="auto" w:fill="auto"/>
          </w:tcPr>
          <w:p w14:paraId="3A5FE959" w14:textId="4DC4C87B" w:rsidR="00022494" w:rsidRDefault="00022494" w:rsidP="00431165">
            <w:pPr>
              <w:jc w:val="center"/>
              <w:rPr>
                <w:b/>
              </w:rPr>
            </w:pPr>
            <w:r>
              <w:rPr>
                <w:b/>
              </w:rPr>
              <w:t>Nhóm xây dựng đề cương</w:t>
            </w:r>
          </w:p>
          <w:p w14:paraId="71C27372" w14:textId="538B2283" w:rsidR="00E261AB" w:rsidRDefault="00400543" w:rsidP="00431165">
            <w:pPr>
              <w:jc w:val="center"/>
              <w:rPr>
                <w:b/>
              </w:rPr>
            </w:pPr>
            <w:r>
              <w:rPr>
                <w:b/>
              </w:rPr>
              <w:t>Course preparation group</w:t>
            </w:r>
          </w:p>
          <w:p w14:paraId="4BD3C47D" w14:textId="77777777" w:rsidR="00E261AB" w:rsidRPr="00431165" w:rsidRDefault="00E261AB" w:rsidP="009C21FF">
            <w:pPr>
              <w:jc w:val="center"/>
              <w:rPr>
                <w:b/>
              </w:rPr>
            </w:pPr>
          </w:p>
        </w:tc>
      </w:tr>
    </w:tbl>
    <w:p w14:paraId="44611A01" w14:textId="77777777" w:rsidR="00C12FB8" w:rsidRDefault="00C12FB8" w:rsidP="00D10508"/>
    <w:p w14:paraId="5C2F8349" w14:textId="77777777" w:rsidR="000778DF" w:rsidRDefault="000778DF" w:rsidP="00D10508"/>
    <w:p w14:paraId="25CC6914" w14:textId="77777777" w:rsidR="000778DF" w:rsidRDefault="000778DF" w:rsidP="00D10508"/>
    <w:p w14:paraId="2DE7EAC6" w14:textId="77777777" w:rsidR="000778DF" w:rsidRDefault="000778DF" w:rsidP="00D10508"/>
    <w:p w14:paraId="352684D9" w14:textId="77777777" w:rsidR="000778DF" w:rsidRDefault="000778DF" w:rsidP="00D10508"/>
    <w:p w14:paraId="21C34749" w14:textId="77777777" w:rsidR="000778DF" w:rsidRPr="00C12FB8" w:rsidRDefault="000778DF" w:rsidP="00D10508"/>
    <w:p w14:paraId="5B9275D0" w14:textId="77777777" w:rsidR="00431165" w:rsidRDefault="00431165" w:rsidP="00D10508">
      <w:pPr>
        <w:pStyle w:val="ListParagraph"/>
        <w:rPr>
          <w:lang w:val="pt-BR"/>
        </w:rPr>
      </w:pPr>
    </w:p>
    <w:p w14:paraId="1CBE928B" w14:textId="517DFF66" w:rsidR="00431165" w:rsidRPr="00D8257D" w:rsidRDefault="00D8257D" w:rsidP="00D8257D">
      <w:pPr>
        <w:pStyle w:val="ListParagraph"/>
        <w:numPr>
          <w:ilvl w:val="0"/>
          <w:numId w:val="7"/>
        </w:numPr>
        <w:spacing w:before="240"/>
        <w:ind w:left="357" w:hanging="357"/>
        <w:rPr>
          <w:b/>
        </w:rPr>
      </w:pPr>
      <w:r>
        <w:rPr>
          <w:b/>
        </w:rPr>
        <w:t xml:space="preserve">QUÁ TRÌNH CẬP NHẬT - </w:t>
      </w:r>
      <w:r w:rsidR="00400543" w:rsidRPr="00D8257D">
        <w:rPr>
          <w:b/>
        </w:rPr>
        <w:t>UPDATE INFORMATION</w:t>
      </w:r>
    </w:p>
    <w:tbl>
      <w:tblPr>
        <w:tblStyle w:val="TableGrid"/>
        <w:tblW w:w="9072" w:type="dxa"/>
        <w:tblInd w:w="108" w:type="dxa"/>
        <w:tblLook w:val="04A0" w:firstRow="1" w:lastRow="0" w:firstColumn="1" w:lastColumn="0" w:noHBand="0" w:noVBand="1"/>
      </w:tblPr>
      <w:tblGrid>
        <w:gridCol w:w="683"/>
        <w:gridCol w:w="4610"/>
        <w:gridCol w:w="1228"/>
        <w:gridCol w:w="1562"/>
        <w:gridCol w:w="989"/>
      </w:tblGrid>
      <w:tr w:rsidR="00145AC7" w:rsidRPr="009E01F4" w14:paraId="12495133" w14:textId="77777777" w:rsidTr="00145AC7">
        <w:trPr>
          <w:tblHeader/>
        </w:trPr>
        <w:tc>
          <w:tcPr>
            <w:tcW w:w="683" w:type="dxa"/>
            <w:vAlign w:val="center"/>
          </w:tcPr>
          <w:p w14:paraId="14663AFB" w14:textId="5E7B0070" w:rsidR="008213E2" w:rsidRDefault="008213E2" w:rsidP="008C4CFE">
            <w:pPr>
              <w:pStyle w:val="BodyText"/>
              <w:spacing w:before="60" w:after="60"/>
              <w:jc w:val="center"/>
              <w:rPr>
                <w:b/>
                <w:szCs w:val="24"/>
              </w:rPr>
            </w:pPr>
            <w:r>
              <w:rPr>
                <w:b/>
                <w:szCs w:val="24"/>
              </w:rPr>
              <w:t>STT</w:t>
            </w:r>
          </w:p>
          <w:p w14:paraId="56089A23" w14:textId="760E0F19" w:rsidR="00145AC7" w:rsidRPr="009E01F4" w:rsidRDefault="00400543" w:rsidP="008C4CFE">
            <w:pPr>
              <w:pStyle w:val="BodyText"/>
              <w:spacing w:before="60" w:after="60"/>
              <w:jc w:val="center"/>
              <w:rPr>
                <w:b/>
                <w:szCs w:val="24"/>
              </w:rPr>
            </w:pPr>
            <w:r>
              <w:rPr>
                <w:b/>
                <w:szCs w:val="24"/>
              </w:rPr>
              <w:t>No</w:t>
            </w:r>
          </w:p>
        </w:tc>
        <w:tc>
          <w:tcPr>
            <w:tcW w:w="4610" w:type="dxa"/>
            <w:vAlign w:val="center"/>
          </w:tcPr>
          <w:p w14:paraId="4AB8C744" w14:textId="1DB8B88F" w:rsidR="00636385" w:rsidRDefault="00636385" w:rsidP="008C4CFE">
            <w:pPr>
              <w:pStyle w:val="BodyText"/>
              <w:spacing w:before="60" w:after="60"/>
              <w:jc w:val="center"/>
              <w:rPr>
                <w:b/>
                <w:szCs w:val="24"/>
              </w:rPr>
            </w:pPr>
            <w:r>
              <w:rPr>
                <w:b/>
                <w:szCs w:val="24"/>
              </w:rPr>
              <w:t>Nội dung điều chỉnh</w:t>
            </w:r>
          </w:p>
          <w:p w14:paraId="230E2109" w14:textId="2446C9CF" w:rsidR="00145AC7" w:rsidRPr="009E01F4" w:rsidRDefault="00400543" w:rsidP="008C4CFE">
            <w:pPr>
              <w:pStyle w:val="BodyText"/>
              <w:spacing w:before="60" w:after="60"/>
              <w:jc w:val="center"/>
              <w:rPr>
                <w:b/>
                <w:szCs w:val="24"/>
              </w:rPr>
            </w:pPr>
            <w:r>
              <w:rPr>
                <w:b/>
                <w:szCs w:val="24"/>
              </w:rPr>
              <w:t>Content of the update</w:t>
            </w:r>
          </w:p>
        </w:tc>
        <w:tc>
          <w:tcPr>
            <w:tcW w:w="1228" w:type="dxa"/>
            <w:vAlign w:val="center"/>
          </w:tcPr>
          <w:p w14:paraId="191DDE80" w14:textId="29ED9D55" w:rsidR="003B2C89" w:rsidRDefault="003B2C89" w:rsidP="008C4CFE">
            <w:pPr>
              <w:pStyle w:val="BodyText"/>
              <w:spacing w:before="60" w:after="60"/>
              <w:jc w:val="center"/>
              <w:rPr>
                <w:b/>
                <w:szCs w:val="24"/>
              </w:rPr>
            </w:pPr>
            <w:r>
              <w:rPr>
                <w:b/>
                <w:szCs w:val="24"/>
              </w:rPr>
              <w:t>Ngày tháng được phê duyệt</w:t>
            </w:r>
          </w:p>
          <w:p w14:paraId="70161475" w14:textId="05834C97" w:rsidR="00145AC7" w:rsidRPr="009E01F4" w:rsidRDefault="00400543" w:rsidP="008C4CFE">
            <w:pPr>
              <w:pStyle w:val="BodyText"/>
              <w:spacing w:before="60" w:after="60"/>
              <w:jc w:val="center"/>
              <w:rPr>
                <w:b/>
                <w:szCs w:val="24"/>
              </w:rPr>
            </w:pPr>
            <w:r>
              <w:rPr>
                <w:b/>
                <w:szCs w:val="24"/>
              </w:rPr>
              <w:t>Date accepted</w:t>
            </w:r>
          </w:p>
        </w:tc>
        <w:tc>
          <w:tcPr>
            <w:tcW w:w="1562" w:type="dxa"/>
            <w:vAlign w:val="center"/>
          </w:tcPr>
          <w:p w14:paraId="1180A90E" w14:textId="43E75410" w:rsidR="000F3A45" w:rsidRDefault="000F3A45" w:rsidP="008C4CFE">
            <w:pPr>
              <w:pStyle w:val="BodyText"/>
              <w:spacing w:before="60" w:after="60"/>
              <w:jc w:val="center"/>
              <w:rPr>
                <w:b/>
                <w:szCs w:val="24"/>
              </w:rPr>
            </w:pPr>
            <w:r>
              <w:rPr>
                <w:b/>
                <w:szCs w:val="24"/>
              </w:rPr>
              <w:t>Áp dụng từ kỳ</w:t>
            </w:r>
            <w:r w:rsidR="00202A25">
              <w:rPr>
                <w:b/>
                <w:szCs w:val="24"/>
              </w:rPr>
              <w:t>/ khóa</w:t>
            </w:r>
          </w:p>
          <w:p w14:paraId="257C5BAF" w14:textId="4743DCF6" w:rsidR="000F3A45" w:rsidRDefault="00400543" w:rsidP="008C4CFE">
            <w:pPr>
              <w:pStyle w:val="BodyText"/>
              <w:spacing w:before="60" w:after="60"/>
              <w:jc w:val="center"/>
              <w:rPr>
                <w:b/>
                <w:szCs w:val="24"/>
              </w:rPr>
            </w:pPr>
            <w:r>
              <w:rPr>
                <w:b/>
                <w:szCs w:val="24"/>
              </w:rPr>
              <w:t>A</w:t>
            </w:r>
          </w:p>
          <w:p w14:paraId="1A1BC391" w14:textId="1DE2EBCA" w:rsidR="00145AC7" w:rsidRPr="009E01F4" w:rsidRDefault="00400543" w:rsidP="008C4CFE">
            <w:pPr>
              <w:pStyle w:val="BodyText"/>
              <w:spacing w:before="60" w:after="60"/>
              <w:jc w:val="center"/>
              <w:rPr>
                <w:b/>
                <w:szCs w:val="24"/>
              </w:rPr>
            </w:pPr>
            <w:r>
              <w:rPr>
                <w:b/>
                <w:szCs w:val="24"/>
              </w:rPr>
              <w:t>pplicable from</w:t>
            </w:r>
          </w:p>
        </w:tc>
        <w:tc>
          <w:tcPr>
            <w:tcW w:w="989" w:type="dxa"/>
            <w:vAlign w:val="center"/>
          </w:tcPr>
          <w:p w14:paraId="7944289D" w14:textId="5201A7F1" w:rsidR="00202A25" w:rsidRDefault="00202A25" w:rsidP="008C4CFE">
            <w:pPr>
              <w:pStyle w:val="BodyText"/>
              <w:spacing w:before="60" w:after="60"/>
              <w:jc w:val="center"/>
              <w:rPr>
                <w:b/>
                <w:szCs w:val="24"/>
              </w:rPr>
            </w:pPr>
            <w:r>
              <w:rPr>
                <w:b/>
                <w:szCs w:val="24"/>
              </w:rPr>
              <w:t>Ghi chú</w:t>
            </w:r>
          </w:p>
          <w:p w14:paraId="362A5D48" w14:textId="1C90C78D" w:rsidR="00145AC7" w:rsidRPr="009E01F4" w:rsidRDefault="00400543" w:rsidP="008C4CFE">
            <w:pPr>
              <w:pStyle w:val="BodyText"/>
              <w:spacing w:before="60" w:after="60"/>
              <w:jc w:val="center"/>
              <w:rPr>
                <w:b/>
                <w:szCs w:val="24"/>
              </w:rPr>
            </w:pPr>
            <w:r>
              <w:rPr>
                <w:b/>
                <w:szCs w:val="24"/>
              </w:rPr>
              <w:t>Note</w:t>
            </w:r>
          </w:p>
        </w:tc>
      </w:tr>
      <w:tr w:rsidR="00145AC7" w:rsidRPr="009E01F4" w14:paraId="12F663D9" w14:textId="77777777" w:rsidTr="00145AC7">
        <w:tc>
          <w:tcPr>
            <w:tcW w:w="683" w:type="dxa"/>
          </w:tcPr>
          <w:p w14:paraId="21BCD44A" w14:textId="77777777" w:rsidR="00145AC7" w:rsidRPr="009E01F4" w:rsidRDefault="00145AC7" w:rsidP="008C4CFE">
            <w:pPr>
              <w:pStyle w:val="BodyText"/>
              <w:spacing w:before="60" w:after="60"/>
              <w:jc w:val="center"/>
              <w:rPr>
                <w:szCs w:val="24"/>
              </w:rPr>
            </w:pPr>
            <w:r w:rsidRPr="009E01F4">
              <w:rPr>
                <w:szCs w:val="24"/>
              </w:rPr>
              <w:t>1</w:t>
            </w:r>
          </w:p>
        </w:tc>
        <w:tc>
          <w:tcPr>
            <w:tcW w:w="4610" w:type="dxa"/>
          </w:tcPr>
          <w:p w14:paraId="6428EEA7" w14:textId="77777777" w:rsidR="00145AC7" w:rsidRPr="009E01F4" w:rsidRDefault="00145AC7" w:rsidP="008C4CFE">
            <w:pPr>
              <w:pStyle w:val="ListParagraph"/>
              <w:ind w:left="360" w:right="39" w:hanging="360"/>
              <w:contextualSpacing w:val="0"/>
            </w:pPr>
            <w:r>
              <w:t>……………</w:t>
            </w:r>
          </w:p>
        </w:tc>
        <w:tc>
          <w:tcPr>
            <w:tcW w:w="1228" w:type="dxa"/>
          </w:tcPr>
          <w:p w14:paraId="1158595C" w14:textId="77777777" w:rsidR="00145AC7" w:rsidRPr="009E01F4" w:rsidRDefault="00145AC7" w:rsidP="008C4CFE">
            <w:pPr>
              <w:pStyle w:val="BodyText"/>
              <w:spacing w:before="60" w:after="60"/>
              <w:jc w:val="center"/>
              <w:rPr>
                <w:szCs w:val="24"/>
              </w:rPr>
            </w:pPr>
          </w:p>
        </w:tc>
        <w:tc>
          <w:tcPr>
            <w:tcW w:w="1562" w:type="dxa"/>
          </w:tcPr>
          <w:p w14:paraId="0568C5FD" w14:textId="77777777" w:rsidR="00145AC7" w:rsidRPr="009E01F4" w:rsidRDefault="00145AC7" w:rsidP="008C4CFE">
            <w:pPr>
              <w:pStyle w:val="BodyText"/>
              <w:spacing w:before="60" w:after="60"/>
              <w:rPr>
                <w:szCs w:val="24"/>
              </w:rPr>
            </w:pPr>
          </w:p>
        </w:tc>
        <w:tc>
          <w:tcPr>
            <w:tcW w:w="989" w:type="dxa"/>
          </w:tcPr>
          <w:p w14:paraId="1F802ACB" w14:textId="77777777" w:rsidR="00145AC7" w:rsidRPr="009E01F4" w:rsidRDefault="00145AC7" w:rsidP="008C4CFE">
            <w:pPr>
              <w:jc w:val="center"/>
            </w:pPr>
          </w:p>
        </w:tc>
      </w:tr>
      <w:tr w:rsidR="00145AC7" w:rsidRPr="009E01F4" w14:paraId="7759DBF5" w14:textId="77777777" w:rsidTr="00145AC7">
        <w:tc>
          <w:tcPr>
            <w:tcW w:w="683" w:type="dxa"/>
          </w:tcPr>
          <w:p w14:paraId="116134DB" w14:textId="77777777" w:rsidR="00145AC7" w:rsidRPr="009E01F4" w:rsidRDefault="00145AC7" w:rsidP="008C4CFE">
            <w:pPr>
              <w:pStyle w:val="BodyText"/>
              <w:spacing w:before="60" w:after="60"/>
              <w:jc w:val="center"/>
              <w:rPr>
                <w:szCs w:val="24"/>
              </w:rPr>
            </w:pPr>
            <w:r w:rsidRPr="009E01F4">
              <w:rPr>
                <w:szCs w:val="24"/>
              </w:rPr>
              <w:t>2</w:t>
            </w:r>
          </w:p>
        </w:tc>
        <w:tc>
          <w:tcPr>
            <w:tcW w:w="4610" w:type="dxa"/>
          </w:tcPr>
          <w:p w14:paraId="593571CD" w14:textId="77777777" w:rsidR="00145AC7" w:rsidRPr="009E01F4" w:rsidRDefault="00145AC7" w:rsidP="008C4CFE">
            <w:pPr>
              <w:tabs>
                <w:tab w:val="left" w:pos="5387"/>
                <w:tab w:val="left" w:pos="6804"/>
              </w:tabs>
              <w:ind w:right="39"/>
            </w:pPr>
            <w:r>
              <w:t>……………</w:t>
            </w:r>
          </w:p>
        </w:tc>
        <w:tc>
          <w:tcPr>
            <w:tcW w:w="1228" w:type="dxa"/>
          </w:tcPr>
          <w:p w14:paraId="725BA0CF" w14:textId="77777777" w:rsidR="00145AC7" w:rsidRPr="009E01F4" w:rsidRDefault="00145AC7" w:rsidP="008C4CFE">
            <w:pPr>
              <w:pStyle w:val="BodyText"/>
              <w:spacing w:before="60" w:after="60"/>
              <w:jc w:val="center"/>
              <w:rPr>
                <w:szCs w:val="24"/>
              </w:rPr>
            </w:pPr>
          </w:p>
        </w:tc>
        <w:tc>
          <w:tcPr>
            <w:tcW w:w="1562" w:type="dxa"/>
          </w:tcPr>
          <w:p w14:paraId="40350F26" w14:textId="77777777" w:rsidR="00145AC7" w:rsidRPr="009E01F4" w:rsidRDefault="00145AC7" w:rsidP="008C4CFE">
            <w:pPr>
              <w:pStyle w:val="BodyText"/>
              <w:spacing w:before="60" w:after="60"/>
              <w:rPr>
                <w:szCs w:val="24"/>
              </w:rPr>
            </w:pPr>
          </w:p>
        </w:tc>
        <w:tc>
          <w:tcPr>
            <w:tcW w:w="989" w:type="dxa"/>
          </w:tcPr>
          <w:p w14:paraId="4E92F8A6" w14:textId="77777777" w:rsidR="00145AC7" w:rsidRPr="009E01F4" w:rsidRDefault="00145AC7" w:rsidP="008C4CFE">
            <w:pPr>
              <w:pStyle w:val="BodyText"/>
              <w:spacing w:before="60" w:after="60"/>
              <w:jc w:val="center"/>
              <w:rPr>
                <w:szCs w:val="24"/>
              </w:rPr>
            </w:pPr>
          </w:p>
        </w:tc>
      </w:tr>
    </w:tbl>
    <w:p w14:paraId="4D58362C" w14:textId="77777777" w:rsidR="00C65AA3" w:rsidRDefault="00C65AA3" w:rsidP="0073215F">
      <w:pPr>
        <w:pStyle w:val="ListParagraph"/>
        <w:spacing w:before="240"/>
        <w:ind w:left="357"/>
        <w:rPr>
          <w:b/>
        </w:rPr>
      </w:pPr>
    </w:p>
    <w:sectPr w:rsidR="00C65AA3" w:rsidSect="00DC4B85">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24936"/>
    <w:multiLevelType w:val="hybridMultilevel"/>
    <w:tmpl w:val="C3B6CC4C"/>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C0C7E"/>
    <w:multiLevelType w:val="hybridMultilevel"/>
    <w:tmpl w:val="2E4C6D8E"/>
    <w:lvl w:ilvl="0" w:tplc="B336CE58">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729CF"/>
    <w:multiLevelType w:val="hybridMultilevel"/>
    <w:tmpl w:val="64D6000A"/>
    <w:lvl w:ilvl="0" w:tplc="B336CE58">
      <w:start w:val="1"/>
      <w:numFmt w:val="bullet"/>
      <w:lvlText w:val="-"/>
      <w:lvlJc w:val="left"/>
      <w:pPr>
        <w:ind w:left="360" w:hanging="360"/>
      </w:pPr>
      <w:rPr>
        <w:rFonts w:ascii="Times New Roman" w:eastAsiaTheme="minorHAnsi"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6A1AD1"/>
    <w:multiLevelType w:val="hybridMultilevel"/>
    <w:tmpl w:val="D46A8B4E"/>
    <w:lvl w:ilvl="0" w:tplc="B336CE58">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F74FFC"/>
    <w:multiLevelType w:val="hybridMultilevel"/>
    <w:tmpl w:val="63A04CCE"/>
    <w:lvl w:ilvl="0" w:tplc="B336CE58">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B30BE"/>
    <w:multiLevelType w:val="multilevel"/>
    <w:tmpl w:val="594E9AAE"/>
    <w:lvl w:ilvl="0">
      <w:start w:val="1"/>
      <w:numFmt w:val="decimal"/>
      <w:lvlText w:val="%1."/>
      <w:lvlJc w:val="left"/>
      <w:pPr>
        <w:ind w:left="360" w:hanging="360"/>
      </w:pPr>
      <w:rPr>
        <w:rFonts w:hint="default"/>
      </w:rPr>
    </w:lvl>
    <w:lvl w:ilvl="1">
      <w:start w:val="1"/>
      <w:numFmt w:val="decimal"/>
      <w:isLgl/>
      <w:lvlText w:val="%1.%2."/>
      <w:lvlJc w:val="left"/>
      <w:pPr>
        <w:ind w:left="415" w:hanging="36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885" w:hanging="720"/>
      </w:pPr>
      <w:rPr>
        <w:rFonts w:hint="default"/>
      </w:rPr>
    </w:lvl>
    <w:lvl w:ilvl="4">
      <w:start w:val="1"/>
      <w:numFmt w:val="decimal"/>
      <w:isLgl/>
      <w:lvlText w:val="%1.%2.%3.%4.%5."/>
      <w:lvlJc w:val="left"/>
      <w:pPr>
        <w:ind w:left="1300" w:hanging="1080"/>
      </w:pPr>
      <w:rPr>
        <w:rFonts w:hint="default"/>
      </w:rPr>
    </w:lvl>
    <w:lvl w:ilvl="5">
      <w:start w:val="1"/>
      <w:numFmt w:val="decimal"/>
      <w:isLgl/>
      <w:lvlText w:val="%1.%2.%3.%4.%5.%6."/>
      <w:lvlJc w:val="left"/>
      <w:pPr>
        <w:ind w:left="1355" w:hanging="1080"/>
      </w:pPr>
      <w:rPr>
        <w:rFonts w:hint="default"/>
      </w:rPr>
    </w:lvl>
    <w:lvl w:ilvl="6">
      <w:start w:val="1"/>
      <w:numFmt w:val="decimal"/>
      <w:isLgl/>
      <w:lvlText w:val="%1.%2.%3.%4.%5.%6.%7."/>
      <w:lvlJc w:val="left"/>
      <w:pPr>
        <w:ind w:left="1770" w:hanging="1440"/>
      </w:pPr>
      <w:rPr>
        <w:rFonts w:hint="default"/>
      </w:rPr>
    </w:lvl>
    <w:lvl w:ilvl="7">
      <w:start w:val="1"/>
      <w:numFmt w:val="decimal"/>
      <w:isLgl/>
      <w:lvlText w:val="%1.%2.%3.%4.%5.%6.%7.%8."/>
      <w:lvlJc w:val="left"/>
      <w:pPr>
        <w:ind w:left="1825" w:hanging="1440"/>
      </w:pPr>
      <w:rPr>
        <w:rFonts w:hint="default"/>
      </w:rPr>
    </w:lvl>
    <w:lvl w:ilvl="8">
      <w:start w:val="1"/>
      <w:numFmt w:val="decimal"/>
      <w:isLgl/>
      <w:lvlText w:val="%1.%2.%3.%4.%5.%6.%7.%8.%9."/>
      <w:lvlJc w:val="left"/>
      <w:pPr>
        <w:ind w:left="2240" w:hanging="1800"/>
      </w:pPr>
      <w:rPr>
        <w:rFonts w:hint="default"/>
      </w:rPr>
    </w:lvl>
  </w:abstractNum>
  <w:abstractNum w:abstractNumId="6" w15:restartNumberingAfterBreak="0">
    <w:nsid w:val="369D5275"/>
    <w:multiLevelType w:val="hybridMultilevel"/>
    <w:tmpl w:val="86A4B6E8"/>
    <w:lvl w:ilvl="0" w:tplc="33886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203951"/>
    <w:multiLevelType w:val="hybridMultilevel"/>
    <w:tmpl w:val="197AB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812B50"/>
    <w:multiLevelType w:val="hybridMultilevel"/>
    <w:tmpl w:val="92C65A18"/>
    <w:lvl w:ilvl="0" w:tplc="B336CE58">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FCD665C"/>
    <w:multiLevelType w:val="hybridMultilevel"/>
    <w:tmpl w:val="68723930"/>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8589D"/>
    <w:multiLevelType w:val="multilevel"/>
    <w:tmpl w:val="763C60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3BF3194"/>
    <w:multiLevelType w:val="hybridMultilevel"/>
    <w:tmpl w:val="6864646A"/>
    <w:lvl w:ilvl="0" w:tplc="B336CE58">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D7385D"/>
    <w:multiLevelType w:val="multilevel"/>
    <w:tmpl w:val="10D625F6"/>
    <w:lvl w:ilvl="0">
      <w:start w:val="1"/>
      <w:numFmt w:val="decimal"/>
      <w:lvlText w:val="%1"/>
      <w:lvlJc w:val="left"/>
      <w:pPr>
        <w:ind w:left="360" w:hanging="360"/>
      </w:pPr>
      <w:rPr>
        <w:rFonts w:hint="default"/>
      </w:rPr>
    </w:lvl>
    <w:lvl w:ilvl="1">
      <w:start w:val="4"/>
      <w:numFmt w:val="decimal"/>
      <w:lvlText w:val="%1.%2"/>
      <w:lvlJc w:val="left"/>
      <w:pPr>
        <w:ind w:left="415" w:hanging="360"/>
      </w:pPr>
      <w:rPr>
        <w:rFonts w:hint="default"/>
      </w:rPr>
    </w:lvl>
    <w:lvl w:ilvl="2">
      <w:start w:val="1"/>
      <w:numFmt w:val="decimal"/>
      <w:lvlText w:val="%1.%2.%3"/>
      <w:lvlJc w:val="left"/>
      <w:pPr>
        <w:ind w:left="830" w:hanging="720"/>
      </w:pPr>
      <w:rPr>
        <w:rFonts w:hint="default"/>
      </w:rPr>
    </w:lvl>
    <w:lvl w:ilvl="3">
      <w:start w:val="1"/>
      <w:numFmt w:val="decimal"/>
      <w:lvlText w:val="%1.%2.%3.%4"/>
      <w:lvlJc w:val="left"/>
      <w:pPr>
        <w:ind w:left="885" w:hanging="720"/>
      </w:pPr>
      <w:rPr>
        <w:rFonts w:hint="default"/>
      </w:rPr>
    </w:lvl>
    <w:lvl w:ilvl="4">
      <w:start w:val="1"/>
      <w:numFmt w:val="decimal"/>
      <w:lvlText w:val="%1.%2.%3.%4.%5"/>
      <w:lvlJc w:val="left"/>
      <w:pPr>
        <w:ind w:left="1300" w:hanging="1080"/>
      </w:pPr>
      <w:rPr>
        <w:rFonts w:hint="default"/>
      </w:rPr>
    </w:lvl>
    <w:lvl w:ilvl="5">
      <w:start w:val="1"/>
      <w:numFmt w:val="decimal"/>
      <w:lvlText w:val="%1.%2.%3.%4.%5.%6"/>
      <w:lvlJc w:val="left"/>
      <w:pPr>
        <w:ind w:left="1355" w:hanging="1080"/>
      </w:pPr>
      <w:rPr>
        <w:rFonts w:hint="default"/>
      </w:rPr>
    </w:lvl>
    <w:lvl w:ilvl="6">
      <w:start w:val="1"/>
      <w:numFmt w:val="decimal"/>
      <w:lvlText w:val="%1.%2.%3.%4.%5.%6.%7"/>
      <w:lvlJc w:val="left"/>
      <w:pPr>
        <w:ind w:left="1770" w:hanging="1440"/>
      </w:pPr>
      <w:rPr>
        <w:rFonts w:hint="default"/>
      </w:rPr>
    </w:lvl>
    <w:lvl w:ilvl="7">
      <w:start w:val="1"/>
      <w:numFmt w:val="decimal"/>
      <w:lvlText w:val="%1.%2.%3.%4.%5.%6.%7.%8"/>
      <w:lvlJc w:val="left"/>
      <w:pPr>
        <w:ind w:left="1825" w:hanging="1440"/>
      </w:pPr>
      <w:rPr>
        <w:rFonts w:hint="default"/>
      </w:rPr>
    </w:lvl>
    <w:lvl w:ilvl="8">
      <w:start w:val="1"/>
      <w:numFmt w:val="decimal"/>
      <w:lvlText w:val="%1.%2.%3.%4.%5.%6.%7.%8.%9"/>
      <w:lvlJc w:val="left"/>
      <w:pPr>
        <w:ind w:left="2240" w:hanging="1800"/>
      </w:pPr>
      <w:rPr>
        <w:rFonts w:hint="default"/>
      </w:rPr>
    </w:lvl>
  </w:abstractNum>
  <w:abstractNum w:abstractNumId="13" w15:restartNumberingAfterBreak="0">
    <w:nsid w:val="45D360D0"/>
    <w:multiLevelType w:val="hybridMultilevel"/>
    <w:tmpl w:val="B1989E70"/>
    <w:lvl w:ilvl="0" w:tplc="B336CE58">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886465"/>
    <w:multiLevelType w:val="hybridMultilevel"/>
    <w:tmpl w:val="6A9AF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715913"/>
    <w:multiLevelType w:val="hybridMultilevel"/>
    <w:tmpl w:val="E5F21AF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84449B5"/>
    <w:multiLevelType w:val="hybridMultilevel"/>
    <w:tmpl w:val="BA68C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CF40B7C"/>
    <w:multiLevelType w:val="hybridMultilevel"/>
    <w:tmpl w:val="D3389C5E"/>
    <w:lvl w:ilvl="0" w:tplc="5C92B136">
      <w:start w:val="1"/>
      <w:numFmt w:val="bullet"/>
      <w:lvlText w:val=""/>
      <w:lvlJc w:val="left"/>
      <w:pPr>
        <w:ind w:left="720" w:hanging="360"/>
      </w:pPr>
      <w:rPr>
        <w:rFonts w:ascii="Wingdings" w:hAnsi="Wingdings" w:hint="default"/>
      </w:rPr>
    </w:lvl>
    <w:lvl w:ilvl="1" w:tplc="04090019">
      <w:numFmt w:val="bullet"/>
      <w:lvlText w:val="-"/>
      <w:lvlJc w:val="left"/>
      <w:pPr>
        <w:ind w:left="1440" w:hanging="360"/>
      </w:pPr>
      <w:rPr>
        <w:rFonts w:ascii="Times New Roman" w:eastAsia="Calibri" w:hAnsi="Times New Roman" w:cs="Times New Roman"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749252B6"/>
    <w:multiLevelType w:val="hybridMultilevel"/>
    <w:tmpl w:val="9282050C"/>
    <w:lvl w:ilvl="0" w:tplc="042A0009">
      <w:start w:val="1"/>
      <w:numFmt w:val="bullet"/>
      <w:lvlText w:val=""/>
      <w:lvlJc w:val="left"/>
      <w:pPr>
        <w:ind w:left="720" w:hanging="360"/>
      </w:pPr>
      <w:rPr>
        <w:rFonts w:ascii="Wingdings" w:hAnsi="Wingdings" w:hint="default"/>
      </w:rPr>
    </w:lvl>
    <w:lvl w:ilvl="1" w:tplc="108C34C8"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54764BF"/>
    <w:multiLevelType w:val="hybridMultilevel"/>
    <w:tmpl w:val="5F247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5807317"/>
    <w:multiLevelType w:val="hybridMultilevel"/>
    <w:tmpl w:val="F5F8D41C"/>
    <w:lvl w:ilvl="0" w:tplc="042A0009">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9B27085"/>
    <w:multiLevelType w:val="hybridMultilevel"/>
    <w:tmpl w:val="BEA67CB8"/>
    <w:lvl w:ilvl="0" w:tplc="108C34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E2362B"/>
    <w:multiLevelType w:val="hybridMultilevel"/>
    <w:tmpl w:val="7D0E0672"/>
    <w:lvl w:ilvl="0" w:tplc="04090001">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5"/>
  </w:num>
  <w:num w:numId="3">
    <w:abstractNumId w:val="0"/>
  </w:num>
  <w:num w:numId="4">
    <w:abstractNumId w:val="9"/>
  </w:num>
  <w:num w:numId="5">
    <w:abstractNumId w:val="18"/>
  </w:num>
  <w:num w:numId="6">
    <w:abstractNumId w:val="14"/>
  </w:num>
  <w:num w:numId="7">
    <w:abstractNumId w:val="5"/>
  </w:num>
  <w:num w:numId="8">
    <w:abstractNumId w:val="20"/>
  </w:num>
  <w:num w:numId="9">
    <w:abstractNumId w:val="1"/>
  </w:num>
  <w:num w:numId="10">
    <w:abstractNumId w:val="22"/>
  </w:num>
  <w:num w:numId="11">
    <w:abstractNumId w:val="2"/>
  </w:num>
  <w:num w:numId="12">
    <w:abstractNumId w:val="21"/>
  </w:num>
  <w:num w:numId="13">
    <w:abstractNumId w:val="11"/>
  </w:num>
  <w:num w:numId="14">
    <w:abstractNumId w:val="13"/>
  </w:num>
  <w:num w:numId="15">
    <w:abstractNumId w:val="3"/>
  </w:num>
  <w:num w:numId="16">
    <w:abstractNumId w:val="6"/>
  </w:num>
  <w:num w:numId="17">
    <w:abstractNumId w:val="8"/>
  </w:num>
  <w:num w:numId="18">
    <w:abstractNumId w:val="4"/>
  </w:num>
  <w:num w:numId="19">
    <w:abstractNumId w:val="10"/>
  </w:num>
  <w:num w:numId="20">
    <w:abstractNumId w:val="7"/>
  </w:num>
  <w:num w:numId="21">
    <w:abstractNumId w:val="12"/>
  </w:num>
  <w:num w:numId="22">
    <w:abstractNumId w:val="16"/>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2FB8"/>
    <w:rsid w:val="000035CA"/>
    <w:rsid w:val="00012E3B"/>
    <w:rsid w:val="00022494"/>
    <w:rsid w:val="00031256"/>
    <w:rsid w:val="00032712"/>
    <w:rsid w:val="00035734"/>
    <w:rsid w:val="00036C60"/>
    <w:rsid w:val="00040978"/>
    <w:rsid w:val="00042B29"/>
    <w:rsid w:val="00042E51"/>
    <w:rsid w:val="00045298"/>
    <w:rsid w:val="000479C3"/>
    <w:rsid w:val="00052657"/>
    <w:rsid w:val="00054036"/>
    <w:rsid w:val="00055AD9"/>
    <w:rsid w:val="00060CA7"/>
    <w:rsid w:val="000679D2"/>
    <w:rsid w:val="000703B2"/>
    <w:rsid w:val="00072AD6"/>
    <w:rsid w:val="000778DF"/>
    <w:rsid w:val="00085D17"/>
    <w:rsid w:val="000B25E2"/>
    <w:rsid w:val="000B29B6"/>
    <w:rsid w:val="000B3642"/>
    <w:rsid w:val="000C7974"/>
    <w:rsid w:val="000D7687"/>
    <w:rsid w:val="000E6F37"/>
    <w:rsid w:val="000F3A45"/>
    <w:rsid w:val="0010033F"/>
    <w:rsid w:val="00104DA9"/>
    <w:rsid w:val="00107DDE"/>
    <w:rsid w:val="00115449"/>
    <w:rsid w:val="00116841"/>
    <w:rsid w:val="00123883"/>
    <w:rsid w:val="001269A5"/>
    <w:rsid w:val="001328EB"/>
    <w:rsid w:val="001367AA"/>
    <w:rsid w:val="00145AC7"/>
    <w:rsid w:val="00146DA5"/>
    <w:rsid w:val="001726F0"/>
    <w:rsid w:val="001761DB"/>
    <w:rsid w:val="00176EF5"/>
    <w:rsid w:val="00180E31"/>
    <w:rsid w:val="001879FD"/>
    <w:rsid w:val="001A364B"/>
    <w:rsid w:val="001A5823"/>
    <w:rsid w:val="001A733E"/>
    <w:rsid w:val="001C1EAC"/>
    <w:rsid w:val="001C2CBD"/>
    <w:rsid w:val="001C5BB0"/>
    <w:rsid w:val="001D1C5A"/>
    <w:rsid w:val="001D7878"/>
    <w:rsid w:val="001E2212"/>
    <w:rsid w:val="001E331A"/>
    <w:rsid w:val="00202A25"/>
    <w:rsid w:val="00207102"/>
    <w:rsid w:val="002230F0"/>
    <w:rsid w:val="00226E14"/>
    <w:rsid w:val="00227E3B"/>
    <w:rsid w:val="002319AE"/>
    <w:rsid w:val="00235614"/>
    <w:rsid w:val="0023641E"/>
    <w:rsid w:val="00241107"/>
    <w:rsid w:val="002500B5"/>
    <w:rsid w:val="00254579"/>
    <w:rsid w:val="00254E70"/>
    <w:rsid w:val="00254FC8"/>
    <w:rsid w:val="00262630"/>
    <w:rsid w:val="00290F89"/>
    <w:rsid w:val="00292EE0"/>
    <w:rsid w:val="00294ED9"/>
    <w:rsid w:val="00297A65"/>
    <w:rsid w:val="002E3E64"/>
    <w:rsid w:val="002E6D3C"/>
    <w:rsid w:val="002F7C27"/>
    <w:rsid w:val="0030069D"/>
    <w:rsid w:val="00302CED"/>
    <w:rsid w:val="0030354E"/>
    <w:rsid w:val="00320F48"/>
    <w:rsid w:val="0032608B"/>
    <w:rsid w:val="00327CDC"/>
    <w:rsid w:val="003371E2"/>
    <w:rsid w:val="0035432D"/>
    <w:rsid w:val="00364397"/>
    <w:rsid w:val="0037257E"/>
    <w:rsid w:val="00385591"/>
    <w:rsid w:val="00386CD1"/>
    <w:rsid w:val="0038736A"/>
    <w:rsid w:val="003B0D47"/>
    <w:rsid w:val="003B2C89"/>
    <w:rsid w:val="003B40E2"/>
    <w:rsid w:val="003B447A"/>
    <w:rsid w:val="003B7ED9"/>
    <w:rsid w:val="003C11E3"/>
    <w:rsid w:val="003C36D5"/>
    <w:rsid w:val="003C7233"/>
    <w:rsid w:val="003C7B52"/>
    <w:rsid w:val="003D6782"/>
    <w:rsid w:val="003F0CE3"/>
    <w:rsid w:val="003F601D"/>
    <w:rsid w:val="00400543"/>
    <w:rsid w:val="0040137D"/>
    <w:rsid w:val="00407C6F"/>
    <w:rsid w:val="00411571"/>
    <w:rsid w:val="00417B6B"/>
    <w:rsid w:val="00420DB9"/>
    <w:rsid w:val="004236D7"/>
    <w:rsid w:val="004256A8"/>
    <w:rsid w:val="00431165"/>
    <w:rsid w:val="00435F43"/>
    <w:rsid w:val="00443A1A"/>
    <w:rsid w:val="00460430"/>
    <w:rsid w:val="004614DC"/>
    <w:rsid w:val="004628C5"/>
    <w:rsid w:val="00463881"/>
    <w:rsid w:val="0046593B"/>
    <w:rsid w:val="00480AA7"/>
    <w:rsid w:val="0048506D"/>
    <w:rsid w:val="004A218F"/>
    <w:rsid w:val="004A506C"/>
    <w:rsid w:val="004B2E58"/>
    <w:rsid w:val="004C10FA"/>
    <w:rsid w:val="004C5F80"/>
    <w:rsid w:val="004D22CB"/>
    <w:rsid w:val="004D3137"/>
    <w:rsid w:val="004D3223"/>
    <w:rsid w:val="004E0483"/>
    <w:rsid w:val="004E2A79"/>
    <w:rsid w:val="004E31AA"/>
    <w:rsid w:val="0050240D"/>
    <w:rsid w:val="00510AC9"/>
    <w:rsid w:val="00511D0B"/>
    <w:rsid w:val="00520E82"/>
    <w:rsid w:val="00531555"/>
    <w:rsid w:val="00541523"/>
    <w:rsid w:val="00542ABE"/>
    <w:rsid w:val="00547C2D"/>
    <w:rsid w:val="0055786C"/>
    <w:rsid w:val="00575944"/>
    <w:rsid w:val="00581571"/>
    <w:rsid w:val="00592A81"/>
    <w:rsid w:val="00596693"/>
    <w:rsid w:val="005A129E"/>
    <w:rsid w:val="005A1307"/>
    <w:rsid w:val="005B587C"/>
    <w:rsid w:val="005C3D24"/>
    <w:rsid w:val="005D2BA9"/>
    <w:rsid w:val="005D4567"/>
    <w:rsid w:val="005E1F55"/>
    <w:rsid w:val="00607B2B"/>
    <w:rsid w:val="00617EE1"/>
    <w:rsid w:val="00622291"/>
    <w:rsid w:val="006316A7"/>
    <w:rsid w:val="0063234E"/>
    <w:rsid w:val="00634DC2"/>
    <w:rsid w:val="00636385"/>
    <w:rsid w:val="0064639E"/>
    <w:rsid w:val="006539A3"/>
    <w:rsid w:val="006602E6"/>
    <w:rsid w:val="00660DC5"/>
    <w:rsid w:val="00673148"/>
    <w:rsid w:val="006804F2"/>
    <w:rsid w:val="00680C39"/>
    <w:rsid w:val="00683598"/>
    <w:rsid w:val="00685795"/>
    <w:rsid w:val="00690925"/>
    <w:rsid w:val="00691FCA"/>
    <w:rsid w:val="00694AC5"/>
    <w:rsid w:val="006968D1"/>
    <w:rsid w:val="006A1383"/>
    <w:rsid w:val="006A4D8A"/>
    <w:rsid w:val="006B3CB0"/>
    <w:rsid w:val="006B50A5"/>
    <w:rsid w:val="006C249B"/>
    <w:rsid w:val="006C28FF"/>
    <w:rsid w:val="006C320A"/>
    <w:rsid w:val="006D63AD"/>
    <w:rsid w:val="006E1D77"/>
    <w:rsid w:val="006E6D6A"/>
    <w:rsid w:val="006F138A"/>
    <w:rsid w:val="006F27FD"/>
    <w:rsid w:val="00700310"/>
    <w:rsid w:val="00700FBE"/>
    <w:rsid w:val="00701359"/>
    <w:rsid w:val="00703829"/>
    <w:rsid w:val="0073215F"/>
    <w:rsid w:val="007402B9"/>
    <w:rsid w:val="00762CEC"/>
    <w:rsid w:val="007679B1"/>
    <w:rsid w:val="00767B5E"/>
    <w:rsid w:val="00772FE5"/>
    <w:rsid w:val="00777243"/>
    <w:rsid w:val="007800D2"/>
    <w:rsid w:val="007840C3"/>
    <w:rsid w:val="00794F1F"/>
    <w:rsid w:val="007A0FB5"/>
    <w:rsid w:val="007A3326"/>
    <w:rsid w:val="007B0E3C"/>
    <w:rsid w:val="007B2ACC"/>
    <w:rsid w:val="007B2D16"/>
    <w:rsid w:val="007C05FB"/>
    <w:rsid w:val="007D2FE2"/>
    <w:rsid w:val="007E0A00"/>
    <w:rsid w:val="007E1A3E"/>
    <w:rsid w:val="007F46AE"/>
    <w:rsid w:val="007F4E58"/>
    <w:rsid w:val="007F7F09"/>
    <w:rsid w:val="0080277C"/>
    <w:rsid w:val="008213E2"/>
    <w:rsid w:val="00824F23"/>
    <w:rsid w:val="0085359E"/>
    <w:rsid w:val="00856E55"/>
    <w:rsid w:val="00861AF6"/>
    <w:rsid w:val="008640F5"/>
    <w:rsid w:val="0086576C"/>
    <w:rsid w:val="00872030"/>
    <w:rsid w:val="00875C7E"/>
    <w:rsid w:val="00897431"/>
    <w:rsid w:val="008A4CD0"/>
    <w:rsid w:val="008A65A6"/>
    <w:rsid w:val="008B1594"/>
    <w:rsid w:val="008B61F2"/>
    <w:rsid w:val="008C00B9"/>
    <w:rsid w:val="008C4CFE"/>
    <w:rsid w:val="008D0860"/>
    <w:rsid w:val="008D7E9C"/>
    <w:rsid w:val="008E69A4"/>
    <w:rsid w:val="008E6D97"/>
    <w:rsid w:val="008F298F"/>
    <w:rsid w:val="008F7C5F"/>
    <w:rsid w:val="009025EE"/>
    <w:rsid w:val="00903556"/>
    <w:rsid w:val="009069BC"/>
    <w:rsid w:val="00907CAE"/>
    <w:rsid w:val="00915C93"/>
    <w:rsid w:val="009162E5"/>
    <w:rsid w:val="00917AB4"/>
    <w:rsid w:val="00923D06"/>
    <w:rsid w:val="00934EBD"/>
    <w:rsid w:val="00954BC8"/>
    <w:rsid w:val="009609FE"/>
    <w:rsid w:val="009626D4"/>
    <w:rsid w:val="00972D4B"/>
    <w:rsid w:val="0098700C"/>
    <w:rsid w:val="009A5ABB"/>
    <w:rsid w:val="009B22EB"/>
    <w:rsid w:val="009C21FF"/>
    <w:rsid w:val="009C6A81"/>
    <w:rsid w:val="009E01F4"/>
    <w:rsid w:val="009E074F"/>
    <w:rsid w:val="009E78ED"/>
    <w:rsid w:val="009F0C4C"/>
    <w:rsid w:val="00A02447"/>
    <w:rsid w:val="00A02627"/>
    <w:rsid w:val="00A05015"/>
    <w:rsid w:val="00A0629C"/>
    <w:rsid w:val="00A16091"/>
    <w:rsid w:val="00A17100"/>
    <w:rsid w:val="00A27A91"/>
    <w:rsid w:val="00A327D5"/>
    <w:rsid w:val="00A429BB"/>
    <w:rsid w:val="00A50E84"/>
    <w:rsid w:val="00A52921"/>
    <w:rsid w:val="00A5294B"/>
    <w:rsid w:val="00A53D82"/>
    <w:rsid w:val="00A7063D"/>
    <w:rsid w:val="00A71FF5"/>
    <w:rsid w:val="00A90FD6"/>
    <w:rsid w:val="00A958EC"/>
    <w:rsid w:val="00A972BC"/>
    <w:rsid w:val="00AA67DD"/>
    <w:rsid w:val="00AB0C7D"/>
    <w:rsid w:val="00AC2530"/>
    <w:rsid w:val="00AD02C6"/>
    <w:rsid w:val="00AD1F29"/>
    <w:rsid w:val="00AE144C"/>
    <w:rsid w:val="00B01B96"/>
    <w:rsid w:val="00B068B8"/>
    <w:rsid w:val="00B07549"/>
    <w:rsid w:val="00B1247E"/>
    <w:rsid w:val="00B2684A"/>
    <w:rsid w:val="00B3112D"/>
    <w:rsid w:val="00B34269"/>
    <w:rsid w:val="00B412C5"/>
    <w:rsid w:val="00B45D0B"/>
    <w:rsid w:val="00B50AE3"/>
    <w:rsid w:val="00B60526"/>
    <w:rsid w:val="00B62D63"/>
    <w:rsid w:val="00B70C60"/>
    <w:rsid w:val="00B77532"/>
    <w:rsid w:val="00B81ABB"/>
    <w:rsid w:val="00BA0BD7"/>
    <w:rsid w:val="00BA3E62"/>
    <w:rsid w:val="00BA68E7"/>
    <w:rsid w:val="00BB14F2"/>
    <w:rsid w:val="00BC2AA2"/>
    <w:rsid w:val="00BE2FE2"/>
    <w:rsid w:val="00BE4FAD"/>
    <w:rsid w:val="00C0161B"/>
    <w:rsid w:val="00C101CA"/>
    <w:rsid w:val="00C12FB8"/>
    <w:rsid w:val="00C15E7D"/>
    <w:rsid w:val="00C32DA5"/>
    <w:rsid w:val="00C32E9C"/>
    <w:rsid w:val="00C35D9D"/>
    <w:rsid w:val="00C37B00"/>
    <w:rsid w:val="00C40495"/>
    <w:rsid w:val="00C57F3E"/>
    <w:rsid w:val="00C6504B"/>
    <w:rsid w:val="00C65AA3"/>
    <w:rsid w:val="00C66B88"/>
    <w:rsid w:val="00C7220E"/>
    <w:rsid w:val="00C81DD3"/>
    <w:rsid w:val="00C82B39"/>
    <w:rsid w:val="00C82CDE"/>
    <w:rsid w:val="00C90572"/>
    <w:rsid w:val="00CA2E4C"/>
    <w:rsid w:val="00CB5D76"/>
    <w:rsid w:val="00CD0DF7"/>
    <w:rsid w:val="00CD213B"/>
    <w:rsid w:val="00CD730A"/>
    <w:rsid w:val="00CE5945"/>
    <w:rsid w:val="00CF020F"/>
    <w:rsid w:val="00CF4211"/>
    <w:rsid w:val="00D10508"/>
    <w:rsid w:val="00D117BB"/>
    <w:rsid w:val="00D12CC9"/>
    <w:rsid w:val="00D16135"/>
    <w:rsid w:val="00D16FEB"/>
    <w:rsid w:val="00D30BCB"/>
    <w:rsid w:val="00D31EA6"/>
    <w:rsid w:val="00D349DC"/>
    <w:rsid w:val="00D45DEE"/>
    <w:rsid w:val="00D54350"/>
    <w:rsid w:val="00D6225B"/>
    <w:rsid w:val="00D81EB5"/>
    <w:rsid w:val="00D8257D"/>
    <w:rsid w:val="00D82F1E"/>
    <w:rsid w:val="00D83FF3"/>
    <w:rsid w:val="00DB4FEE"/>
    <w:rsid w:val="00DC2C9B"/>
    <w:rsid w:val="00DC4B85"/>
    <w:rsid w:val="00DC689A"/>
    <w:rsid w:val="00DD1654"/>
    <w:rsid w:val="00DD2B8E"/>
    <w:rsid w:val="00DD4A09"/>
    <w:rsid w:val="00DE1983"/>
    <w:rsid w:val="00DF00D4"/>
    <w:rsid w:val="00DF26A9"/>
    <w:rsid w:val="00E005C7"/>
    <w:rsid w:val="00E03E10"/>
    <w:rsid w:val="00E261AB"/>
    <w:rsid w:val="00E32E0F"/>
    <w:rsid w:val="00E33195"/>
    <w:rsid w:val="00E356B5"/>
    <w:rsid w:val="00E509E1"/>
    <w:rsid w:val="00E71F27"/>
    <w:rsid w:val="00E72DE7"/>
    <w:rsid w:val="00E765D0"/>
    <w:rsid w:val="00E76F36"/>
    <w:rsid w:val="00E8214F"/>
    <w:rsid w:val="00E8447B"/>
    <w:rsid w:val="00E9728C"/>
    <w:rsid w:val="00E97B1B"/>
    <w:rsid w:val="00E97F65"/>
    <w:rsid w:val="00EB3FEB"/>
    <w:rsid w:val="00EC3446"/>
    <w:rsid w:val="00ED79E7"/>
    <w:rsid w:val="00EF0690"/>
    <w:rsid w:val="00EF21F9"/>
    <w:rsid w:val="00EF7A7F"/>
    <w:rsid w:val="00F02F9C"/>
    <w:rsid w:val="00F04575"/>
    <w:rsid w:val="00F0555F"/>
    <w:rsid w:val="00F115D1"/>
    <w:rsid w:val="00F15694"/>
    <w:rsid w:val="00F2425C"/>
    <w:rsid w:val="00F245BD"/>
    <w:rsid w:val="00F36226"/>
    <w:rsid w:val="00F40B5D"/>
    <w:rsid w:val="00F45918"/>
    <w:rsid w:val="00F47AA8"/>
    <w:rsid w:val="00F52E29"/>
    <w:rsid w:val="00F76B61"/>
    <w:rsid w:val="00F81A12"/>
    <w:rsid w:val="00F824FD"/>
    <w:rsid w:val="00F87134"/>
    <w:rsid w:val="00F949BE"/>
    <w:rsid w:val="00F94D05"/>
    <w:rsid w:val="00FA16DD"/>
    <w:rsid w:val="00FB0519"/>
    <w:rsid w:val="00FB3875"/>
    <w:rsid w:val="00FB44E4"/>
    <w:rsid w:val="00FB7A2E"/>
    <w:rsid w:val="00FC04EC"/>
    <w:rsid w:val="00FC4E60"/>
    <w:rsid w:val="00FC511E"/>
    <w:rsid w:val="00FC526B"/>
    <w:rsid w:val="00FC6E0D"/>
    <w:rsid w:val="00FC72BE"/>
    <w:rsid w:val="00FD3AC3"/>
    <w:rsid w:val="00FE5E41"/>
    <w:rsid w:val="00FE7F78"/>
    <w:rsid w:val="00FF23CE"/>
    <w:rsid w:val="00FF38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A28C1"/>
  <w15:docId w15:val="{DE517A13-284D-5A44-B155-A2D47F80A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508"/>
    <w:pPr>
      <w:spacing w:before="60" w:after="6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302CED"/>
    <w:pPr>
      <w:keepNext/>
      <w:keepLines/>
      <w:spacing w:after="360"/>
      <w:outlineLvl w:val="0"/>
    </w:pPr>
    <w:rPr>
      <w:rFonts w:eastAsiaTheme="majorEastAsia" w:cstheme="majorBidi"/>
      <w:b/>
      <w:bCs/>
      <w:color w:val="004F9E"/>
      <w:sz w:val="28"/>
      <w:szCs w:val="28"/>
    </w:rPr>
  </w:style>
  <w:style w:type="paragraph" w:styleId="Heading2">
    <w:name w:val="heading 2"/>
    <w:basedOn w:val="Normal"/>
    <w:next w:val="Normal"/>
    <w:link w:val="Heading2Char"/>
    <w:uiPriority w:val="9"/>
    <w:unhideWhenUsed/>
    <w:qFormat/>
    <w:rsid w:val="0089743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96693"/>
    <w:pPr>
      <w:ind w:left="720"/>
      <w:contextualSpacing/>
      <w:jc w:val="both"/>
    </w:pPr>
    <w:rPr>
      <w:rFonts w:eastAsia="Times New Roman"/>
    </w:rPr>
  </w:style>
  <w:style w:type="character" w:customStyle="1" w:styleId="Heading1Char">
    <w:name w:val="Heading 1 Char"/>
    <w:basedOn w:val="DefaultParagraphFont"/>
    <w:link w:val="Heading1"/>
    <w:uiPriority w:val="9"/>
    <w:rsid w:val="00302CED"/>
    <w:rPr>
      <w:rFonts w:ascii="Times New Roman" w:eastAsiaTheme="majorEastAsia" w:hAnsi="Times New Roman" w:cstheme="majorBidi"/>
      <w:b/>
      <w:bCs/>
      <w:color w:val="004F9E"/>
      <w:sz w:val="28"/>
      <w:szCs w:val="28"/>
    </w:rPr>
  </w:style>
  <w:style w:type="paragraph" w:customStyle="1" w:styleId="Before6pt">
    <w:name w:val="Before6pt"/>
    <w:basedOn w:val="Normal"/>
    <w:link w:val="Before6ptChar"/>
    <w:rsid w:val="003B40E2"/>
    <w:pPr>
      <w:spacing w:before="120" w:after="0" w:line="288" w:lineRule="auto"/>
      <w:jc w:val="both"/>
    </w:pPr>
    <w:rPr>
      <w:rFonts w:ascii="Arial" w:eastAsia="Times New Roman" w:hAnsi="Arial"/>
      <w:noProof/>
      <w:sz w:val="20"/>
      <w:szCs w:val="20"/>
      <w:lang w:val="vi-VN"/>
    </w:rPr>
  </w:style>
  <w:style w:type="character" w:customStyle="1" w:styleId="Before6ptChar">
    <w:name w:val="Before6pt Char"/>
    <w:link w:val="Before6pt"/>
    <w:locked/>
    <w:rsid w:val="003B40E2"/>
    <w:rPr>
      <w:rFonts w:ascii="Arial" w:eastAsia="Times New Roman" w:hAnsi="Arial" w:cs="Times New Roman"/>
      <w:noProof/>
      <w:sz w:val="20"/>
      <w:szCs w:val="20"/>
      <w:lang w:val="vi-VN"/>
    </w:rPr>
  </w:style>
  <w:style w:type="table" w:styleId="TableGrid">
    <w:name w:val="Table Grid"/>
    <w:basedOn w:val="TableNormal"/>
    <w:rsid w:val="008D7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D83FF3"/>
    <w:pPr>
      <w:spacing w:before="120" w:after="0"/>
      <w:jc w:val="both"/>
    </w:pPr>
    <w:rPr>
      <w:rFonts w:eastAsia="Times New Roman"/>
      <w:bCs/>
      <w:szCs w:val="20"/>
    </w:rPr>
  </w:style>
  <w:style w:type="character" w:customStyle="1" w:styleId="BodyTextChar">
    <w:name w:val="Body Text Char"/>
    <w:basedOn w:val="DefaultParagraphFont"/>
    <w:link w:val="BodyText"/>
    <w:qFormat/>
    <w:rsid w:val="00D83FF3"/>
    <w:rPr>
      <w:rFonts w:ascii="Times New Roman" w:eastAsia="Times New Roman" w:hAnsi="Times New Roman" w:cs="Times New Roman"/>
      <w:bCs/>
      <w:sz w:val="24"/>
      <w:szCs w:val="20"/>
    </w:rPr>
  </w:style>
  <w:style w:type="paragraph" w:styleId="BalloonText">
    <w:name w:val="Balloon Text"/>
    <w:basedOn w:val="Normal"/>
    <w:link w:val="BalloonTextChar"/>
    <w:uiPriority w:val="99"/>
    <w:semiHidden/>
    <w:unhideWhenUsed/>
    <w:rsid w:val="00C65AA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AA3"/>
    <w:rPr>
      <w:rFonts w:ascii="Tahoma" w:hAnsi="Tahoma" w:cs="Tahoma"/>
      <w:sz w:val="16"/>
      <w:szCs w:val="16"/>
    </w:rPr>
  </w:style>
  <w:style w:type="paragraph" w:customStyle="1" w:styleId="TextBody">
    <w:name w:val="Text Body"/>
    <w:basedOn w:val="Normal"/>
    <w:rsid w:val="00D16135"/>
    <w:pPr>
      <w:spacing w:before="120" w:after="0"/>
      <w:jc w:val="both"/>
    </w:pPr>
    <w:rPr>
      <w:rFonts w:eastAsia="Times New Roman"/>
      <w:bCs/>
      <w:color w:val="00000A"/>
      <w:szCs w:val="20"/>
    </w:rPr>
  </w:style>
  <w:style w:type="character" w:customStyle="1" w:styleId="ListLabel1">
    <w:name w:val="ListLabel 1"/>
    <w:qFormat/>
    <w:rsid w:val="00897431"/>
    <w:rPr>
      <w:rFonts w:eastAsia="Calibri" w:cs="Times New Roman"/>
    </w:rPr>
  </w:style>
  <w:style w:type="character" w:customStyle="1" w:styleId="Heading2Char">
    <w:name w:val="Heading 2 Char"/>
    <w:basedOn w:val="DefaultParagraphFont"/>
    <w:link w:val="Heading2"/>
    <w:uiPriority w:val="9"/>
    <w:rsid w:val="00897431"/>
    <w:rPr>
      <w:rFonts w:asciiTheme="majorHAnsi" w:eastAsiaTheme="majorEastAsia" w:hAnsiTheme="majorHAnsi" w:cstheme="majorBidi"/>
      <w:color w:val="365F91" w:themeColor="accent1" w:themeShade="BF"/>
      <w:sz w:val="26"/>
      <w:szCs w:val="26"/>
    </w:rPr>
  </w:style>
  <w:style w:type="character" w:customStyle="1" w:styleId="fontstyle01">
    <w:name w:val="fontstyle01"/>
    <w:basedOn w:val="DefaultParagraphFont"/>
    <w:rsid w:val="00F949BE"/>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48481">
      <w:bodyDiv w:val="1"/>
      <w:marLeft w:val="0"/>
      <w:marRight w:val="0"/>
      <w:marTop w:val="0"/>
      <w:marBottom w:val="0"/>
      <w:divBdr>
        <w:top w:val="none" w:sz="0" w:space="0" w:color="auto"/>
        <w:left w:val="none" w:sz="0" w:space="0" w:color="auto"/>
        <w:bottom w:val="none" w:sz="0" w:space="0" w:color="auto"/>
        <w:right w:val="none" w:sz="0" w:space="0" w:color="auto"/>
      </w:divBdr>
    </w:div>
    <w:div w:id="83036792">
      <w:bodyDiv w:val="1"/>
      <w:marLeft w:val="0"/>
      <w:marRight w:val="0"/>
      <w:marTop w:val="0"/>
      <w:marBottom w:val="0"/>
      <w:divBdr>
        <w:top w:val="none" w:sz="0" w:space="0" w:color="auto"/>
        <w:left w:val="none" w:sz="0" w:space="0" w:color="auto"/>
        <w:bottom w:val="none" w:sz="0" w:space="0" w:color="auto"/>
        <w:right w:val="none" w:sz="0" w:space="0" w:color="auto"/>
      </w:divBdr>
    </w:div>
    <w:div w:id="376900055">
      <w:bodyDiv w:val="1"/>
      <w:marLeft w:val="0"/>
      <w:marRight w:val="0"/>
      <w:marTop w:val="0"/>
      <w:marBottom w:val="0"/>
      <w:divBdr>
        <w:top w:val="none" w:sz="0" w:space="0" w:color="auto"/>
        <w:left w:val="none" w:sz="0" w:space="0" w:color="auto"/>
        <w:bottom w:val="none" w:sz="0" w:space="0" w:color="auto"/>
        <w:right w:val="none" w:sz="0" w:space="0" w:color="auto"/>
      </w:divBdr>
    </w:div>
    <w:div w:id="402022317">
      <w:bodyDiv w:val="1"/>
      <w:marLeft w:val="0"/>
      <w:marRight w:val="0"/>
      <w:marTop w:val="0"/>
      <w:marBottom w:val="0"/>
      <w:divBdr>
        <w:top w:val="none" w:sz="0" w:space="0" w:color="auto"/>
        <w:left w:val="none" w:sz="0" w:space="0" w:color="auto"/>
        <w:bottom w:val="none" w:sz="0" w:space="0" w:color="auto"/>
        <w:right w:val="none" w:sz="0" w:space="0" w:color="auto"/>
      </w:divBdr>
    </w:div>
    <w:div w:id="441807197">
      <w:bodyDiv w:val="1"/>
      <w:marLeft w:val="0"/>
      <w:marRight w:val="0"/>
      <w:marTop w:val="0"/>
      <w:marBottom w:val="0"/>
      <w:divBdr>
        <w:top w:val="none" w:sz="0" w:space="0" w:color="auto"/>
        <w:left w:val="none" w:sz="0" w:space="0" w:color="auto"/>
        <w:bottom w:val="none" w:sz="0" w:space="0" w:color="auto"/>
        <w:right w:val="none" w:sz="0" w:space="0" w:color="auto"/>
      </w:divBdr>
    </w:div>
    <w:div w:id="453987706">
      <w:bodyDiv w:val="1"/>
      <w:marLeft w:val="0"/>
      <w:marRight w:val="0"/>
      <w:marTop w:val="0"/>
      <w:marBottom w:val="0"/>
      <w:divBdr>
        <w:top w:val="none" w:sz="0" w:space="0" w:color="auto"/>
        <w:left w:val="none" w:sz="0" w:space="0" w:color="auto"/>
        <w:bottom w:val="none" w:sz="0" w:space="0" w:color="auto"/>
        <w:right w:val="none" w:sz="0" w:space="0" w:color="auto"/>
      </w:divBdr>
    </w:div>
    <w:div w:id="584415952">
      <w:bodyDiv w:val="1"/>
      <w:marLeft w:val="0"/>
      <w:marRight w:val="0"/>
      <w:marTop w:val="0"/>
      <w:marBottom w:val="0"/>
      <w:divBdr>
        <w:top w:val="none" w:sz="0" w:space="0" w:color="auto"/>
        <w:left w:val="none" w:sz="0" w:space="0" w:color="auto"/>
        <w:bottom w:val="none" w:sz="0" w:space="0" w:color="auto"/>
        <w:right w:val="none" w:sz="0" w:space="0" w:color="auto"/>
      </w:divBdr>
    </w:div>
    <w:div w:id="611979539">
      <w:bodyDiv w:val="1"/>
      <w:marLeft w:val="0"/>
      <w:marRight w:val="0"/>
      <w:marTop w:val="0"/>
      <w:marBottom w:val="0"/>
      <w:divBdr>
        <w:top w:val="none" w:sz="0" w:space="0" w:color="auto"/>
        <w:left w:val="none" w:sz="0" w:space="0" w:color="auto"/>
        <w:bottom w:val="none" w:sz="0" w:space="0" w:color="auto"/>
        <w:right w:val="none" w:sz="0" w:space="0" w:color="auto"/>
      </w:divBdr>
    </w:div>
    <w:div w:id="722366029">
      <w:bodyDiv w:val="1"/>
      <w:marLeft w:val="0"/>
      <w:marRight w:val="0"/>
      <w:marTop w:val="0"/>
      <w:marBottom w:val="0"/>
      <w:divBdr>
        <w:top w:val="none" w:sz="0" w:space="0" w:color="auto"/>
        <w:left w:val="none" w:sz="0" w:space="0" w:color="auto"/>
        <w:bottom w:val="none" w:sz="0" w:space="0" w:color="auto"/>
        <w:right w:val="none" w:sz="0" w:space="0" w:color="auto"/>
      </w:divBdr>
    </w:div>
    <w:div w:id="761488952">
      <w:bodyDiv w:val="1"/>
      <w:marLeft w:val="0"/>
      <w:marRight w:val="0"/>
      <w:marTop w:val="0"/>
      <w:marBottom w:val="0"/>
      <w:divBdr>
        <w:top w:val="none" w:sz="0" w:space="0" w:color="auto"/>
        <w:left w:val="none" w:sz="0" w:space="0" w:color="auto"/>
        <w:bottom w:val="none" w:sz="0" w:space="0" w:color="auto"/>
        <w:right w:val="none" w:sz="0" w:space="0" w:color="auto"/>
      </w:divBdr>
    </w:div>
    <w:div w:id="870151000">
      <w:bodyDiv w:val="1"/>
      <w:marLeft w:val="0"/>
      <w:marRight w:val="0"/>
      <w:marTop w:val="0"/>
      <w:marBottom w:val="0"/>
      <w:divBdr>
        <w:top w:val="none" w:sz="0" w:space="0" w:color="auto"/>
        <w:left w:val="none" w:sz="0" w:space="0" w:color="auto"/>
        <w:bottom w:val="none" w:sz="0" w:space="0" w:color="auto"/>
        <w:right w:val="none" w:sz="0" w:space="0" w:color="auto"/>
      </w:divBdr>
    </w:div>
    <w:div w:id="1138954107">
      <w:bodyDiv w:val="1"/>
      <w:marLeft w:val="0"/>
      <w:marRight w:val="0"/>
      <w:marTop w:val="0"/>
      <w:marBottom w:val="0"/>
      <w:divBdr>
        <w:top w:val="none" w:sz="0" w:space="0" w:color="auto"/>
        <w:left w:val="none" w:sz="0" w:space="0" w:color="auto"/>
        <w:bottom w:val="none" w:sz="0" w:space="0" w:color="auto"/>
        <w:right w:val="none" w:sz="0" w:space="0" w:color="auto"/>
      </w:divBdr>
    </w:div>
    <w:div w:id="1194418534">
      <w:bodyDiv w:val="1"/>
      <w:marLeft w:val="0"/>
      <w:marRight w:val="0"/>
      <w:marTop w:val="0"/>
      <w:marBottom w:val="0"/>
      <w:divBdr>
        <w:top w:val="none" w:sz="0" w:space="0" w:color="auto"/>
        <w:left w:val="none" w:sz="0" w:space="0" w:color="auto"/>
        <w:bottom w:val="none" w:sz="0" w:space="0" w:color="auto"/>
        <w:right w:val="none" w:sz="0" w:space="0" w:color="auto"/>
      </w:divBdr>
    </w:div>
    <w:div w:id="1194729687">
      <w:bodyDiv w:val="1"/>
      <w:marLeft w:val="0"/>
      <w:marRight w:val="0"/>
      <w:marTop w:val="0"/>
      <w:marBottom w:val="0"/>
      <w:divBdr>
        <w:top w:val="none" w:sz="0" w:space="0" w:color="auto"/>
        <w:left w:val="none" w:sz="0" w:space="0" w:color="auto"/>
        <w:bottom w:val="none" w:sz="0" w:space="0" w:color="auto"/>
        <w:right w:val="none" w:sz="0" w:space="0" w:color="auto"/>
      </w:divBdr>
    </w:div>
    <w:div w:id="1306616754">
      <w:bodyDiv w:val="1"/>
      <w:marLeft w:val="0"/>
      <w:marRight w:val="0"/>
      <w:marTop w:val="0"/>
      <w:marBottom w:val="0"/>
      <w:divBdr>
        <w:top w:val="none" w:sz="0" w:space="0" w:color="auto"/>
        <w:left w:val="none" w:sz="0" w:space="0" w:color="auto"/>
        <w:bottom w:val="none" w:sz="0" w:space="0" w:color="auto"/>
        <w:right w:val="none" w:sz="0" w:space="0" w:color="auto"/>
      </w:divBdr>
    </w:div>
    <w:div w:id="1322731208">
      <w:bodyDiv w:val="1"/>
      <w:marLeft w:val="0"/>
      <w:marRight w:val="0"/>
      <w:marTop w:val="0"/>
      <w:marBottom w:val="0"/>
      <w:divBdr>
        <w:top w:val="none" w:sz="0" w:space="0" w:color="auto"/>
        <w:left w:val="none" w:sz="0" w:space="0" w:color="auto"/>
        <w:bottom w:val="none" w:sz="0" w:space="0" w:color="auto"/>
        <w:right w:val="none" w:sz="0" w:space="0" w:color="auto"/>
      </w:divBdr>
    </w:div>
    <w:div w:id="1421834624">
      <w:bodyDiv w:val="1"/>
      <w:marLeft w:val="0"/>
      <w:marRight w:val="0"/>
      <w:marTop w:val="0"/>
      <w:marBottom w:val="0"/>
      <w:divBdr>
        <w:top w:val="none" w:sz="0" w:space="0" w:color="auto"/>
        <w:left w:val="none" w:sz="0" w:space="0" w:color="auto"/>
        <w:bottom w:val="none" w:sz="0" w:space="0" w:color="auto"/>
        <w:right w:val="none" w:sz="0" w:space="0" w:color="auto"/>
      </w:divBdr>
    </w:div>
    <w:div w:id="1470853982">
      <w:bodyDiv w:val="1"/>
      <w:marLeft w:val="0"/>
      <w:marRight w:val="0"/>
      <w:marTop w:val="0"/>
      <w:marBottom w:val="0"/>
      <w:divBdr>
        <w:top w:val="none" w:sz="0" w:space="0" w:color="auto"/>
        <w:left w:val="none" w:sz="0" w:space="0" w:color="auto"/>
        <w:bottom w:val="none" w:sz="0" w:space="0" w:color="auto"/>
        <w:right w:val="none" w:sz="0" w:space="0" w:color="auto"/>
      </w:divBdr>
    </w:div>
    <w:div w:id="1626614713">
      <w:bodyDiv w:val="1"/>
      <w:marLeft w:val="0"/>
      <w:marRight w:val="0"/>
      <w:marTop w:val="0"/>
      <w:marBottom w:val="0"/>
      <w:divBdr>
        <w:top w:val="none" w:sz="0" w:space="0" w:color="auto"/>
        <w:left w:val="none" w:sz="0" w:space="0" w:color="auto"/>
        <w:bottom w:val="none" w:sz="0" w:space="0" w:color="auto"/>
        <w:right w:val="none" w:sz="0" w:space="0" w:color="auto"/>
      </w:divBdr>
    </w:div>
    <w:div w:id="1655792232">
      <w:bodyDiv w:val="1"/>
      <w:marLeft w:val="0"/>
      <w:marRight w:val="0"/>
      <w:marTop w:val="0"/>
      <w:marBottom w:val="0"/>
      <w:divBdr>
        <w:top w:val="none" w:sz="0" w:space="0" w:color="auto"/>
        <w:left w:val="none" w:sz="0" w:space="0" w:color="auto"/>
        <w:bottom w:val="none" w:sz="0" w:space="0" w:color="auto"/>
        <w:right w:val="none" w:sz="0" w:space="0" w:color="auto"/>
      </w:divBdr>
    </w:div>
    <w:div w:id="1689480223">
      <w:bodyDiv w:val="1"/>
      <w:marLeft w:val="0"/>
      <w:marRight w:val="0"/>
      <w:marTop w:val="0"/>
      <w:marBottom w:val="0"/>
      <w:divBdr>
        <w:top w:val="none" w:sz="0" w:space="0" w:color="auto"/>
        <w:left w:val="none" w:sz="0" w:space="0" w:color="auto"/>
        <w:bottom w:val="none" w:sz="0" w:space="0" w:color="auto"/>
        <w:right w:val="none" w:sz="0" w:space="0" w:color="auto"/>
      </w:divBdr>
    </w:div>
    <w:div w:id="1739865592">
      <w:bodyDiv w:val="1"/>
      <w:marLeft w:val="0"/>
      <w:marRight w:val="0"/>
      <w:marTop w:val="0"/>
      <w:marBottom w:val="0"/>
      <w:divBdr>
        <w:top w:val="none" w:sz="0" w:space="0" w:color="auto"/>
        <w:left w:val="none" w:sz="0" w:space="0" w:color="auto"/>
        <w:bottom w:val="none" w:sz="0" w:space="0" w:color="auto"/>
        <w:right w:val="none" w:sz="0" w:space="0" w:color="auto"/>
      </w:divBdr>
    </w:div>
    <w:div w:id="1928419119">
      <w:bodyDiv w:val="1"/>
      <w:marLeft w:val="0"/>
      <w:marRight w:val="0"/>
      <w:marTop w:val="0"/>
      <w:marBottom w:val="0"/>
      <w:divBdr>
        <w:top w:val="none" w:sz="0" w:space="0" w:color="auto"/>
        <w:left w:val="none" w:sz="0" w:space="0" w:color="auto"/>
        <w:bottom w:val="none" w:sz="0" w:space="0" w:color="auto"/>
        <w:right w:val="none" w:sz="0" w:space="0" w:color="auto"/>
      </w:divBdr>
    </w:div>
    <w:div w:id="1966424878">
      <w:bodyDiv w:val="1"/>
      <w:marLeft w:val="0"/>
      <w:marRight w:val="0"/>
      <w:marTop w:val="0"/>
      <w:marBottom w:val="0"/>
      <w:divBdr>
        <w:top w:val="none" w:sz="0" w:space="0" w:color="auto"/>
        <w:left w:val="none" w:sz="0" w:space="0" w:color="auto"/>
        <w:bottom w:val="none" w:sz="0" w:space="0" w:color="auto"/>
        <w:right w:val="none" w:sz="0" w:space="0" w:color="auto"/>
      </w:divBdr>
    </w:div>
    <w:div w:id="2075346341">
      <w:bodyDiv w:val="1"/>
      <w:marLeft w:val="0"/>
      <w:marRight w:val="0"/>
      <w:marTop w:val="0"/>
      <w:marBottom w:val="0"/>
      <w:divBdr>
        <w:top w:val="none" w:sz="0" w:space="0" w:color="auto"/>
        <w:left w:val="none" w:sz="0" w:space="0" w:color="auto"/>
        <w:bottom w:val="none" w:sz="0" w:space="0" w:color="auto"/>
        <w:right w:val="none" w:sz="0" w:space="0" w:color="auto"/>
      </w:divBdr>
    </w:div>
    <w:div w:id="2124574976">
      <w:bodyDiv w:val="1"/>
      <w:marLeft w:val="0"/>
      <w:marRight w:val="0"/>
      <w:marTop w:val="0"/>
      <w:marBottom w:val="0"/>
      <w:divBdr>
        <w:top w:val="none" w:sz="0" w:space="0" w:color="auto"/>
        <w:left w:val="none" w:sz="0" w:space="0" w:color="auto"/>
        <w:bottom w:val="none" w:sz="0" w:space="0" w:color="auto"/>
        <w:right w:val="none" w:sz="0" w:space="0" w:color="auto"/>
      </w:divBdr>
    </w:div>
    <w:div w:id="212746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28A70677E140449F8BDBC11E3C79D6" ma:contentTypeVersion="0" ma:contentTypeDescription="Create a new document." ma:contentTypeScope="" ma:versionID="9043ed9f84574780ae1de17014a46c9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93D7C4-D840-4590-ADFD-B43495BDF00B}"/>
</file>

<file path=customXml/itemProps2.xml><?xml version="1.0" encoding="utf-8"?>
<ds:datastoreItem xmlns:ds="http://schemas.openxmlformats.org/officeDocument/2006/customXml" ds:itemID="{532BA5D4-BFD2-42D3-B34E-F4C8D70A47F2}"/>
</file>

<file path=customXml/itemProps3.xml><?xml version="1.0" encoding="utf-8"?>
<ds:datastoreItem xmlns:ds="http://schemas.openxmlformats.org/officeDocument/2006/customXml" ds:itemID="{2140F1E4-938B-4847-8984-44F64CA05935}"/>
</file>

<file path=docProps/app.xml><?xml version="1.0" encoding="utf-8"?>
<Properties xmlns="http://schemas.openxmlformats.org/officeDocument/2006/extended-properties" xmlns:vt="http://schemas.openxmlformats.org/officeDocument/2006/docPropsVTypes">
  <Template>Normal</Template>
  <TotalTime>350</TotalTime>
  <Pages>10</Pages>
  <Words>2134</Words>
  <Characters>12167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Xuan Tung</dc:creator>
  <cp:lastModifiedBy>Nguyen Thi Thu Huong</cp:lastModifiedBy>
  <cp:revision>95</cp:revision>
  <cp:lastPrinted>2017-12-07T03:05:00Z</cp:lastPrinted>
  <dcterms:created xsi:type="dcterms:W3CDTF">2019-05-30T15:08:00Z</dcterms:created>
  <dcterms:modified xsi:type="dcterms:W3CDTF">2021-04-12T09:33:00Z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0x0101000428A70677E140449F8BDBC11E3C79D6</vt:lpwstr>
  </property>
</Properties>
</file>