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0B0419" w:rsidP="000B0419">
      <w:pPr>
        <w:pStyle w:val="Heading1"/>
      </w:pPr>
      <w:r>
        <w:t>Question</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sz w:val="21"/>
          <w:szCs w:val="21"/>
        </w:rPr>
        <w:t>Given an array of integers </w:t>
      </w:r>
      <w:r w:rsidRPr="000B0419">
        <w:rPr>
          <w:rFonts w:ascii="Consolas" w:eastAsia="Times New Roman" w:hAnsi="Consolas" w:cs="Courier New"/>
          <w:color w:val="C7254E"/>
          <w:sz w:val="21"/>
          <w:szCs w:val="21"/>
          <w:shd w:val="clear" w:color="auto" w:fill="F9F2F4"/>
        </w:rPr>
        <w:t>numbers</w:t>
      </w:r>
      <w:r w:rsidRPr="000B0419">
        <w:rPr>
          <w:rFonts w:ascii="Segoe UI" w:eastAsia="Times New Roman" w:hAnsi="Segoe UI" w:cs="Segoe UI"/>
          <w:sz w:val="21"/>
          <w:szCs w:val="21"/>
        </w:rPr>
        <w:t> that is already </w:t>
      </w:r>
      <w:r w:rsidRPr="000B0419">
        <w:rPr>
          <w:rFonts w:ascii="Segoe UI" w:eastAsia="Times New Roman" w:hAnsi="Segoe UI" w:cs="Segoe UI"/>
          <w:b/>
          <w:bCs/>
          <w:i/>
          <w:iCs/>
          <w:sz w:val="21"/>
          <w:szCs w:val="21"/>
        </w:rPr>
        <w:t>sorted in ascending order</w:t>
      </w:r>
      <w:r w:rsidRPr="000B0419">
        <w:rPr>
          <w:rFonts w:ascii="Segoe UI" w:eastAsia="Times New Roman" w:hAnsi="Segoe UI" w:cs="Segoe UI"/>
          <w:sz w:val="21"/>
          <w:szCs w:val="21"/>
        </w:rPr>
        <w:t>, find two numbers such that they add up to a specific </w:t>
      </w:r>
      <w:r w:rsidRPr="000B0419">
        <w:rPr>
          <w:rFonts w:ascii="Consolas" w:eastAsia="Times New Roman" w:hAnsi="Consolas" w:cs="Courier New"/>
          <w:color w:val="C7254E"/>
          <w:sz w:val="21"/>
          <w:szCs w:val="21"/>
          <w:shd w:val="clear" w:color="auto" w:fill="F9F2F4"/>
        </w:rPr>
        <w:t>target</w:t>
      </w:r>
      <w:r w:rsidRPr="000B0419">
        <w:rPr>
          <w:rFonts w:ascii="Segoe UI" w:eastAsia="Times New Roman" w:hAnsi="Segoe UI" w:cs="Segoe UI"/>
          <w:sz w:val="21"/>
          <w:szCs w:val="21"/>
        </w:rPr>
        <w:t> number.</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sz w:val="21"/>
          <w:szCs w:val="21"/>
        </w:rPr>
        <w:t>Return the indices of the two numbers (</w:t>
      </w:r>
      <w:r w:rsidRPr="000B0419">
        <w:rPr>
          <w:rFonts w:ascii="Segoe UI" w:eastAsia="Times New Roman" w:hAnsi="Segoe UI" w:cs="Segoe UI"/>
          <w:b/>
          <w:bCs/>
          <w:sz w:val="21"/>
          <w:szCs w:val="21"/>
        </w:rPr>
        <w:t>1-indexed</w:t>
      </w:r>
      <w:r w:rsidRPr="000B0419">
        <w:rPr>
          <w:rFonts w:ascii="Segoe UI" w:eastAsia="Times New Roman" w:hAnsi="Segoe UI" w:cs="Segoe UI"/>
          <w:sz w:val="21"/>
          <w:szCs w:val="21"/>
        </w:rPr>
        <w:t>) as an integer array </w:t>
      </w:r>
      <w:r w:rsidRPr="000B0419">
        <w:rPr>
          <w:rFonts w:ascii="Consolas" w:eastAsia="Times New Roman" w:hAnsi="Consolas" w:cs="Courier New"/>
          <w:color w:val="C7254E"/>
          <w:sz w:val="21"/>
          <w:szCs w:val="21"/>
          <w:shd w:val="clear" w:color="auto" w:fill="F9F2F4"/>
        </w:rPr>
        <w:t>answer</w:t>
      </w:r>
      <w:r w:rsidRPr="000B0419">
        <w:rPr>
          <w:rFonts w:ascii="Segoe UI" w:eastAsia="Times New Roman" w:hAnsi="Segoe UI" w:cs="Segoe UI"/>
          <w:sz w:val="21"/>
          <w:szCs w:val="21"/>
        </w:rPr>
        <w:t> of size </w:t>
      </w:r>
      <w:r w:rsidRPr="000B0419">
        <w:rPr>
          <w:rFonts w:ascii="Consolas" w:eastAsia="Times New Roman" w:hAnsi="Consolas" w:cs="Courier New"/>
          <w:color w:val="C7254E"/>
          <w:sz w:val="21"/>
          <w:szCs w:val="21"/>
          <w:shd w:val="clear" w:color="auto" w:fill="F9F2F4"/>
        </w:rPr>
        <w:t>2</w:t>
      </w:r>
      <w:r w:rsidRPr="000B0419">
        <w:rPr>
          <w:rFonts w:ascii="Segoe UI" w:eastAsia="Times New Roman" w:hAnsi="Segoe UI" w:cs="Segoe UI"/>
          <w:sz w:val="21"/>
          <w:szCs w:val="21"/>
        </w:rPr>
        <w:t>, where </w:t>
      </w:r>
      <w:r w:rsidRPr="000B0419">
        <w:rPr>
          <w:rFonts w:ascii="Consolas" w:eastAsia="Times New Roman" w:hAnsi="Consolas" w:cs="Courier New"/>
          <w:color w:val="C7254E"/>
          <w:sz w:val="21"/>
          <w:szCs w:val="21"/>
          <w:shd w:val="clear" w:color="auto" w:fill="F9F2F4"/>
        </w:rPr>
        <w:t>1 &lt;= answer[0] &lt; answer[1] &lt;= numbers.length</w:t>
      </w:r>
      <w:r w:rsidRPr="000B0419">
        <w:rPr>
          <w:rFonts w:ascii="Segoe UI" w:eastAsia="Times New Roman" w:hAnsi="Segoe UI" w:cs="Segoe UI"/>
          <w:sz w:val="21"/>
          <w:szCs w:val="21"/>
        </w:rPr>
        <w:t>.</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sz w:val="21"/>
          <w:szCs w:val="21"/>
        </w:rPr>
        <w:t>You may assume that each input would have </w:t>
      </w:r>
      <w:r w:rsidRPr="000B0419">
        <w:rPr>
          <w:rFonts w:ascii="Segoe UI" w:eastAsia="Times New Roman" w:hAnsi="Segoe UI" w:cs="Segoe UI"/>
          <w:b/>
          <w:bCs/>
          <w:sz w:val="21"/>
          <w:szCs w:val="21"/>
        </w:rPr>
        <w:t>exactly one solution</w:t>
      </w:r>
      <w:r w:rsidRPr="000B0419">
        <w:rPr>
          <w:rFonts w:ascii="Segoe UI" w:eastAsia="Times New Roman" w:hAnsi="Segoe UI" w:cs="Segoe UI"/>
          <w:sz w:val="21"/>
          <w:szCs w:val="21"/>
        </w:rPr>
        <w:t> and you </w:t>
      </w:r>
      <w:r w:rsidRPr="000B0419">
        <w:rPr>
          <w:rFonts w:ascii="Segoe UI" w:eastAsia="Times New Roman" w:hAnsi="Segoe UI" w:cs="Segoe UI"/>
          <w:b/>
          <w:bCs/>
          <w:sz w:val="21"/>
          <w:szCs w:val="21"/>
        </w:rPr>
        <w:t>may not</w:t>
      </w:r>
      <w:r w:rsidRPr="000B0419">
        <w:rPr>
          <w:rFonts w:ascii="Segoe UI" w:eastAsia="Times New Roman" w:hAnsi="Segoe UI" w:cs="Segoe UI"/>
          <w:sz w:val="21"/>
          <w:szCs w:val="21"/>
        </w:rPr>
        <w:t> use the same element twice.</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sz w:val="21"/>
          <w:szCs w:val="21"/>
        </w:rPr>
        <w:t> </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b/>
          <w:bCs/>
          <w:sz w:val="21"/>
          <w:szCs w:val="21"/>
        </w:rPr>
        <w:t>Example 1:</w:t>
      </w:r>
    </w:p>
    <w:p w:rsidR="000B0419" w:rsidRPr="000B0419" w:rsidRDefault="000B0419" w:rsidP="000B04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B0419">
        <w:rPr>
          <w:rFonts w:ascii="Consolas" w:eastAsia="Times New Roman" w:hAnsi="Consolas" w:cs="Courier New"/>
          <w:b/>
          <w:bCs/>
          <w:color w:val="333333"/>
          <w:sz w:val="21"/>
          <w:szCs w:val="21"/>
        </w:rPr>
        <w:t>Input:</w:t>
      </w:r>
      <w:r w:rsidRPr="000B0419">
        <w:rPr>
          <w:rFonts w:ascii="Consolas" w:eastAsia="Times New Roman" w:hAnsi="Consolas" w:cs="Courier New"/>
          <w:color w:val="333333"/>
          <w:sz w:val="21"/>
          <w:szCs w:val="21"/>
        </w:rPr>
        <w:t xml:space="preserve"> numbers = [2,7,11,15], target = 9</w:t>
      </w:r>
    </w:p>
    <w:p w:rsidR="000B0419" w:rsidRPr="000B0419" w:rsidRDefault="000B0419" w:rsidP="000B04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B0419">
        <w:rPr>
          <w:rFonts w:ascii="Consolas" w:eastAsia="Times New Roman" w:hAnsi="Consolas" w:cs="Courier New"/>
          <w:b/>
          <w:bCs/>
          <w:color w:val="333333"/>
          <w:sz w:val="21"/>
          <w:szCs w:val="21"/>
        </w:rPr>
        <w:t>Output:</w:t>
      </w:r>
      <w:r w:rsidRPr="000B0419">
        <w:rPr>
          <w:rFonts w:ascii="Consolas" w:eastAsia="Times New Roman" w:hAnsi="Consolas" w:cs="Courier New"/>
          <w:color w:val="333333"/>
          <w:sz w:val="21"/>
          <w:szCs w:val="21"/>
        </w:rPr>
        <w:t xml:space="preserve"> [1,2]</w:t>
      </w:r>
    </w:p>
    <w:p w:rsidR="000B0419" w:rsidRPr="000B0419" w:rsidRDefault="000B0419" w:rsidP="000B04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B0419">
        <w:rPr>
          <w:rFonts w:ascii="Consolas" w:eastAsia="Times New Roman" w:hAnsi="Consolas" w:cs="Courier New"/>
          <w:b/>
          <w:bCs/>
          <w:color w:val="333333"/>
          <w:sz w:val="21"/>
          <w:szCs w:val="21"/>
        </w:rPr>
        <w:t>Explanation:</w:t>
      </w:r>
      <w:r w:rsidRPr="000B0419">
        <w:rPr>
          <w:rFonts w:ascii="Consolas" w:eastAsia="Times New Roman" w:hAnsi="Consolas" w:cs="Courier New"/>
          <w:color w:val="333333"/>
          <w:sz w:val="21"/>
          <w:szCs w:val="21"/>
        </w:rPr>
        <w:t xml:space="preserve"> The sum of 2 and 7 is 9. Therefore index1 = 1, index2 = 2.</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b/>
          <w:bCs/>
          <w:sz w:val="21"/>
          <w:szCs w:val="21"/>
        </w:rPr>
        <w:t>Example 2:</w:t>
      </w:r>
    </w:p>
    <w:p w:rsidR="000B0419" w:rsidRPr="000B0419" w:rsidRDefault="000B0419" w:rsidP="000B04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B0419">
        <w:rPr>
          <w:rFonts w:ascii="Consolas" w:eastAsia="Times New Roman" w:hAnsi="Consolas" w:cs="Courier New"/>
          <w:b/>
          <w:bCs/>
          <w:color w:val="333333"/>
          <w:sz w:val="21"/>
          <w:szCs w:val="21"/>
        </w:rPr>
        <w:t>Input:</w:t>
      </w:r>
      <w:r w:rsidRPr="000B0419">
        <w:rPr>
          <w:rFonts w:ascii="Consolas" w:eastAsia="Times New Roman" w:hAnsi="Consolas" w:cs="Courier New"/>
          <w:color w:val="333333"/>
          <w:sz w:val="21"/>
          <w:szCs w:val="21"/>
        </w:rPr>
        <w:t xml:space="preserve"> numbers = [2,3,4], target = 6</w:t>
      </w:r>
    </w:p>
    <w:p w:rsidR="000B0419" w:rsidRPr="000B0419" w:rsidRDefault="000B0419" w:rsidP="000B04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B0419">
        <w:rPr>
          <w:rFonts w:ascii="Consolas" w:eastAsia="Times New Roman" w:hAnsi="Consolas" w:cs="Courier New"/>
          <w:b/>
          <w:bCs/>
          <w:color w:val="333333"/>
          <w:sz w:val="21"/>
          <w:szCs w:val="21"/>
        </w:rPr>
        <w:t>Output:</w:t>
      </w:r>
      <w:r w:rsidRPr="000B0419">
        <w:rPr>
          <w:rFonts w:ascii="Consolas" w:eastAsia="Times New Roman" w:hAnsi="Consolas" w:cs="Courier New"/>
          <w:color w:val="333333"/>
          <w:sz w:val="21"/>
          <w:szCs w:val="21"/>
        </w:rPr>
        <w:t xml:space="preserve"> [1,3]</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b/>
          <w:bCs/>
          <w:sz w:val="21"/>
          <w:szCs w:val="21"/>
        </w:rPr>
        <w:t>Example 3:</w:t>
      </w:r>
    </w:p>
    <w:p w:rsidR="000B0419" w:rsidRPr="000B0419" w:rsidRDefault="000B0419" w:rsidP="000B04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B0419">
        <w:rPr>
          <w:rFonts w:ascii="Consolas" w:eastAsia="Times New Roman" w:hAnsi="Consolas" w:cs="Courier New"/>
          <w:b/>
          <w:bCs/>
          <w:color w:val="333333"/>
          <w:sz w:val="21"/>
          <w:szCs w:val="21"/>
        </w:rPr>
        <w:t>Input:</w:t>
      </w:r>
      <w:r w:rsidRPr="000B0419">
        <w:rPr>
          <w:rFonts w:ascii="Consolas" w:eastAsia="Times New Roman" w:hAnsi="Consolas" w:cs="Courier New"/>
          <w:color w:val="333333"/>
          <w:sz w:val="21"/>
          <w:szCs w:val="21"/>
        </w:rPr>
        <w:t xml:space="preserve"> numbers = [-1,0], target = -1</w:t>
      </w:r>
    </w:p>
    <w:p w:rsidR="000B0419" w:rsidRPr="000B0419" w:rsidRDefault="000B0419" w:rsidP="000B04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B0419">
        <w:rPr>
          <w:rFonts w:ascii="Consolas" w:eastAsia="Times New Roman" w:hAnsi="Consolas" w:cs="Courier New"/>
          <w:b/>
          <w:bCs/>
          <w:color w:val="333333"/>
          <w:sz w:val="21"/>
          <w:szCs w:val="21"/>
        </w:rPr>
        <w:t>Output:</w:t>
      </w:r>
      <w:r w:rsidRPr="000B0419">
        <w:rPr>
          <w:rFonts w:ascii="Consolas" w:eastAsia="Times New Roman" w:hAnsi="Consolas" w:cs="Courier New"/>
          <w:color w:val="333333"/>
          <w:sz w:val="21"/>
          <w:szCs w:val="21"/>
        </w:rPr>
        <w:t xml:space="preserve"> [1,2]</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sz w:val="21"/>
          <w:szCs w:val="21"/>
        </w:rPr>
        <w:t> </w:t>
      </w:r>
    </w:p>
    <w:p w:rsidR="000B0419" w:rsidRPr="000B0419" w:rsidRDefault="000B0419" w:rsidP="000B0419">
      <w:pPr>
        <w:shd w:val="clear" w:color="auto" w:fill="FFFFFF"/>
        <w:spacing w:after="240" w:line="240" w:lineRule="auto"/>
        <w:rPr>
          <w:rFonts w:ascii="Segoe UI" w:eastAsia="Times New Roman" w:hAnsi="Segoe UI" w:cs="Segoe UI"/>
          <w:sz w:val="21"/>
          <w:szCs w:val="21"/>
        </w:rPr>
      </w:pPr>
      <w:r w:rsidRPr="000B0419">
        <w:rPr>
          <w:rFonts w:ascii="Segoe UI" w:eastAsia="Times New Roman" w:hAnsi="Segoe UI" w:cs="Segoe UI"/>
          <w:b/>
          <w:bCs/>
          <w:sz w:val="21"/>
          <w:szCs w:val="21"/>
        </w:rPr>
        <w:t>Constraints:</w:t>
      </w:r>
    </w:p>
    <w:p w:rsidR="000B0419" w:rsidRPr="000B0419" w:rsidRDefault="000B0419" w:rsidP="000B041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B0419">
        <w:rPr>
          <w:rFonts w:ascii="Consolas" w:eastAsia="Times New Roman" w:hAnsi="Consolas" w:cs="Courier New"/>
          <w:color w:val="C7254E"/>
          <w:sz w:val="21"/>
          <w:szCs w:val="21"/>
          <w:shd w:val="clear" w:color="auto" w:fill="F9F2F4"/>
        </w:rPr>
        <w:t>2 &lt;= numbers.length &lt;= 3 * 10</w:t>
      </w:r>
      <w:r w:rsidRPr="000B0419">
        <w:rPr>
          <w:rFonts w:ascii="Consolas" w:eastAsia="Times New Roman" w:hAnsi="Consolas" w:cs="Courier New"/>
          <w:color w:val="C7254E"/>
          <w:sz w:val="16"/>
          <w:szCs w:val="16"/>
          <w:shd w:val="clear" w:color="auto" w:fill="F9F2F4"/>
          <w:vertAlign w:val="superscript"/>
        </w:rPr>
        <w:t>4</w:t>
      </w:r>
    </w:p>
    <w:p w:rsidR="000B0419" w:rsidRPr="000B0419" w:rsidRDefault="000B0419" w:rsidP="000B041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B0419">
        <w:rPr>
          <w:rFonts w:ascii="Consolas" w:eastAsia="Times New Roman" w:hAnsi="Consolas" w:cs="Courier New"/>
          <w:color w:val="C7254E"/>
          <w:sz w:val="21"/>
          <w:szCs w:val="21"/>
          <w:shd w:val="clear" w:color="auto" w:fill="F9F2F4"/>
        </w:rPr>
        <w:t>-1000 &lt;= numbers[i] &lt;= 1000</w:t>
      </w:r>
    </w:p>
    <w:p w:rsidR="000B0419" w:rsidRPr="000B0419" w:rsidRDefault="000B0419" w:rsidP="000B041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B0419">
        <w:rPr>
          <w:rFonts w:ascii="Consolas" w:eastAsia="Times New Roman" w:hAnsi="Consolas" w:cs="Courier New"/>
          <w:color w:val="C7254E"/>
          <w:sz w:val="21"/>
          <w:szCs w:val="21"/>
          <w:shd w:val="clear" w:color="auto" w:fill="F9F2F4"/>
        </w:rPr>
        <w:t>numbers</w:t>
      </w:r>
      <w:r w:rsidRPr="000B0419">
        <w:rPr>
          <w:rFonts w:ascii="Segoe UI" w:eastAsia="Times New Roman" w:hAnsi="Segoe UI" w:cs="Segoe UI"/>
          <w:sz w:val="21"/>
          <w:szCs w:val="21"/>
        </w:rPr>
        <w:t> is sorted in </w:t>
      </w:r>
      <w:r w:rsidRPr="000B0419">
        <w:rPr>
          <w:rFonts w:ascii="Segoe UI" w:eastAsia="Times New Roman" w:hAnsi="Segoe UI" w:cs="Segoe UI"/>
          <w:b/>
          <w:bCs/>
          <w:sz w:val="21"/>
          <w:szCs w:val="21"/>
        </w:rPr>
        <w:t>increasing order</w:t>
      </w:r>
      <w:r w:rsidRPr="000B0419">
        <w:rPr>
          <w:rFonts w:ascii="Segoe UI" w:eastAsia="Times New Roman" w:hAnsi="Segoe UI" w:cs="Segoe UI"/>
          <w:sz w:val="21"/>
          <w:szCs w:val="21"/>
        </w:rPr>
        <w:t>.</w:t>
      </w:r>
    </w:p>
    <w:p w:rsidR="000B0419" w:rsidRPr="000B0419" w:rsidRDefault="000B0419" w:rsidP="000B041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B0419">
        <w:rPr>
          <w:rFonts w:ascii="Consolas" w:eastAsia="Times New Roman" w:hAnsi="Consolas" w:cs="Courier New"/>
          <w:color w:val="C7254E"/>
          <w:sz w:val="21"/>
          <w:szCs w:val="21"/>
          <w:shd w:val="clear" w:color="auto" w:fill="F9F2F4"/>
        </w:rPr>
        <w:t>-1000 &lt;= target &lt;= 1000</w:t>
      </w:r>
    </w:p>
    <w:p w:rsidR="000B0419" w:rsidRPr="000B0419" w:rsidRDefault="000B0419" w:rsidP="000B041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B0419">
        <w:rPr>
          <w:rFonts w:ascii="Segoe UI" w:eastAsia="Times New Roman" w:hAnsi="Segoe UI" w:cs="Segoe UI"/>
          <w:b/>
          <w:bCs/>
          <w:sz w:val="21"/>
          <w:szCs w:val="21"/>
        </w:rPr>
        <w:t>Only one valid answer exists.</w:t>
      </w:r>
    </w:p>
    <w:p w:rsidR="000B0419" w:rsidRDefault="000B0419"/>
    <w:p w:rsidR="000B0419" w:rsidRDefault="000B0419" w:rsidP="000B0419">
      <w:pPr>
        <w:pStyle w:val="Heading1"/>
      </w:pPr>
      <w:r>
        <w:lastRenderedPageBreak/>
        <w:t>Solution</w:t>
      </w:r>
    </w:p>
    <w:p w:rsidR="00645EAA" w:rsidRDefault="00645EAA" w:rsidP="00645EA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Two Pointers</w:t>
      </w:r>
    </w:p>
    <w:p w:rsidR="00645EAA" w:rsidRDefault="00645EAA" w:rsidP="00645EA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45EAA" w:rsidRDefault="00645EAA" w:rsidP="00645EA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apply </w:t>
      </w:r>
      <w:hyperlink r:id="rId5" w:history="1">
        <w:r>
          <w:rPr>
            <w:rStyle w:val="Hyperlink"/>
            <w:rFonts w:ascii="Segoe UI" w:hAnsi="Segoe UI" w:cs="Segoe UI"/>
            <w:color w:val="1890FF"/>
            <w:sz w:val="21"/>
            <w:szCs w:val="21"/>
          </w:rPr>
          <w:t>Two Sum's solutions</w:t>
        </w:r>
      </w:hyperlink>
      <w:r>
        <w:rPr>
          <w:rFonts w:ascii="Segoe UI" w:hAnsi="Segoe UI" w:cs="Segoe UI"/>
          <w:sz w:val="21"/>
          <w:szCs w:val="21"/>
        </w:rPr>
        <w:t> directly to get </w:t>
      </w:r>
      <w:r>
        <w:rPr>
          <w:rStyle w:val="katex-mathml"/>
          <w:rFonts w:eastAsiaTheme="majorEastAsia"/>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time,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 using brute force and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using hash table. However, both existing solutions do not make use of the property where the input array is sorted. We can do better.</w:t>
      </w:r>
    </w:p>
    <w:p w:rsidR="00645EAA" w:rsidRDefault="00645EAA" w:rsidP="00645EA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two indexes, initially pointing to the first and last element respectively. Compare the sum of these two elements with target. If the sum is equal to target, we found the exactly only solution. If it is less than target, we increase the smaller index by one. If it is greater than target, we decrease the larger index by one. Move the indexes and repeat the comparison until the solution is found.</w:t>
      </w:r>
    </w:p>
    <w:p w:rsidR="00645EAA" w:rsidRDefault="00645EAA" w:rsidP="00645EA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rFonts w:eastAsiaTheme="majorEastAsia"/>
          <w:sz w:val="25"/>
          <w:szCs w:val="25"/>
          <w:bdr w:val="none" w:sz="0" w:space="0" w:color="auto" w:frame="1"/>
        </w:rPr>
        <w:t>[... , a, b, c, ... , d, e, f, ...]</w:t>
      </w:r>
      <w:r>
        <w:rPr>
          <w:rStyle w:val="mopen"/>
          <w:sz w:val="25"/>
          <w:szCs w:val="25"/>
        </w:rPr>
        <w:t>[</w:t>
      </w:r>
      <w:r>
        <w:rPr>
          <w:rStyle w:val="mord"/>
          <w:sz w:val="25"/>
          <w:szCs w:val="25"/>
        </w:rPr>
        <w:t>...</w:t>
      </w:r>
      <w:r>
        <w:rPr>
          <w:rStyle w:val="mpunct"/>
          <w:sz w:val="25"/>
          <w:szCs w:val="25"/>
        </w:rPr>
        <w:t>,</w:t>
      </w:r>
      <w:r>
        <w:rPr>
          <w:rStyle w:val="mord"/>
          <w:rFonts w:ascii="KaTeX_Math" w:hAnsi="KaTeX_Math"/>
          <w:i/>
          <w:iCs/>
          <w:sz w:val="25"/>
          <w:szCs w:val="25"/>
        </w:rPr>
        <w:t>a</w:t>
      </w:r>
      <w:r>
        <w:rPr>
          <w:rStyle w:val="mpunct"/>
          <w:sz w:val="25"/>
          <w:szCs w:val="25"/>
        </w:rPr>
        <w:t>,</w:t>
      </w:r>
      <w:r>
        <w:rPr>
          <w:rStyle w:val="mord"/>
          <w:rFonts w:ascii="KaTeX_Math" w:hAnsi="KaTeX_Math"/>
          <w:i/>
          <w:iCs/>
          <w:sz w:val="25"/>
          <w:szCs w:val="25"/>
        </w:rPr>
        <w:t>b</w:t>
      </w:r>
      <w:r>
        <w:rPr>
          <w:rStyle w:val="mpunct"/>
          <w:sz w:val="25"/>
          <w:szCs w:val="25"/>
        </w:rPr>
        <w:t>,</w:t>
      </w:r>
      <w:r>
        <w:rPr>
          <w:rStyle w:val="mord"/>
          <w:rFonts w:ascii="KaTeX_Math" w:hAnsi="KaTeX_Math"/>
          <w:i/>
          <w:iCs/>
          <w:sz w:val="25"/>
          <w:szCs w:val="25"/>
        </w:rPr>
        <w:t>c</w:t>
      </w:r>
      <w:r>
        <w:rPr>
          <w:rStyle w:val="mpunct"/>
          <w:sz w:val="25"/>
          <w:szCs w:val="25"/>
        </w:rPr>
        <w:t>,</w:t>
      </w:r>
      <w:r>
        <w:rPr>
          <w:rStyle w:val="mord"/>
          <w:sz w:val="25"/>
          <w:szCs w:val="25"/>
        </w:rPr>
        <w:t>...</w:t>
      </w:r>
      <w:r>
        <w:rPr>
          <w:rStyle w:val="mpunct"/>
          <w:sz w:val="25"/>
          <w:szCs w:val="25"/>
        </w:rPr>
        <w:t>,</w:t>
      </w:r>
      <w:r>
        <w:rPr>
          <w:rStyle w:val="mord"/>
          <w:rFonts w:ascii="KaTeX_Math" w:hAnsi="KaTeX_Math"/>
          <w:i/>
          <w:iCs/>
          <w:sz w:val="25"/>
          <w:szCs w:val="25"/>
        </w:rPr>
        <w:t>d</w:t>
      </w:r>
      <w:r>
        <w:rPr>
          <w:rStyle w:val="mpunct"/>
          <w:sz w:val="25"/>
          <w:szCs w:val="25"/>
        </w:rPr>
        <w:t>,</w:t>
      </w:r>
      <w:r>
        <w:rPr>
          <w:rStyle w:val="mord"/>
          <w:rFonts w:ascii="KaTeX_Math" w:hAnsi="KaTeX_Math"/>
          <w:i/>
          <w:iCs/>
          <w:sz w:val="25"/>
          <w:szCs w:val="25"/>
        </w:rPr>
        <w:t>e</w:t>
      </w:r>
      <w:r>
        <w:rPr>
          <w:rStyle w:val="mpunct"/>
          <w:sz w:val="25"/>
          <w:szCs w:val="25"/>
        </w:rPr>
        <w:t>,</w:t>
      </w:r>
      <w:r>
        <w:rPr>
          <w:rStyle w:val="mord"/>
          <w:rFonts w:ascii="KaTeX_Math" w:hAnsi="KaTeX_Math"/>
          <w:i/>
          <w:iCs/>
          <w:sz w:val="25"/>
          <w:szCs w:val="25"/>
        </w:rPr>
        <w:t>f</w:t>
      </w:r>
      <w:r>
        <w:rPr>
          <w:rStyle w:val="mpunct"/>
          <w:sz w:val="25"/>
          <w:szCs w:val="25"/>
        </w:rPr>
        <w:t>,</w:t>
      </w:r>
      <w:r>
        <w:rPr>
          <w:rStyle w:val="mord"/>
          <w:sz w:val="25"/>
          <w:szCs w:val="25"/>
        </w:rPr>
        <w:t>...</w:t>
      </w:r>
      <w:r>
        <w:rPr>
          <w:rStyle w:val="mclose"/>
          <w:sz w:val="25"/>
          <w:szCs w:val="25"/>
        </w:rPr>
        <w:t>]</w:t>
      </w:r>
      <w:r>
        <w:rPr>
          <w:rFonts w:ascii="Segoe UI" w:hAnsi="Segoe UI" w:cs="Segoe UI"/>
          <w:sz w:val="21"/>
          <w:szCs w:val="21"/>
        </w:rPr>
        <w:t> be the input array that is sorted in ascending order and the element </w:t>
      </w:r>
      <w:r>
        <w:rPr>
          <w:rStyle w:val="katex-mathml"/>
          <w:rFonts w:eastAsiaTheme="majorEastAsia"/>
          <w:sz w:val="25"/>
          <w:szCs w:val="25"/>
          <w:bdr w:val="none" w:sz="0" w:space="0" w:color="auto" w:frame="1"/>
        </w:rPr>
        <w:t>b</w:t>
      </w:r>
      <w:r>
        <w:rPr>
          <w:rStyle w:val="mord"/>
          <w:rFonts w:ascii="KaTeX_Math" w:hAnsi="KaTeX_Math"/>
          <w:i/>
          <w:iCs/>
          <w:sz w:val="25"/>
          <w:szCs w:val="25"/>
        </w:rPr>
        <w:t>b</w:t>
      </w:r>
      <w:r>
        <w:rPr>
          <w:rFonts w:ascii="Segoe UI" w:hAnsi="Segoe UI" w:cs="Segoe UI"/>
          <w:sz w:val="21"/>
          <w:szCs w:val="21"/>
        </w:rPr>
        <w:t>, </w:t>
      </w:r>
      <w:r>
        <w:rPr>
          <w:rStyle w:val="katex-mathml"/>
          <w:rFonts w:eastAsiaTheme="majorEastAsia"/>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be the exactly only solution. Because we are moving the smaller index from left to right, and the larger index from right to left, at some point one of the indexes must reach either one of </w:t>
      </w:r>
      <w:r>
        <w:rPr>
          <w:rStyle w:val="katex-mathml"/>
          <w:rFonts w:eastAsiaTheme="majorEastAsia"/>
          <w:sz w:val="25"/>
          <w:szCs w:val="25"/>
          <w:bdr w:val="none" w:sz="0" w:space="0" w:color="auto" w:frame="1"/>
        </w:rPr>
        <w:t>b</w:t>
      </w:r>
      <w:r>
        <w:rPr>
          <w:rStyle w:val="mord"/>
          <w:rFonts w:ascii="KaTeX_Math" w:hAnsi="KaTeX_Math"/>
          <w:i/>
          <w:iCs/>
          <w:sz w:val="25"/>
          <w:szCs w:val="25"/>
        </w:rPr>
        <w:t>b</w:t>
      </w:r>
      <w:r>
        <w:rPr>
          <w:rFonts w:ascii="Segoe UI" w:hAnsi="Segoe UI" w:cs="Segoe UI"/>
          <w:sz w:val="21"/>
          <w:szCs w:val="21"/>
        </w:rPr>
        <w:t> or </w:t>
      </w:r>
      <w:r>
        <w:rPr>
          <w:rStyle w:val="katex-mathml"/>
          <w:rFonts w:eastAsiaTheme="majorEastAsia"/>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Without loss of generality, suppose the smaller index reaches </w:t>
      </w:r>
      <w:r>
        <w:rPr>
          <w:rStyle w:val="katex-mathml"/>
          <w:rFonts w:eastAsiaTheme="majorEastAsia"/>
          <w:sz w:val="25"/>
          <w:szCs w:val="25"/>
          <w:bdr w:val="none" w:sz="0" w:space="0" w:color="auto" w:frame="1"/>
        </w:rPr>
        <w:t>b</w:t>
      </w:r>
      <w:r>
        <w:rPr>
          <w:rStyle w:val="mord"/>
          <w:rFonts w:ascii="KaTeX_Math" w:hAnsi="KaTeX_Math"/>
          <w:i/>
          <w:iCs/>
          <w:sz w:val="25"/>
          <w:szCs w:val="25"/>
        </w:rPr>
        <w:t>b</w:t>
      </w:r>
      <w:r>
        <w:rPr>
          <w:rFonts w:ascii="Segoe UI" w:hAnsi="Segoe UI" w:cs="Segoe UI"/>
          <w:sz w:val="21"/>
          <w:szCs w:val="21"/>
        </w:rPr>
        <w:t> first. At this time, the sum of these two elements must be greater than target. Based on our algorithm, we will keep moving the larger index to its left until we reach the solution.</w:t>
      </w:r>
    </w:p>
    <w:p w:rsidR="00645EAA" w:rsidRDefault="00645EAA" w:rsidP="00645EA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Do we need to consider if </w:t>
      </w:r>
      <w:r>
        <w:rPr>
          <w:rStyle w:val="katex-mathml"/>
          <w:rFonts w:eastAsiaTheme="majorEastAsia"/>
          <w:sz w:val="25"/>
          <w:szCs w:val="25"/>
          <w:bdr w:val="none" w:sz="0" w:space="0" w:color="auto" w:frame="1"/>
        </w:rPr>
        <w:t>numbers[low] + numbers[high]</w:t>
      </w:r>
      <w:r>
        <w:rPr>
          <w:rStyle w:val="mord"/>
          <w:rFonts w:ascii="KaTeX_Math" w:hAnsi="KaTeX_Math"/>
          <w:i/>
          <w:iCs/>
          <w:sz w:val="25"/>
          <w:szCs w:val="25"/>
        </w:rPr>
        <w:t>numbers</w:t>
      </w:r>
      <w:r>
        <w:rPr>
          <w:rStyle w:val="mopen"/>
          <w:sz w:val="25"/>
          <w:szCs w:val="25"/>
        </w:rPr>
        <w:t>[</w:t>
      </w:r>
      <w:r>
        <w:rPr>
          <w:rStyle w:val="mord"/>
          <w:rFonts w:ascii="KaTeX_Math" w:hAnsi="KaTeX_Math"/>
          <w:i/>
          <w:iCs/>
          <w:sz w:val="25"/>
          <w:szCs w:val="25"/>
        </w:rPr>
        <w:t>low</w:t>
      </w:r>
      <w:r>
        <w:rPr>
          <w:rStyle w:val="mclose"/>
          <w:sz w:val="25"/>
          <w:szCs w:val="25"/>
        </w:rPr>
        <w:t>]</w:t>
      </w:r>
      <w:r>
        <w:rPr>
          <w:rStyle w:val="mbin"/>
          <w:sz w:val="25"/>
          <w:szCs w:val="25"/>
        </w:rPr>
        <w:t>+</w:t>
      </w:r>
      <w:r>
        <w:rPr>
          <w:rStyle w:val="mord"/>
          <w:rFonts w:ascii="KaTeX_Math" w:hAnsi="KaTeX_Math"/>
          <w:i/>
          <w:iCs/>
          <w:sz w:val="25"/>
          <w:szCs w:val="25"/>
        </w:rPr>
        <w:t>numbers</w:t>
      </w:r>
      <w:r>
        <w:rPr>
          <w:rStyle w:val="mopen"/>
          <w:sz w:val="25"/>
          <w:szCs w:val="25"/>
        </w:rPr>
        <w:t>[</w:t>
      </w:r>
      <w:r>
        <w:rPr>
          <w:rStyle w:val="mord"/>
          <w:rFonts w:ascii="KaTeX_Math" w:hAnsi="KaTeX_Math"/>
          <w:i/>
          <w:iCs/>
          <w:sz w:val="25"/>
          <w:szCs w:val="25"/>
        </w:rPr>
        <w:t>high</w:t>
      </w:r>
      <w:r>
        <w:rPr>
          <w:rStyle w:val="mclose"/>
          <w:sz w:val="25"/>
          <w:szCs w:val="25"/>
        </w:rPr>
        <w:t>]</w:t>
      </w:r>
      <w:r>
        <w:rPr>
          <w:rFonts w:ascii="Segoe UI" w:hAnsi="Segoe UI" w:cs="Segoe UI"/>
          <w:sz w:val="21"/>
          <w:szCs w:val="21"/>
        </w:rPr>
        <w:t> overflows? The answer is no. Even if adding two elements in the array may overflow, because there is exactly one solution, we will reach the solution first.</w:t>
      </w:r>
    </w:p>
    <w:tbl>
      <w:tblPr>
        <w:tblStyle w:val="TableGrid"/>
        <w:tblW w:w="0" w:type="auto"/>
        <w:tblLook w:val="04A0" w:firstRow="1" w:lastRow="0" w:firstColumn="1" w:lastColumn="0" w:noHBand="0" w:noVBand="1"/>
      </w:tblPr>
      <w:tblGrid>
        <w:gridCol w:w="9350"/>
      </w:tblGrid>
      <w:tr w:rsidR="00645EAA" w:rsidTr="00645EAA">
        <w:tc>
          <w:tcPr>
            <w:tcW w:w="9350" w:type="dxa"/>
          </w:tcPr>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class Solution {</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public:</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vector&lt;int&gt; twoSum(vector&lt;int&gt;&amp; numbers, int target) {</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int low = 0, high = numbers.size() - 1;</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while (low &lt; high) {</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int sum = numbers[low] + numbers[high];</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if (sum == target)</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return {low + 1, high + 1};</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else if (sum &lt; target)</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lastRenderedPageBreak/>
              <w:t xml:space="preserve">                ++low;</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else</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--high;</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return {-1, -1};</w:t>
            </w:r>
          </w:p>
          <w:p w:rsidR="00645EAA" w:rsidRPr="00645EAA" w:rsidRDefault="00645EAA" w:rsidP="00645EAA">
            <w:pPr>
              <w:pStyle w:val="NormalWeb"/>
              <w:spacing w:after="240"/>
              <w:rPr>
                <w:rFonts w:ascii="Segoe UI" w:hAnsi="Segoe UI" w:cs="Segoe UI"/>
                <w:sz w:val="21"/>
                <w:szCs w:val="21"/>
              </w:rPr>
            </w:pPr>
            <w:r w:rsidRPr="00645EAA">
              <w:rPr>
                <w:rFonts w:ascii="Segoe UI" w:hAnsi="Segoe UI" w:cs="Segoe UI"/>
                <w:sz w:val="21"/>
                <w:szCs w:val="21"/>
              </w:rPr>
              <w:t xml:space="preserve">    }</w:t>
            </w:r>
          </w:p>
          <w:p w:rsidR="00645EAA" w:rsidRDefault="00645EAA" w:rsidP="00645EAA">
            <w:pPr>
              <w:pStyle w:val="NormalWeb"/>
              <w:spacing w:before="0" w:beforeAutospacing="0" w:after="240" w:afterAutospacing="0"/>
              <w:rPr>
                <w:rFonts w:ascii="Segoe UI" w:hAnsi="Segoe UI" w:cs="Segoe UI"/>
                <w:sz w:val="21"/>
                <w:szCs w:val="21"/>
              </w:rPr>
            </w:pPr>
            <w:r w:rsidRPr="00645EAA">
              <w:rPr>
                <w:rFonts w:ascii="Segoe UI" w:hAnsi="Segoe UI" w:cs="Segoe UI"/>
                <w:sz w:val="21"/>
                <w:szCs w:val="21"/>
              </w:rPr>
              <w:t>};</w:t>
            </w:r>
            <w:bookmarkStart w:id="0" w:name="_GoBack"/>
            <w:bookmarkEnd w:id="0"/>
          </w:p>
        </w:tc>
      </w:tr>
    </w:tbl>
    <w:p w:rsidR="00645EAA" w:rsidRDefault="00645EAA" w:rsidP="00645EAA">
      <w:pPr>
        <w:pStyle w:val="NormalWeb"/>
        <w:shd w:val="clear" w:color="auto" w:fill="FFFFFF"/>
        <w:spacing w:before="0" w:beforeAutospacing="0" w:after="240" w:afterAutospacing="0"/>
        <w:rPr>
          <w:rFonts w:ascii="Segoe UI" w:hAnsi="Segoe UI" w:cs="Segoe UI"/>
          <w:sz w:val="21"/>
          <w:szCs w:val="21"/>
        </w:rPr>
      </w:pPr>
    </w:p>
    <w:p w:rsidR="00645EAA" w:rsidRDefault="00645EAA" w:rsidP="00645EA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45EAA" w:rsidRDefault="00645EAA" w:rsidP="00645EA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Each of the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elements is visited at most once, thus the time complexity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645EAA" w:rsidRDefault="00645EAA" w:rsidP="00645EA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We only use two indexes, the space complexity is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645EAA" w:rsidRPr="00645EAA" w:rsidRDefault="00645EAA" w:rsidP="00645EAA"/>
    <w:sectPr w:rsidR="00645EAA" w:rsidRPr="0064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324D7"/>
    <w:multiLevelType w:val="multilevel"/>
    <w:tmpl w:val="2C64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D19E4"/>
    <w:multiLevelType w:val="multilevel"/>
    <w:tmpl w:val="CE2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F4"/>
    <w:rsid w:val="000B0419"/>
    <w:rsid w:val="00347BDE"/>
    <w:rsid w:val="00645EAA"/>
    <w:rsid w:val="0098130D"/>
    <w:rsid w:val="009E1A20"/>
    <w:rsid w:val="00B84A74"/>
    <w:rsid w:val="00C33BDA"/>
    <w:rsid w:val="00C41AFA"/>
    <w:rsid w:val="00CD05F4"/>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4432"/>
  <w15:chartTrackingRefBased/>
  <w15:docId w15:val="{1F55FDE3-CB5E-49B8-8991-F7997D4F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645E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41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B04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0419"/>
    <w:rPr>
      <w:rFonts w:ascii="Courier New" w:eastAsia="Times New Roman" w:hAnsi="Courier New" w:cs="Courier New"/>
      <w:sz w:val="20"/>
      <w:szCs w:val="20"/>
    </w:rPr>
  </w:style>
  <w:style w:type="character" w:styleId="Strong">
    <w:name w:val="Strong"/>
    <w:basedOn w:val="DefaultParagraphFont"/>
    <w:uiPriority w:val="22"/>
    <w:qFormat/>
    <w:rsid w:val="000B0419"/>
    <w:rPr>
      <w:b/>
      <w:bCs/>
    </w:rPr>
  </w:style>
  <w:style w:type="character" w:styleId="Emphasis">
    <w:name w:val="Emphasis"/>
    <w:basedOn w:val="DefaultParagraphFont"/>
    <w:uiPriority w:val="20"/>
    <w:qFormat/>
    <w:rsid w:val="000B0419"/>
    <w:rPr>
      <w:i/>
      <w:iCs/>
    </w:rPr>
  </w:style>
  <w:style w:type="paragraph" w:styleId="HTMLPreformatted">
    <w:name w:val="HTML Preformatted"/>
    <w:basedOn w:val="Normal"/>
    <w:link w:val="HTMLPreformattedChar"/>
    <w:uiPriority w:val="99"/>
    <w:semiHidden/>
    <w:unhideWhenUsed/>
    <w:rsid w:val="000B0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4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45EA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45EAA"/>
    <w:rPr>
      <w:color w:val="0000FF"/>
      <w:u w:val="single"/>
    </w:rPr>
  </w:style>
  <w:style w:type="character" w:customStyle="1" w:styleId="katex-mathml">
    <w:name w:val="katex-mathml"/>
    <w:basedOn w:val="DefaultParagraphFont"/>
    <w:rsid w:val="00645EAA"/>
  </w:style>
  <w:style w:type="character" w:customStyle="1" w:styleId="mord">
    <w:name w:val="mord"/>
    <w:basedOn w:val="DefaultParagraphFont"/>
    <w:rsid w:val="00645EAA"/>
  </w:style>
  <w:style w:type="character" w:customStyle="1" w:styleId="mopen">
    <w:name w:val="mopen"/>
    <w:basedOn w:val="DefaultParagraphFont"/>
    <w:rsid w:val="00645EAA"/>
  </w:style>
  <w:style w:type="character" w:customStyle="1" w:styleId="mclose">
    <w:name w:val="mclose"/>
    <w:basedOn w:val="DefaultParagraphFont"/>
    <w:rsid w:val="00645EAA"/>
  </w:style>
  <w:style w:type="character" w:customStyle="1" w:styleId="mpunct">
    <w:name w:val="mpunct"/>
    <w:basedOn w:val="DefaultParagraphFont"/>
    <w:rsid w:val="00645EAA"/>
  </w:style>
  <w:style w:type="character" w:customStyle="1" w:styleId="mbin">
    <w:name w:val="mbin"/>
    <w:basedOn w:val="DefaultParagraphFont"/>
    <w:rsid w:val="00645EAA"/>
  </w:style>
  <w:style w:type="table" w:styleId="TableGrid">
    <w:name w:val="Table Grid"/>
    <w:basedOn w:val="TableNormal"/>
    <w:uiPriority w:val="39"/>
    <w:rsid w:val="00645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426222">
      <w:bodyDiv w:val="1"/>
      <w:marLeft w:val="0"/>
      <w:marRight w:val="0"/>
      <w:marTop w:val="0"/>
      <w:marBottom w:val="0"/>
      <w:divBdr>
        <w:top w:val="none" w:sz="0" w:space="0" w:color="auto"/>
        <w:left w:val="none" w:sz="0" w:space="0" w:color="auto"/>
        <w:bottom w:val="none" w:sz="0" w:space="0" w:color="auto"/>
        <w:right w:val="none" w:sz="0" w:space="0" w:color="auto"/>
      </w:divBdr>
    </w:div>
    <w:div w:id="18974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articles/two-s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2021-02-16T09:51:00Z</dcterms:created>
  <dcterms:modified xsi:type="dcterms:W3CDTF">2021-02-16T09:53:00Z</dcterms:modified>
</cp:coreProperties>
</file>