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CE6B42" w:rsidP="00CE6B42">
      <w:pPr>
        <w:pStyle w:val="Heading1"/>
      </w:pPr>
      <w:r>
        <w:t>Question</w:t>
      </w:r>
    </w:p>
    <w:p w:rsidR="00CE6B42" w:rsidRPr="00CE6B42" w:rsidRDefault="00CE6B42" w:rsidP="00CE6B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E6B42">
        <w:rPr>
          <w:rFonts w:ascii="Segoe UI" w:eastAsia="Times New Roman" w:hAnsi="Segoe UI" w:cs="Segoe UI"/>
          <w:sz w:val="21"/>
          <w:szCs w:val="21"/>
        </w:rPr>
        <w:t>Given the </w:t>
      </w:r>
      <w:r w:rsidRPr="00CE6B4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root</w:t>
      </w:r>
      <w:r w:rsidRPr="00CE6B42">
        <w:rPr>
          <w:rFonts w:ascii="Segoe UI" w:eastAsia="Times New Roman" w:hAnsi="Segoe UI" w:cs="Segoe UI"/>
          <w:sz w:val="21"/>
          <w:szCs w:val="21"/>
        </w:rPr>
        <w:t> of a binary tree, return the number of </w:t>
      </w:r>
      <w:r w:rsidRPr="00CE6B42">
        <w:rPr>
          <w:rFonts w:ascii="Segoe UI" w:eastAsia="Times New Roman" w:hAnsi="Segoe UI" w:cs="Segoe UI"/>
          <w:b/>
          <w:bCs/>
          <w:sz w:val="21"/>
          <w:szCs w:val="21"/>
        </w:rPr>
        <w:t>uni-value</w:t>
      </w:r>
      <w:r w:rsidRPr="00CE6B42">
        <w:rPr>
          <w:rFonts w:ascii="Segoe UI" w:eastAsia="Times New Roman" w:hAnsi="Segoe UI" w:cs="Segoe UI"/>
          <w:sz w:val="21"/>
          <w:szCs w:val="21"/>
        </w:rPr>
        <w:t> subtrees.</w:t>
      </w:r>
    </w:p>
    <w:p w:rsidR="00CE6B42" w:rsidRPr="00CE6B42" w:rsidRDefault="00CE6B42" w:rsidP="00CE6B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E6B42">
        <w:rPr>
          <w:rFonts w:ascii="Segoe UI" w:eastAsia="Times New Roman" w:hAnsi="Segoe UI" w:cs="Segoe UI"/>
          <w:sz w:val="21"/>
          <w:szCs w:val="21"/>
        </w:rPr>
        <w:t>A </w:t>
      </w:r>
      <w:r w:rsidRPr="00CE6B42">
        <w:rPr>
          <w:rFonts w:ascii="Segoe UI" w:eastAsia="Times New Roman" w:hAnsi="Segoe UI" w:cs="Segoe UI"/>
          <w:b/>
          <w:bCs/>
          <w:sz w:val="21"/>
          <w:szCs w:val="21"/>
        </w:rPr>
        <w:t>uni-value subtree</w:t>
      </w:r>
      <w:r w:rsidRPr="00CE6B42">
        <w:rPr>
          <w:rFonts w:ascii="Segoe UI" w:eastAsia="Times New Roman" w:hAnsi="Segoe UI" w:cs="Segoe UI"/>
          <w:sz w:val="21"/>
          <w:szCs w:val="21"/>
        </w:rPr>
        <w:t> means all nodes of the subtree have the same value.</w:t>
      </w:r>
    </w:p>
    <w:p w:rsidR="00CE6B42" w:rsidRPr="00CE6B42" w:rsidRDefault="00CE6B42" w:rsidP="00CE6B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E6B42">
        <w:rPr>
          <w:rFonts w:ascii="Segoe UI" w:eastAsia="Times New Roman" w:hAnsi="Segoe UI" w:cs="Segoe UI"/>
          <w:sz w:val="21"/>
          <w:szCs w:val="21"/>
        </w:rPr>
        <w:t> </w:t>
      </w:r>
    </w:p>
    <w:p w:rsidR="00CE6B42" w:rsidRPr="00CE6B42" w:rsidRDefault="00CE6B42" w:rsidP="00CE6B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E6B42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CE6B42" w:rsidRPr="00CE6B42" w:rsidRDefault="00CE6B42" w:rsidP="00CE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B4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54955" cy="3065145"/>
            <wp:effectExtent l="0" t="0" r="0" b="1905"/>
            <wp:docPr id="1" name="Picture 1" descr="https://assets.leetcode.com/uploads/2020/08/21/unival_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08/21/unival_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B42" w:rsidRPr="00CE6B42" w:rsidRDefault="00CE6B42" w:rsidP="00CE6B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CE6B42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CE6B42">
        <w:rPr>
          <w:rFonts w:ascii="Consolas" w:eastAsia="Times New Roman" w:hAnsi="Consolas" w:cs="Courier New"/>
          <w:color w:val="333333"/>
          <w:sz w:val="21"/>
          <w:szCs w:val="21"/>
        </w:rPr>
        <w:t xml:space="preserve"> root = [5,1,5,5,5,null,5]</w:t>
      </w:r>
    </w:p>
    <w:p w:rsidR="00CE6B42" w:rsidRPr="00CE6B42" w:rsidRDefault="00CE6B42" w:rsidP="00CE6B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CE6B42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CE6B42">
        <w:rPr>
          <w:rFonts w:ascii="Consolas" w:eastAsia="Times New Roman" w:hAnsi="Consolas" w:cs="Courier New"/>
          <w:color w:val="333333"/>
          <w:sz w:val="21"/>
          <w:szCs w:val="21"/>
        </w:rPr>
        <w:t xml:space="preserve"> 4</w:t>
      </w:r>
    </w:p>
    <w:p w:rsidR="00CE6B42" w:rsidRPr="00CE6B42" w:rsidRDefault="00CE6B42" w:rsidP="00CE6B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E6B42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CE6B42" w:rsidRPr="00CE6B42" w:rsidRDefault="00CE6B42" w:rsidP="00CE6B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CE6B42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CE6B42">
        <w:rPr>
          <w:rFonts w:ascii="Consolas" w:eastAsia="Times New Roman" w:hAnsi="Consolas" w:cs="Courier New"/>
          <w:color w:val="333333"/>
          <w:sz w:val="21"/>
          <w:szCs w:val="21"/>
        </w:rPr>
        <w:t xml:space="preserve"> root = []</w:t>
      </w:r>
    </w:p>
    <w:p w:rsidR="00CE6B42" w:rsidRPr="00CE6B42" w:rsidRDefault="00CE6B42" w:rsidP="00CE6B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CE6B42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CE6B42">
        <w:rPr>
          <w:rFonts w:ascii="Consolas" w:eastAsia="Times New Roman" w:hAnsi="Consolas" w:cs="Courier New"/>
          <w:color w:val="333333"/>
          <w:sz w:val="21"/>
          <w:szCs w:val="21"/>
        </w:rPr>
        <w:t xml:space="preserve"> 0</w:t>
      </w:r>
    </w:p>
    <w:p w:rsidR="00CE6B42" w:rsidRPr="00CE6B42" w:rsidRDefault="00CE6B42" w:rsidP="00CE6B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E6B42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:rsidR="00CE6B42" w:rsidRPr="00CE6B42" w:rsidRDefault="00CE6B42" w:rsidP="00CE6B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CE6B42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CE6B42">
        <w:rPr>
          <w:rFonts w:ascii="Consolas" w:eastAsia="Times New Roman" w:hAnsi="Consolas" w:cs="Courier New"/>
          <w:color w:val="333333"/>
          <w:sz w:val="21"/>
          <w:szCs w:val="21"/>
        </w:rPr>
        <w:t xml:space="preserve"> root = [5,5,5,5,5,null,5]</w:t>
      </w:r>
    </w:p>
    <w:p w:rsidR="00CE6B42" w:rsidRPr="00CE6B42" w:rsidRDefault="00CE6B42" w:rsidP="00CE6B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CE6B42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CE6B42">
        <w:rPr>
          <w:rFonts w:ascii="Consolas" w:eastAsia="Times New Roman" w:hAnsi="Consolas" w:cs="Courier New"/>
          <w:color w:val="333333"/>
          <w:sz w:val="21"/>
          <w:szCs w:val="21"/>
        </w:rPr>
        <w:t xml:space="preserve"> 6</w:t>
      </w:r>
    </w:p>
    <w:p w:rsidR="00CE6B42" w:rsidRPr="00CE6B42" w:rsidRDefault="00CE6B42" w:rsidP="00CE6B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E6B42">
        <w:rPr>
          <w:rFonts w:ascii="Segoe UI" w:eastAsia="Times New Roman" w:hAnsi="Segoe UI" w:cs="Segoe UI"/>
          <w:sz w:val="21"/>
          <w:szCs w:val="21"/>
        </w:rPr>
        <w:t> </w:t>
      </w:r>
    </w:p>
    <w:p w:rsidR="00CE6B42" w:rsidRPr="00CE6B42" w:rsidRDefault="00CE6B42" w:rsidP="00CE6B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E6B42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Constraints:</w:t>
      </w:r>
    </w:p>
    <w:p w:rsidR="00CE6B42" w:rsidRPr="00CE6B42" w:rsidRDefault="00CE6B42" w:rsidP="00CE6B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E6B42">
        <w:rPr>
          <w:rFonts w:ascii="Segoe UI" w:eastAsia="Times New Roman" w:hAnsi="Segoe UI" w:cs="Segoe UI"/>
          <w:sz w:val="21"/>
          <w:szCs w:val="21"/>
        </w:rPr>
        <w:t>The numbrt of the node in the tree will be in the range </w:t>
      </w:r>
      <w:r w:rsidRPr="00CE6B4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[0, 1000]</w:t>
      </w:r>
      <w:r w:rsidRPr="00CE6B42">
        <w:rPr>
          <w:rFonts w:ascii="Segoe UI" w:eastAsia="Times New Roman" w:hAnsi="Segoe UI" w:cs="Segoe UI"/>
          <w:sz w:val="21"/>
          <w:szCs w:val="21"/>
        </w:rPr>
        <w:t>.</w:t>
      </w:r>
    </w:p>
    <w:p w:rsidR="00CE6B42" w:rsidRPr="00CE6B42" w:rsidRDefault="00CE6B42" w:rsidP="00CE6B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E6B4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-1000 &lt;= Node.val &lt;= 1000</w:t>
      </w:r>
    </w:p>
    <w:p w:rsidR="00CE6B42" w:rsidRPr="00CE6B42" w:rsidRDefault="00CE6B42" w:rsidP="00CE6B42"/>
    <w:p w:rsidR="00CE6B42" w:rsidRDefault="00CE6B42" w:rsidP="00CE6B42">
      <w:pPr>
        <w:pStyle w:val="Heading1"/>
      </w:pPr>
      <w:r>
        <w:t>Solution</w:t>
      </w:r>
    </w:p>
    <w:p w:rsidR="00CE6B42" w:rsidRDefault="00CE6B42" w:rsidP="00CE6B42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Depth First Search</w:t>
      </w:r>
    </w:p>
    <w:p w:rsidR="00CE6B42" w:rsidRDefault="00CE6B42" w:rsidP="00CE6B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CE6B42" w:rsidRDefault="00CE6B42" w:rsidP="00CE6B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Given a node in our tree, we know that it is a univalue subtree if it meets one of the following criteria:</w:t>
      </w:r>
    </w:p>
    <w:p w:rsidR="00CE6B42" w:rsidRDefault="00CE6B42" w:rsidP="00CE6B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node has no children (base case)</w:t>
      </w:r>
    </w:p>
    <w:p w:rsidR="00CE6B42" w:rsidRDefault="00CE6B42" w:rsidP="00CE6B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All of the node's children are univalue subtrees, and the node and its children all have the same value</w:t>
      </w:r>
    </w:p>
    <w:p w:rsidR="00CE6B42" w:rsidRDefault="00CE6B42" w:rsidP="00CE6B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With this in mind we can perform a depth-first-search on our tree, and test if each subtree is uni-value in a bottom-up manner.</w:t>
      </w:r>
    </w:p>
    <w:p w:rsidR="00CE6B42" w:rsidRDefault="00CE6B42" w:rsidP="00CE6B42">
      <w:pPr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Rectangle 2" descr="Curr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E33F9E" id="Rectangle 2" o:spid="_x0000_s1026" alt="Curren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CE6B42" w:rsidRDefault="00CE6B42" w:rsidP="00CE6B42">
      <w:pPr>
        <w:shd w:val="clear" w:color="auto" w:fill="000000"/>
        <w:rPr>
          <w:rFonts w:ascii="Segoe UI" w:hAnsi="Segoe UI" w:cs="Segoe UI"/>
          <w:color w:val="C8C8C8"/>
          <w:sz w:val="18"/>
          <w:szCs w:val="18"/>
        </w:rPr>
      </w:pPr>
      <w:r>
        <w:rPr>
          <w:rFonts w:ascii="Segoe UI" w:hAnsi="Segoe UI" w:cs="Segoe UI"/>
          <w:color w:val="C8C8C8"/>
          <w:sz w:val="18"/>
          <w:szCs w:val="18"/>
        </w:rPr>
        <w:t>1 / 7</w:t>
      </w:r>
    </w:p>
    <w:p w:rsidR="00CE6B42" w:rsidRDefault="00CE6B42" w:rsidP="00CE6B42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6B42" w:rsidTr="00CE6B42">
        <w:tc>
          <w:tcPr>
            <w:tcW w:w="9350" w:type="dxa"/>
          </w:tcPr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>public class Solution {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int count = 0;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boolean is_uni(TreeNode node) {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    //base case - if the node has no children this is a univalue subtree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    if (node.left == null &amp;&amp; node.right == null) {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        // found a univalue subtree - increment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        count++;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    return true;   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    boolean is_unival = true;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    // check if all of the node's children are univalue subtrees and if they have the same value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    // also recursively call is_uni for children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    if (node.left != null) {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        is_unival = is_uni(node.left) &amp;&amp; is_unival &amp;&amp; node.left.val == node.val;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     }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    if (node.right != null) {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        is_unival = is_uni(node.right) &amp;&amp; is_unival &amp;&amp; node.right.val == node.val;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    // return if a univalue tree exists here and increment if it does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    if (!is_unival) return false;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    count++;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    return true;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public int countUnivalSubtrees(TreeNode root) {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    if (root == null) return 0;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    is_uni(root);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return count;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CE6B42" w:rsidRDefault="00CE6B42" w:rsidP="00CE6B42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:rsidR="00CE6B42" w:rsidRDefault="00CE6B42" w:rsidP="00CE6B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CE6B42" w:rsidRDefault="00CE6B42" w:rsidP="00CE6B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CE6B42" w:rsidRDefault="00CE6B42" w:rsidP="00CE6B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CE6B42" w:rsidRDefault="00CE6B42" w:rsidP="00CE6B42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Due to the algorithm's depth-first nature, the </w:t>
      </w:r>
      <w:r>
        <w:rPr>
          <w:rStyle w:val="HTMLCode"/>
          <w:color w:val="546E7A"/>
          <w:shd w:val="clear" w:color="auto" w:fill="F7F9FA"/>
        </w:rPr>
        <w:t>is_uni</w:t>
      </w:r>
      <w:r>
        <w:rPr>
          <w:rFonts w:ascii="Segoe UI" w:hAnsi="Segoe UI" w:cs="Segoe UI"/>
          <w:sz w:val="21"/>
          <w:szCs w:val="21"/>
        </w:rPr>
        <w:t> status of each node is computed from bottom up. When given the </w:t>
      </w:r>
      <w:r>
        <w:rPr>
          <w:rStyle w:val="HTMLCode"/>
          <w:color w:val="546E7A"/>
          <w:shd w:val="clear" w:color="auto" w:fill="F7F9FA"/>
        </w:rPr>
        <w:t>is_uni</w:t>
      </w:r>
      <w:r>
        <w:rPr>
          <w:rFonts w:ascii="Segoe UI" w:hAnsi="Segoe UI" w:cs="Segoe UI"/>
          <w:sz w:val="21"/>
          <w:szCs w:val="21"/>
        </w:rPr>
        <w:t> status of its children, computing the </w:t>
      </w:r>
      <w:r>
        <w:rPr>
          <w:rStyle w:val="HTMLCode"/>
          <w:color w:val="546E7A"/>
          <w:shd w:val="clear" w:color="auto" w:fill="F7F9FA"/>
        </w:rPr>
        <w:t>is_uni</w:t>
      </w:r>
      <w:r>
        <w:rPr>
          <w:rFonts w:ascii="Segoe UI" w:hAnsi="Segoe UI" w:cs="Segoe UI"/>
          <w:sz w:val="21"/>
          <w:szCs w:val="21"/>
        </w:rPr>
        <w:t> status of a node occurs in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</w:p>
    <w:p w:rsidR="00CE6B42" w:rsidRDefault="00CE6B42" w:rsidP="00CE6B42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gives us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 for each node in the tree with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total nodes for a time complexity of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</w:p>
    <w:p w:rsidR="00CE6B42" w:rsidRDefault="00CE6B42" w:rsidP="00CE6B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sz w:val="25"/>
          <w:szCs w:val="25"/>
          <w:bdr w:val="none" w:sz="0" w:space="0" w:color="auto" w:frame="1"/>
        </w:rPr>
        <w:t>O(H)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H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with </w:t>
      </w:r>
      <w:r>
        <w:rPr>
          <w:rStyle w:val="HTMLCode"/>
          <w:color w:val="546E7A"/>
          <w:shd w:val="clear" w:color="auto" w:fill="F7F9FA"/>
        </w:rPr>
        <w:t>H</w:t>
      </w:r>
      <w:r>
        <w:rPr>
          <w:rFonts w:ascii="Segoe UI" w:hAnsi="Segoe UI" w:cs="Segoe UI"/>
          <w:sz w:val="21"/>
          <w:szCs w:val="21"/>
        </w:rPr>
        <w:t> being the height of the tree. Each recursive call of </w:t>
      </w:r>
      <w:r>
        <w:rPr>
          <w:rStyle w:val="HTMLCode"/>
          <w:color w:val="546E7A"/>
          <w:shd w:val="clear" w:color="auto" w:fill="F7F9FA"/>
        </w:rPr>
        <w:t>is_uni</w:t>
      </w:r>
      <w:r>
        <w:rPr>
          <w:rFonts w:ascii="Segoe UI" w:hAnsi="Segoe UI" w:cs="Segoe UI"/>
          <w:sz w:val="21"/>
          <w:szCs w:val="21"/>
        </w:rPr>
        <w:t> requires stack space. Since we fully process </w:t>
      </w:r>
      <w:r>
        <w:rPr>
          <w:rStyle w:val="HTMLCode"/>
          <w:color w:val="546E7A"/>
          <w:shd w:val="clear" w:color="auto" w:fill="F7F9FA"/>
        </w:rPr>
        <w:t>is_uni(node.left)</w:t>
      </w:r>
      <w:r>
        <w:rPr>
          <w:rFonts w:ascii="Segoe UI" w:hAnsi="Segoe UI" w:cs="Segoe UI"/>
          <w:sz w:val="21"/>
          <w:szCs w:val="21"/>
        </w:rPr>
        <w:t> before calling </w:t>
      </w:r>
      <w:r>
        <w:rPr>
          <w:rStyle w:val="HTMLCode"/>
          <w:color w:val="546E7A"/>
          <w:shd w:val="clear" w:color="auto" w:fill="F7F9FA"/>
        </w:rPr>
        <w:t>is_uni(node.right)</w:t>
      </w:r>
      <w:r>
        <w:rPr>
          <w:rFonts w:ascii="Segoe UI" w:hAnsi="Segoe UI" w:cs="Segoe UI"/>
          <w:sz w:val="21"/>
          <w:szCs w:val="21"/>
        </w:rPr>
        <w:t>, the recursive stack is bound by the longest path from the root to a leaf - in other words the height of the tree.</w:t>
      </w:r>
      <w:r>
        <w:rPr>
          <w:rFonts w:ascii="Segoe UI" w:hAnsi="Segoe UI" w:cs="Segoe UI"/>
          <w:sz w:val="21"/>
          <w:szCs w:val="21"/>
        </w:rPr>
        <w:br/>
      </w:r>
    </w:p>
    <w:p w:rsidR="00CE6B42" w:rsidRDefault="00CE6B42" w:rsidP="00CE6B42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.75pt" o:hralign="center" o:hrstd="t" o:hr="t" fillcolor="#a0a0a0" stroked="f"/>
        </w:pict>
      </w:r>
    </w:p>
    <w:p w:rsidR="00CE6B42" w:rsidRDefault="00CE6B42" w:rsidP="00CE6B42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2: Depth First Search - Pass Parent Values</w:t>
      </w:r>
    </w:p>
    <w:p w:rsidR="00CE6B42" w:rsidRDefault="00CE6B42" w:rsidP="00CE6B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CE6B42" w:rsidRDefault="00CE6B42" w:rsidP="00CE6B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can use the intuition from approach one to further simplify our algorithm. Instead of checking if a node has no children, we treat 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rFonts w:ascii="Segoe UI" w:hAnsi="Segoe UI" w:cs="Segoe UI"/>
          <w:sz w:val="21"/>
          <w:szCs w:val="21"/>
        </w:rPr>
        <w:t> values as univalue subtrees that we don't add to the count.</w:t>
      </w:r>
    </w:p>
    <w:p w:rsidR="00CE6B42" w:rsidRDefault="00CE6B42" w:rsidP="00CE6B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this manner, if a node has a 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rFonts w:ascii="Segoe UI" w:hAnsi="Segoe UI" w:cs="Segoe UI"/>
          <w:sz w:val="21"/>
          <w:szCs w:val="21"/>
        </w:rPr>
        <w:t> child, that child is automatically considered to a valid subtree, which results in the algorithm only checking if other children are invalid.</w:t>
      </w:r>
    </w:p>
    <w:p w:rsidR="00CE6B42" w:rsidRDefault="00CE6B42" w:rsidP="00CE6B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Finally, the helper function checks if the current node is a valid subtree but returns a boolean indicating if it is a valid component for its parent. This is done by passing in the value of the parent node.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6B42" w:rsidTr="00CE6B42">
        <w:tc>
          <w:tcPr>
            <w:tcW w:w="9350" w:type="dxa"/>
          </w:tcPr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>public class Solution {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int count = 0;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boolean is_valid_part(TreeNode node, int val) {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    // considered a valid subtree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    if (node == null) return true;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    // check if node.left and node.right are univalue subtrees of value node.val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    // note that || short circuits but | does not - both sides of the or get evaluated with | so we explore all possible routes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    if (!is_valid_part(node.left, node.val) | !is_valid_part(node.right, node.val)) return false;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    // if it passed the last step then this a valid subtree - increment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    count++;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    // at this point we know that this node is a univalue subtree of value node.val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    // pass a boolean indicating if this is a valid subtree for the parent node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    return node.val == val;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public int countUnivalSubtrees(TreeNode root) {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    is_valid_part(root, 0);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    return count;</w:t>
            </w:r>
          </w:p>
          <w:p w:rsidR="00CE6B42" w:rsidRPr="00CE6B42" w:rsidRDefault="00CE6B42" w:rsidP="00CE6B4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CE6B42" w:rsidRDefault="00CE6B42" w:rsidP="00CE6B42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CE6B42">
              <w:rPr>
                <w:rFonts w:ascii="Segoe UI" w:hAnsi="Segoe UI" w:cs="Segoe UI"/>
                <w:sz w:val="21"/>
                <w:szCs w:val="21"/>
              </w:rPr>
              <w:t>}</w:t>
            </w:r>
            <w:bookmarkStart w:id="0" w:name="_GoBack"/>
            <w:bookmarkEnd w:id="0"/>
          </w:p>
        </w:tc>
      </w:tr>
    </w:tbl>
    <w:p w:rsidR="00CE6B42" w:rsidRDefault="00CE6B42" w:rsidP="00CE6B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CE6B42" w:rsidRDefault="00CE6B42" w:rsidP="00CE6B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above code is a commented version of the code </w:t>
      </w:r>
      <w:hyperlink r:id="rId6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here</w:t>
        </w:r>
      </w:hyperlink>
      <w:r>
        <w:rPr>
          <w:rFonts w:ascii="Segoe UI" w:hAnsi="Segoe UI" w:cs="Segoe UI"/>
          <w:sz w:val="21"/>
          <w:szCs w:val="21"/>
        </w:rPr>
        <w:t>, originally written by </w:t>
      </w:r>
      <w:hyperlink r:id="rId7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Stefan Pochmann</w:t>
        </w:r>
      </w:hyperlink>
      <w:r>
        <w:rPr>
          <w:rFonts w:ascii="Segoe UI" w:hAnsi="Segoe UI" w:cs="Segoe UI"/>
          <w:sz w:val="21"/>
          <w:szCs w:val="21"/>
        </w:rPr>
        <w:t>.</w:t>
      </w:r>
    </w:p>
    <w:p w:rsidR="00CE6B42" w:rsidRDefault="00CE6B42" w:rsidP="00CE6B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CE6B42" w:rsidRDefault="00CE6B42" w:rsidP="00CE6B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Time complexity 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Same as the previous approach.</w:t>
      </w:r>
    </w:p>
    <w:p w:rsidR="00CE6B42" w:rsidRDefault="00CE6B42" w:rsidP="00CE6B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sz w:val="25"/>
          <w:szCs w:val="25"/>
          <w:bdr w:val="none" w:sz="0" w:space="0" w:color="auto" w:frame="1"/>
        </w:rPr>
        <w:t>O(H)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H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with </w:t>
      </w:r>
      <w:r>
        <w:rPr>
          <w:rStyle w:val="HTMLCode"/>
          <w:color w:val="546E7A"/>
          <w:shd w:val="clear" w:color="auto" w:fill="F7F9FA"/>
        </w:rPr>
        <w:t>H</w:t>
      </w:r>
      <w:r>
        <w:rPr>
          <w:rFonts w:ascii="Segoe UI" w:hAnsi="Segoe UI" w:cs="Segoe UI"/>
          <w:sz w:val="21"/>
          <w:szCs w:val="21"/>
        </w:rPr>
        <w:t> being the height of the tree. Same as the previous approach.</w:t>
      </w:r>
    </w:p>
    <w:p w:rsidR="00CE6B42" w:rsidRPr="00CE6B42" w:rsidRDefault="00CE6B42" w:rsidP="00CE6B42"/>
    <w:sectPr w:rsidR="00CE6B42" w:rsidRPr="00CE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0025"/>
    <w:multiLevelType w:val="multilevel"/>
    <w:tmpl w:val="7106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86F7B"/>
    <w:multiLevelType w:val="multilevel"/>
    <w:tmpl w:val="1268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15F96"/>
    <w:multiLevelType w:val="multilevel"/>
    <w:tmpl w:val="86EC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CA2820"/>
    <w:multiLevelType w:val="multilevel"/>
    <w:tmpl w:val="2B48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BD1"/>
    <w:rsid w:val="00010BD1"/>
    <w:rsid w:val="00347BDE"/>
    <w:rsid w:val="0098130D"/>
    <w:rsid w:val="009E1A20"/>
    <w:rsid w:val="00B84A74"/>
    <w:rsid w:val="00C33BDA"/>
    <w:rsid w:val="00C41AFA"/>
    <w:rsid w:val="00CE6B42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6A31"/>
  <w15:chartTrackingRefBased/>
  <w15:docId w15:val="{3482A5AD-A97E-4F99-BAE8-66A9F8FE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B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B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E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6B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6B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B4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B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CE6B42"/>
  </w:style>
  <w:style w:type="character" w:customStyle="1" w:styleId="mord">
    <w:name w:val="mord"/>
    <w:basedOn w:val="DefaultParagraphFont"/>
    <w:rsid w:val="00CE6B42"/>
  </w:style>
  <w:style w:type="character" w:customStyle="1" w:styleId="mopen">
    <w:name w:val="mopen"/>
    <w:basedOn w:val="DefaultParagraphFont"/>
    <w:rsid w:val="00CE6B42"/>
  </w:style>
  <w:style w:type="character" w:customStyle="1" w:styleId="mclose">
    <w:name w:val="mclose"/>
    <w:basedOn w:val="DefaultParagraphFont"/>
    <w:rsid w:val="00CE6B42"/>
  </w:style>
  <w:style w:type="character" w:styleId="Hyperlink">
    <w:name w:val="Hyperlink"/>
    <w:basedOn w:val="DefaultParagraphFont"/>
    <w:uiPriority w:val="99"/>
    <w:semiHidden/>
    <w:unhideWhenUsed/>
    <w:rsid w:val="00CE6B42"/>
    <w:rPr>
      <w:color w:val="0000FF"/>
      <w:u w:val="single"/>
    </w:rPr>
  </w:style>
  <w:style w:type="table" w:styleId="TableGrid">
    <w:name w:val="Table Grid"/>
    <w:basedOn w:val="TableNormal"/>
    <w:uiPriority w:val="39"/>
    <w:rsid w:val="00CE6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8380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6236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4618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stefanpochman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unt-univalue-subtrees/discuss/67602/Java-11-lines-adde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2021-02-12T16:30:00Z</dcterms:created>
  <dcterms:modified xsi:type="dcterms:W3CDTF">2021-02-12T16:31:00Z</dcterms:modified>
</cp:coreProperties>
</file>