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09378A" w:rsidP="0009378A">
      <w:pPr>
        <w:pStyle w:val="Heading1"/>
      </w:pPr>
      <w:r>
        <w:t>Question</w:t>
      </w:r>
    </w:p>
    <w:p w:rsidR="0009378A" w:rsidRPr="0009378A" w:rsidRDefault="0009378A" w:rsidP="0009378A">
      <w:pPr>
        <w:shd w:val="clear" w:color="auto" w:fill="FFFFFF"/>
        <w:spacing w:after="240" w:line="240" w:lineRule="auto"/>
        <w:rPr>
          <w:rFonts w:ascii="Segoe UI" w:eastAsia="Times New Roman" w:hAnsi="Segoe UI" w:cs="Segoe UI"/>
          <w:sz w:val="21"/>
          <w:szCs w:val="21"/>
        </w:rPr>
      </w:pPr>
      <w:r w:rsidRPr="0009378A">
        <w:rPr>
          <w:rFonts w:ascii="Segoe UI" w:eastAsia="Times New Roman" w:hAnsi="Segoe UI" w:cs="Segoe UI"/>
          <w:sz w:val="21"/>
          <w:szCs w:val="21"/>
        </w:rPr>
        <w:t>Given a stream of integers and a window size, calculate the moving average of all integers in the sliding window.</w:t>
      </w:r>
    </w:p>
    <w:p w:rsidR="0009378A" w:rsidRPr="0009378A" w:rsidRDefault="0009378A" w:rsidP="0009378A">
      <w:pPr>
        <w:shd w:val="clear" w:color="auto" w:fill="FFFFFF"/>
        <w:spacing w:after="240" w:line="240" w:lineRule="auto"/>
        <w:rPr>
          <w:rFonts w:ascii="Segoe UI" w:eastAsia="Times New Roman" w:hAnsi="Segoe UI" w:cs="Segoe UI"/>
          <w:sz w:val="21"/>
          <w:szCs w:val="21"/>
        </w:rPr>
      </w:pPr>
      <w:r w:rsidRPr="0009378A">
        <w:rPr>
          <w:rFonts w:ascii="Segoe UI" w:eastAsia="Times New Roman" w:hAnsi="Segoe UI" w:cs="Segoe UI"/>
          <w:sz w:val="21"/>
          <w:szCs w:val="21"/>
        </w:rPr>
        <w:t>Implement the </w:t>
      </w:r>
      <w:r w:rsidRPr="0009378A">
        <w:rPr>
          <w:rFonts w:ascii="Consolas" w:eastAsia="Times New Roman" w:hAnsi="Consolas" w:cs="Courier New"/>
          <w:color w:val="C7254E"/>
          <w:sz w:val="21"/>
          <w:szCs w:val="21"/>
          <w:shd w:val="clear" w:color="auto" w:fill="F9F2F4"/>
        </w:rPr>
        <w:t>MovingAverage</w:t>
      </w:r>
      <w:r w:rsidRPr="0009378A">
        <w:rPr>
          <w:rFonts w:ascii="Segoe UI" w:eastAsia="Times New Roman" w:hAnsi="Segoe UI" w:cs="Segoe UI"/>
          <w:sz w:val="21"/>
          <w:szCs w:val="21"/>
        </w:rPr>
        <w:t> class:</w:t>
      </w:r>
    </w:p>
    <w:p w:rsidR="0009378A" w:rsidRPr="0009378A" w:rsidRDefault="0009378A" w:rsidP="0009378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9378A">
        <w:rPr>
          <w:rFonts w:ascii="Consolas" w:eastAsia="Times New Roman" w:hAnsi="Consolas" w:cs="Courier New"/>
          <w:color w:val="C7254E"/>
          <w:sz w:val="21"/>
          <w:szCs w:val="21"/>
          <w:shd w:val="clear" w:color="auto" w:fill="F9F2F4"/>
        </w:rPr>
        <w:t>MovingAverage(int size)</w:t>
      </w:r>
      <w:r w:rsidRPr="0009378A">
        <w:rPr>
          <w:rFonts w:ascii="Segoe UI" w:eastAsia="Times New Roman" w:hAnsi="Segoe UI" w:cs="Segoe UI"/>
          <w:sz w:val="21"/>
          <w:szCs w:val="21"/>
        </w:rPr>
        <w:t> Initializes the object with the size of the window </w:t>
      </w:r>
      <w:r w:rsidRPr="0009378A">
        <w:rPr>
          <w:rFonts w:ascii="Consolas" w:eastAsia="Times New Roman" w:hAnsi="Consolas" w:cs="Courier New"/>
          <w:color w:val="C7254E"/>
          <w:sz w:val="21"/>
          <w:szCs w:val="21"/>
          <w:shd w:val="clear" w:color="auto" w:fill="F9F2F4"/>
        </w:rPr>
        <w:t>size</w:t>
      </w:r>
      <w:r w:rsidRPr="0009378A">
        <w:rPr>
          <w:rFonts w:ascii="Segoe UI" w:eastAsia="Times New Roman" w:hAnsi="Segoe UI" w:cs="Segoe UI"/>
          <w:sz w:val="21"/>
          <w:szCs w:val="21"/>
        </w:rPr>
        <w:t>.</w:t>
      </w:r>
    </w:p>
    <w:p w:rsidR="0009378A" w:rsidRPr="0009378A" w:rsidRDefault="0009378A" w:rsidP="0009378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9378A">
        <w:rPr>
          <w:rFonts w:ascii="Consolas" w:eastAsia="Times New Roman" w:hAnsi="Consolas" w:cs="Courier New"/>
          <w:color w:val="C7254E"/>
          <w:sz w:val="21"/>
          <w:szCs w:val="21"/>
          <w:shd w:val="clear" w:color="auto" w:fill="F9F2F4"/>
        </w:rPr>
        <w:t>double next(int val)</w:t>
      </w:r>
      <w:r w:rsidRPr="0009378A">
        <w:rPr>
          <w:rFonts w:ascii="Segoe UI" w:eastAsia="Times New Roman" w:hAnsi="Segoe UI" w:cs="Segoe UI"/>
          <w:sz w:val="21"/>
          <w:szCs w:val="21"/>
        </w:rPr>
        <w:t> Returns the moving average of the last </w:t>
      </w:r>
      <w:r w:rsidRPr="0009378A">
        <w:rPr>
          <w:rFonts w:ascii="Consolas" w:eastAsia="Times New Roman" w:hAnsi="Consolas" w:cs="Courier New"/>
          <w:color w:val="C7254E"/>
          <w:sz w:val="21"/>
          <w:szCs w:val="21"/>
          <w:shd w:val="clear" w:color="auto" w:fill="F9F2F4"/>
        </w:rPr>
        <w:t>size</w:t>
      </w:r>
      <w:r w:rsidRPr="0009378A">
        <w:rPr>
          <w:rFonts w:ascii="Segoe UI" w:eastAsia="Times New Roman" w:hAnsi="Segoe UI" w:cs="Segoe UI"/>
          <w:sz w:val="21"/>
          <w:szCs w:val="21"/>
        </w:rPr>
        <w:t> values of the stream.</w:t>
      </w:r>
    </w:p>
    <w:p w:rsidR="0009378A" w:rsidRPr="0009378A" w:rsidRDefault="0009378A" w:rsidP="0009378A">
      <w:pPr>
        <w:shd w:val="clear" w:color="auto" w:fill="FFFFFF"/>
        <w:spacing w:after="240" w:line="240" w:lineRule="auto"/>
        <w:rPr>
          <w:rFonts w:ascii="Segoe UI" w:eastAsia="Times New Roman" w:hAnsi="Segoe UI" w:cs="Segoe UI"/>
          <w:sz w:val="21"/>
          <w:szCs w:val="21"/>
        </w:rPr>
      </w:pPr>
      <w:r w:rsidRPr="0009378A">
        <w:rPr>
          <w:rFonts w:ascii="Segoe UI" w:eastAsia="Times New Roman" w:hAnsi="Segoe UI" w:cs="Segoe UI"/>
          <w:sz w:val="21"/>
          <w:szCs w:val="21"/>
        </w:rPr>
        <w:t> </w:t>
      </w:r>
    </w:p>
    <w:p w:rsidR="0009378A" w:rsidRPr="0009378A" w:rsidRDefault="0009378A" w:rsidP="0009378A">
      <w:pPr>
        <w:shd w:val="clear" w:color="auto" w:fill="FFFFFF"/>
        <w:spacing w:after="240" w:line="240" w:lineRule="auto"/>
        <w:rPr>
          <w:rFonts w:ascii="Segoe UI" w:eastAsia="Times New Roman" w:hAnsi="Segoe UI" w:cs="Segoe UI"/>
          <w:sz w:val="21"/>
          <w:szCs w:val="21"/>
        </w:rPr>
      </w:pPr>
      <w:r w:rsidRPr="0009378A">
        <w:rPr>
          <w:rFonts w:ascii="Segoe UI" w:eastAsia="Times New Roman" w:hAnsi="Segoe UI" w:cs="Segoe UI"/>
          <w:b/>
          <w:bCs/>
          <w:sz w:val="21"/>
          <w:szCs w:val="21"/>
        </w:rPr>
        <w:t>Example 1:</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b/>
          <w:bCs/>
          <w:color w:val="333333"/>
          <w:sz w:val="21"/>
          <w:szCs w:val="21"/>
        </w:rPr>
        <w:t>Input</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["MovingAverage", "next", "next", "next", "next"]</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[[3], [1], [10], [3], [5]]</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b/>
          <w:bCs/>
          <w:color w:val="333333"/>
          <w:sz w:val="21"/>
          <w:szCs w:val="21"/>
        </w:rPr>
        <w:t>Output</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[null, 1.0, 5.5, 4.66667, 6.0]</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b/>
          <w:bCs/>
          <w:color w:val="333333"/>
          <w:sz w:val="21"/>
          <w:szCs w:val="21"/>
        </w:rPr>
        <w:t>Explanation</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MovingAverage movingAverage = new MovingAverage(3);</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movingAverage.next(1); // return 1.0 = 1 / 1</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movingAverage.next(10); // return 5.5 = (1 + 10) / 2</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movingAverage.next(3); // return 4.66667 = (1 + 10 + 3) / 3</w:t>
      </w:r>
    </w:p>
    <w:p w:rsidR="0009378A" w:rsidRPr="0009378A" w:rsidRDefault="0009378A" w:rsidP="000937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9378A">
        <w:rPr>
          <w:rFonts w:ascii="Consolas" w:eastAsia="Times New Roman" w:hAnsi="Consolas" w:cs="Courier New"/>
          <w:color w:val="333333"/>
          <w:sz w:val="21"/>
          <w:szCs w:val="21"/>
        </w:rPr>
        <w:t>movingAverage.next(5); // return 6.0 = (10 + 3 + 5) / 3</w:t>
      </w:r>
    </w:p>
    <w:p w:rsidR="0009378A" w:rsidRPr="0009378A" w:rsidRDefault="0009378A" w:rsidP="0009378A">
      <w:pPr>
        <w:shd w:val="clear" w:color="auto" w:fill="FFFFFF"/>
        <w:spacing w:after="240" w:line="240" w:lineRule="auto"/>
        <w:rPr>
          <w:rFonts w:ascii="Segoe UI" w:eastAsia="Times New Roman" w:hAnsi="Segoe UI" w:cs="Segoe UI"/>
          <w:sz w:val="21"/>
          <w:szCs w:val="21"/>
        </w:rPr>
      </w:pPr>
      <w:r w:rsidRPr="0009378A">
        <w:rPr>
          <w:rFonts w:ascii="Segoe UI" w:eastAsia="Times New Roman" w:hAnsi="Segoe UI" w:cs="Segoe UI"/>
          <w:sz w:val="21"/>
          <w:szCs w:val="21"/>
        </w:rPr>
        <w:t> </w:t>
      </w:r>
    </w:p>
    <w:p w:rsidR="0009378A" w:rsidRPr="0009378A" w:rsidRDefault="0009378A" w:rsidP="0009378A">
      <w:pPr>
        <w:shd w:val="clear" w:color="auto" w:fill="FFFFFF"/>
        <w:spacing w:after="240" w:line="240" w:lineRule="auto"/>
        <w:rPr>
          <w:rFonts w:ascii="Segoe UI" w:eastAsia="Times New Roman" w:hAnsi="Segoe UI" w:cs="Segoe UI"/>
          <w:sz w:val="21"/>
          <w:szCs w:val="21"/>
        </w:rPr>
      </w:pPr>
      <w:r w:rsidRPr="0009378A">
        <w:rPr>
          <w:rFonts w:ascii="Segoe UI" w:eastAsia="Times New Roman" w:hAnsi="Segoe UI" w:cs="Segoe UI"/>
          <w:b/>
          <w:bCs/>
          <w:sz w:val="21"/>
          <w:szCs w:val="21"/>
        </w:rPr>
        <w:t>Constraints:</w:t>
      </w:r>
    </w:p>
    <w:p w:rsidR="0009378A" w:rsidRPr="0009378A" w:rsidRDefault="0009378A" w:rsidP="0009378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9378A">
        <w:rPr>
          <w:rFonts w:ascii="Consolas" w:eastAsia="Times New Roman" w:hAnsi="Consolas" w:cs="Courier New"/>
          <w:color w:val="C7254E"/>
          <w:sz w:val="21"/>
          <w:szCs w:val="21"/>
          <w:shd w:val="clear" w:color="auto" w:fill="F9F2F4"/>
        </w:rPr>
        <w:t>1 &lt;= size &lt;= 1000</w:t>
      </w:r>
    </w:p>
    <w:p w:rsidR="0009378A" w:rsidRPr="0009378A" w:rsidRDefault="0009378A" w:rsidP="0009378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9378A">
        <w:rPr>
          <w:rFonts w:ascii="Consolas" w:eastAsia="Times New Roman" w:hAnsi="Consolas" w:cs="Courier New"/>
          <w:color w:val="C7254E"/>
          <w:sz w:val="21"/>
          <w:szCs w:val="21"/>
          <w:shd w:val="clear" w:color="auto" w:fill="F9F2F4"/>
        </w:rPr>
        <w:t>-10</w:t>
      </w:r>
      <w:r w:rsidRPr="0009378A">
        <w:rPr>
          <w:rFonts w:ascii="Consolas" w:eastAsia="Times New Roman" w:hAnsi="Consolas" w:cs="Courier New"/>
          <w:color w:val="C7254E"/>
          <w:sz w:val="16"/>
          <w:szCs w:val="16"/>
          <w:shd w:val="clear" w:color="auto" w:fill="F9F2F4"/>
          <w:vertAlign w:val="superscript"/>
        </w:rPr>
        <w:t>5</w:t>
      </w:r>
      <w:r w:rsidRPr="0009378A">
        <w:rPr>
          <w:rFonts w:ascii="Consolas" w:eastAsia="Times New Roman" w:hAnsi="Consolas" w:cs="Courier New"/>
          <w:color w:val="C7254E"/>
          <w:sz w:val="21"/>
          <w:szCs w:val="21"/>
          <w:shd w:val="clear" w:color="auto" w:fill="F9F2F4"/>
        </w:rPr>
        <w:t> &lt;= val &lt;= 10</w:t>
      </w:r>
      <w:r w:rsidRPr="0009378A">
        <w:rPr>
          <w:rFonts w:ascii="Consolas" w:eastAsia="Times New Roman" w:hAnsi="Consolas" w:cs="Courier New"/>
          <w:color w:val="C7254E"/>
          <w:sz w:val="16"/>
          <w:szCs w:val="16"/>
          <w:shd w:val="clear" w:color="auto" w:fill="F9F2F4"/>
          <w:vertAlign w:val="superscript"/>
        </w:rPr>
        <w:t>5</w:t>
      </w:r>
    </w:p>
    <w:p w:rsidR="0009378A" w:rsidRPr="0009378A" w:rsidRDefault="0009378A" w:rsidP="0009378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9378A">
        <w:rPr>
          <w:rFonts w:ascii="Segoe UI" w:eastAsia="Times New Roman" w:hAnsi="Segoe UI" w:cs="Segoe UI"/>
          <w:sz w:val="21"/>
          <w:szCs w:val="21"/>
        </w:rPr>
        <w:t>At most </w:t>
      </w:r>
      <w:r w:rsidRPr="0009378A">
        <w:rPr>
          <w:rFonts w:ascii="Consolas" w:eastAsia="Times New Roman" w:hAnsi="Consolas" w:cs="Courier New"/>
          <w:color w:val="C7254E"/>
          <w:sz w:val="21"/>
          <w:szCs w:val="21"/>
          <w:shd w:val="clear" w:color="auto" w:fill="F9F2F4"/>
        </w:rPr>
        <w:t>10</w:t>
      </w:r>
      <w:r w:rsidRPr="0009378A">
        <w:rPr>
          <w:rFonts w:ascii="Consolas" w:eastAsia="Times New Roman" w:hAnsi="Consolas" w:cs="Courier New"/>
          <w:color w:val="C7254E"/>
          <w:sz w:val="16"/>
          <w:szCs w:val="16"/>
          <w:shd w:val="clear" w:color="auto" w:fill="F9F2F4"/>
          <w:vertAlign w:val="superscript"/>
        </w:rPr>
        <w:t>4</w:t>
      </w:r>
      <w:r w:rsidRPr="0009378A">
        <w:rPr>
          <w:rFonts w:ascii="Segoe UI" w:eastAsia="Times New Roman" w:hAnsi="Segoe UI" w:cs="Segoe UI"/>
          <w:sz w:val="21"/>
          <w:szCs w:val="21"/>
        </w:rPr>
        <w:t> calls will be made to </w:t>
      </w:r>
      <w:r w:rsidRPr="0009378A">
        <w:rPr>
          <w:rFonts w:ascii="Consolas" w:eastAsia="Times New Roman" w:hAnsi="Consolas" w:cs="Courier New"/>
          <w:color w:val="C7254E"/>
          <w:sz w:val="21"/>
          <w:szCs w:val="21"/>
          <w:shd w:val="clear" w:color="auto" w:fill="F9F2F4"/>
        </w:rPr>
        <w:t>next</w:t>
      </w:r>
      <w:r w:rsidRPr="0009378A">
        <w:rPr>
          <w:rFonts w:ascii="Segoe UI" w:eastAsia="Times New Roman" w:hAnsi="Segoe UI" w:cs="Segoe UI"/>
          <w:sz w:val="21"/>
          <w:szCs w:val="21"/>
        </w:rPr>
        <w:t>.</w:t>
      </w:r>
    </w:p>
    <w:p w:rsidR="0009378A" w:rsidRPr="0009378A" w:rsidRDefault="0009378A" w:rsidP="0009378A"/>
    <w:p w:rsidR="0009378A" w:rsidRDefault="0009378A" w:rsidP="0009378A">
      <w:pPr>
        <w:pStyle w:val="Heading1"/>
      </w:pPr>
      <w:r>
        <w:lastRenderedPageBreak/>
        <w:t>Solution</w:t>
      </w:r>
    </w:p>
    <w:p w:rsidR="0009378A" w:rsidRDefault="0009378A" w:rsidP="0009378A"/>
    <w:p w:rsidR="0009378A" w:rsidRDefault="0009378A" w:rsidP="0009378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Array or List</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Following the description of the problem, we could simply keep track of all the incoming values with the data structure of </w:t>
      </w:r>
      <w:r>
        <w:rPr>
          <w:rStyle w:val="Emphasis"/>
          <w:rFonts w:ascii="Segoe UI" w:hAnsi="Segoe UI" w:cs="Segoe UI"/>
          <w:sz w:val="21"/>
          <w:szCs w:val="21"/>
        </w:rPr>
        <w:t>Array</w:t>
      </w:r>
      <w:r>
        <w:rPr>
          <w:rFonts w:ascii="Segoe UI" w:hAnsi="Segoe UI" w:cs="Segoe UI"/>
          <w:sz w:val="21"/>
          <w:szCs w:val="21"/>
        </w:rPr>
        <w:t> or </w:t>
      </w:r>
      <w:r>
        <w:rPr>
          <w:rStyle w:val="Emphasis"/>
          <w:rFonts w:ascii="Segoe UI" w:hAnsi="Segoe UI" w:cs="Segoe UI"/>
          <w:sz w:val="21"/>
          <w:szCs w:val="21"/>
        </w:rPr>
        <w:t>List</w:t>
      </w:r>
      <w:r>
        <w:rPr>
          <w:rFonts w:ascii="Segoe UI" w:hAnsi="Segoe UI" w:cs="Segoe UI"/>
          <w:sz w:val="21"/>
          <w:szCs w:val="21"/>
        </w:rPr>
        <w:t>. Then from the data structure, later we retrieve the necessary elements to calculate the average.</w:t>
      </w:r>
    </w:p>
    <w:p w:rsidR="0009378A" w:rsidRDefault="0009378A" w:rsidP="0009378A">
      <w:pPr>
        <w:pStyle w:val="NormalWeb"/>
        <w:shd w:val="clear" w:color="auto" w:fill="FFFFFF"/>
        <w:spacing w:before="0" w:beforeAutospacing="0" w:after="240" w:afterAutospacing="0"/>
        <w:ind w:hanging="1260"/>
        <w:rPr>
          <w:rFonts w:ascii="Segoe UI" w:hAnsi="Segoe UI" w:cs="Segoe UI"/>
          <w:sz w:val="21"/>
          <w:szCs w:val="21"/>
        </w:rPr>
      </w:pPr>
      <w:bookmarkStart w:id="0" w:name="_GoBack"/>
      <w:r>
        <w:rPr>
          <w:rFonts w:ascii="Segoe UI" w:hAnsi="Segoe UI" w:cs="Segoe UI"/>
          <w:noProof/>
          <w:sz w:val="21"/>
          <w:szCs w:val="21"/>
        </w:rPr>
        <w:drawing>
          <wp:inline distT="0" distB="0" distL="0" distR="0">
            <wp:extent cx="7637323" cy="1756976"/>
            <wp:effectExtent l="0" t="0" r="1905"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5540" cy="1786473"/>
                    </a:xfrm>
                    <a:prstGeom prst="rect">
                      <a:avLst/>
                    </a:prstGeom>
                    <a:noFill/>
                    <a:ln>
                      <a:noFill/>
                    </a:ln>
                  </pic:spPr>
                </pic:pic>
              </a:graphicData>
            </a:graphic>
          </wp:inline>
        </w:drawing>
      </w:r>
      <w:bookmarkEnd w:id="0"/>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9378A" w:rsidRDefault="0009378A" w:rsidP="0009378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we initialize a variable </w:t>
      </w:r>
      <w:r>
        <w:rPr>
          <w:rStyle w:val="HTMLCode"/>
          <w:color w:val="546E7A"/>
          <w:shd w:val="clear" w:color="auto" w:fill="F7F9FA"/>
        </w:rPr>
        <w:t>queue</w:t>
      </w:r>
      <w:r>
        <w:rPr>
          <w:rFonts w:ascii="Segoe UI" w:hAnsi="Segoe UI" w:cs="Segoe UI"/>
          <w:sz w:val="21"/>
          <w:szCs w:val="21"/>
        </w:rPr>
        <w:t> to store the values from the data stream, and the variable </w:t>
      </w:r>
      <w:r>
        <w:rPr>
          <w:rStyle w:val="HTMLCode"/>
          <w:color w:val="546E7A"/>
          <w:shd w:val="clear" w:color="auto" w:fill="F7F9FA"/>
        </w:rPr>
        <w:t>n</w:t>
      </w:r>
      <w:r>
        <w:rPr>
          <w:rFonts w:ascii="Segoe UI" w:hAnsi="Segoe UI" w:cs="Segoe UI"/>
          <w:sz w:val="21"/>
          <w:szCs w:val="21"/>
        </w:rPr>
        <w:t> for the size of the moving window.</w:t>
      </w:r>
    </w:p>
    <w:p w:rsidR="0009378A" w:rsidRDefault="0009378A" w:rsidP="0009378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each invocation of </w:t>
      </w:r>
      <w:r>
        <w:rPr>
          <w:rStyle w:val="HTMLCode"/>
          <w:color w:val="546E7A"/>
          <w:shd w:val="clear" w:color="auto" w:fill="F7F9FA"/>
        </w:rPr>
        <w:t>next(val)</w:t>
      </w:r>
      <w:r>
        <w:rPr>
          <w:rFonts w:ascii="Segoe UI" w:hAnsi="Segoe UI" w:cs="Segoe UI"/>
          <w:sz w:val="21"/>
          <w:szCs w:val="21"/>
        </w:rPr>
        <w:t>, we first append the value to the queue. We then retrieve the last </w:t>
      </w:r>
      <w:r>
        <w:rPr>
          <w:rStyle w:val="HTMLCode"/>
          <w:color w:val="546E7A"/>
          <w:shd w:val="clear" w:color="auto" w:fill="F7F9FA"/>
        </w:rPr>
        <w:t>n</w:t>
      </w:r>
      <w:r>
        <w:rPr>
          <w:rFonts w:ascii="Segoe UI" w:hAnsi="Segoe UI" w:cs="Segoe UI"/>
          <w:sz w:val="21"/>
          <w:szCs w:val="21"/>
        </w:rPr>
        <w:t> values from the queue, in order to calculate the average.</w:t>
      </w:r>
    </w:p>
    <w:tbl>
      <w:tblPr>
        <w:tblStyle w:val="TableGrid"/>
        <w:tblW w:w="0" w:type="auto"/>
        <w:tblLook w:val="04A0" w:firstRow="1" w:lastRow="0" w:firstColumn="1" w:lastColumn="0" w:noHBand="0" w:noVBand="1"/>
      </w:tblPr>
      <w:tblGrid>
        <w:gridCol w:w="9350"/>
      </w:tblGrid>
      <w:tr w:rsidR="0009378A" w:rsidTr="0009378A">
        <w:tc>
          <w:tcPr>
            <w:tcW w:w="9350" w:type="dxa"/>
          </w:tcPr>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class MovingAverage {</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int size;</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List queue = new ArrayList&lt;Integer&gt;();</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public MovingAverage(int size) {</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this.size = size;</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w:t>
            </w:r>
          </w:p>
          <w:p w:rsidR="0009378A" w:rsidRPr="0009378A" w:rsidRDefault="0009378A" w:rsidP="0009378A">
            <w:pPr>
              <w:pStyle w:val="NormalWeb"/>
              <w:spacing w:after="240"/>
              <w:ind w:left="360"/>
              <w:rPr>
                <w:rFonts w:ascii="Segoe UI" w:hAnsi="Segoe UI" w:cs="Segoe UI"/>
                <w:sz w:val="21"/>
                <w:szCs w:val="21"/>
              </w:rPr>
            </w:pP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public double next(int val) {</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lastRenderedPageBreak/>
              <w:t xml:space="preserve">    queue.add(val);</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 calculate the sum of the moving window</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int windowSum = 0;</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for(int i = Math.max(0, queue.size() - size); i &lt; queue.size(); ++i)</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windowSum += (int)queue.get(i);</w:t>
            </w:r>
          </w:p>
          <w:p w:rsidR="0009378A" w:rsidRPr="0009378A" w:rsidRDefault="0009378A" w:rsidP="0009378A">
            <w:pPr>
              <w:pStyle w:val="NormalWeb"/>
              <w:spacing w:after="240"/>
              <w:ind w:left="360"/>
              <w:rPr>
                <w:rFonts w:ascii="Segoe UI" w:hAnsi="Segoe UI" w:cs="Segoe UI"/>
                <w:sz w:val="21"/>
                <w:szCs w:val="21"/>
              </w:rPr>
            </w:pP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return windowSum * 1.0 / Math.min(queue.size(), size);</w:t>
            </w:r>
          </w:p>
          <w:p w:rsidR="0009378A" w:rsidRPr="0009378A" w:rsidRDefault="0009378A" w:rsidP="0009378A">
            <w:pPr>
              <w:pStyle w:val="NormalWeb"/>
              <w:spacing w:after="240"/>
              <w:ind w:left="360"/>
              <w:rPr>
                <w:rFonts w:ascii="Segoe UI" w:hAnsi="Segoe UI" w:cs="Segoe UI"/>
                <w:sz w:val="21"/>
                <w:szCs w:val="21"/>
              </w:rPr>
            </w:pPr>
            <w:r w:rsidRPr="0009378A">
              <w:rPr>
                <w:rFonts w:ascii="Segoe UI" w:hAnsi="Segoe UI" w:cs="Segoe UI"/>
                <w:sz w:val="21"/>
                <w:szCs w:val="21"/>
              </w:rPr>
              <w:t xml:space="preserve">  }</w:t>
            </w:r>
          </w:p>
          <w:p w:rsidR="0009378A" w:rsidRDefault="0009378A" w:rsidP="0009378A">
            <w:pPr>
              <w:pStyle w:val="NormalWeb"/>
              <w:spacing w:before="0" w:beforeAutospacing="0" w:after="240" w:afterAutospacing="0"/>
              <w:ind w:left="360"/>
              <w:rPr>
                <w:rFonts w:ascii="Segoe UI" w:hAnsi="Segoe UI" w:cs="Segoe UI"/>
                <w:sz w:val="21"/>
                <w:szCs w:val="21"/>
              </w:rPr>
            </w:pPr>
            <w:r w:rsidRPr="0009378A">
              <w:rPr>
                <w:rFonts w:ascii="Segoe UI" w:hAnsi="Segoe UI" w:cs="Segoe UI"/>
                <w:sz w:val="21"/>
                <w:szCs w:val="21"/>
              </w:rPr>
              <w:t>}</w:t>
            </w:r>
          </w:p>
        </w:tc>
      </w:tr>
    </w:tbl>
    <w:p w:rsidR="0009378A" w:rsidRDefault="0009378A" w:rsidP="0009378A">
      <w:pPr>
        <w:pStyle w:val="NormalWeb"/>
        <w:shd w:val="clear" w:color="auto" w:fill="FFFFFF"/>
        <w:spacing w:before="0" w:beforeAutospacing="0" w:after="240" w:afterAutospacing="0"/>
        <w:rPr>
          <w:rFonts w:ascii="Segoe UI" w:hAnsi="Segoe UI" w:cs="Segoe UI"/>
          <w:sz w:val="21"/>
          <w:szCs w:val="21"/>
        </w:rPr>
      </w:pP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09378A" w:rsidRDefault="0009378A" w:rsidP="0009378A">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moving window, since we need to retrieve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elements from the queue at each invocation of </w:t>
      </w:r>
      <w:r>
        <w:rPr>
          <w:rStyle w:val="HTMLCode"/>
          <w:rFonts w:eastAsiaTheme="minorHAnsi"/>
          <w:color w:val="546E7A"/>
          <w:shd w:val="clear" w:color="auto" w:fill="F7F9FA"/>
        </w:rPr>
        <w:t>next(val)</w:t>
      </w:r>
      <w:r>
        <w:rPr>
          <w:rFonts w:ascii="Segoe UI" w:hAnsi="Segoe UI" w:cs="Segoe UI"/>
          <w:sz w:val="21"/>
          <w:szCs w:val="21"/>
        </w:rPr>
        <w:t> function.</w:t>
      </w:r>
    </w:p>
    <w:p w:rsidR="0009378A" w:rsidRDefault="0009378A" w:rsidP="0009378A">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length of the queue which would grow at each invocation of the </w:t>
      </w:r>
      <w:r>
        <w:rPr>
          <w:rStyle w:val="HTMLCode"/>
          <w:rFonts w:eastAsiaTheme="minorHAnsi"/>
          <w:color w:val="546E7A"/>
          <w:shd w:val="clear" w:color="auto" w:fill="F7F9FA"/>
        </w:rPr>
        <w:t>next(val)</w:t>
      </w:r>
      <w:r>
        <w:rPr>
          <w:rFonts w:ascii="Segoe UI" w:hAnsi="Segoe UI" w:cs="Segoe UI"/>
          <w:sz w:val="21"/>
          <w:szCs w:val="21"/>
        </w:rPr>
        <w:t> function.</w:t>
      </w:r>
      <w:r>
        <w:rPr>
          <w:rFonts w:ascii="Segoe UI" w:hAnsi="Segoe UI" w:cs="Segoe UI"/>
          <w:sz w:val="21"/>
          <w:szCs w:val="21"/>
        </w:rPr>
        <w:br/>
      </w:r>
    </w:p>
    <w:p w:rsidR="0009378A" w:rsidRDefault="0009378A" w:rsidP="0009378A">
      <w:pPr>
        <w:spacing w:before="150" w:after="150"/>
        <w:rPr>
          <w:rFonts w:ascii="Times New Roman" w:hAnsi="Times New Roman" w:cs="Times New Roman"/>
          <w:sz w:val="24"/>
          <w:szCs w:val="24"/>
        </w:rPr>
      </w:pPr>
      <w:r>
        <w:pict>
          <v:rect id="_x0000_i1026" style="width:0;height:.75pt" o:hralign="center" o:hrstd="t" o:hr="t" fillcolor="#a0a0a0" stroked="f"/>
        </w:pict>
      </w:r>
    </w:p>
    <w:p w:rsidR="0009378A" w:rsidRDefault="0009378A" w:rsidP="0009378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Double-ended Queue</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do better than the first approach in both time and space complexity.</w:t>
      </w:r>
    </w:p>
    <w:p w:rsidR="0009378A" w:rsidRDefault="0009378A" w:rsidP="0009378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First of all, one might notice that we do not need to keep all values from the data stream, but rather the last </w:t>
      </w:r>
      <w:r>
        <w:rPr>
          <w:rStyle w:val="HTMLCode"/>
          <w:color w:val="546E7A"/>
          <w:shd w:val="clear" w:color="auto" w:fill="F7F9FA"/>
        </w:rPr>
        <w:t>n</w:t>
      </w:r>
      <w:r>
        <w:rPr>
          <w:rFonts w:ascii="Segoe UI" w:hAnsi="Segoe UI" w:cs="Segoe UI"/>
          <w:sz w:val="21"/>
          <w:szCs w:val="21"/>
        </w:rPr>
        <w:t> values which falls into the moving window.</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definition of the moving window, at each step, we add a new element to the window, and at the same time we remove the oldest element from the window. Here, we could apply a data structure called </w:t>
      </w:r>
      <w:r>
        <w:rPr>
          <w:rStyle w:val="Emphasis"/>
          <w:rFonts w:ascii="Segoe UI" w:hAnsi="Segoe UI" w:cs="Segoe UI"/>
          <w:sz w:val="21"/>
          <w:szCs w:val="21"/>
        </w:rPr>
        <w:t>double-ended queue</w:t>
      </w:r>
      <w:r>
        <w:rPr>
          <w:rFonts w:ascii="Segoe UI" w:hAnsi="Segoe UI" w:cs="Segoe UI"/>
          <w:sz w:val="21"/>
          <w:szCs w:val="21"/>
        </w:rPr>
        <w:t> (</w:t>
      </w:r>
      <w:r>
        <w:rPr>
          <w:rStyle w:val="Emphasis"/>
          <w:rFonts w:ascii="Segoe UI" w:hAnsi="Segoe UI" w:cs="Segoe UI"/>
          <w:sz w:val="21"/>
          <w:szCs w:val="21"/>
        </w:rPr>
        <w:t>a.k.a</w:t>
      </w:r>
      <w:r>
        <w:rPr>
          <w:rFonts w:ascii="Segoe UI" w:hAnsi="Segoe UI" w:cs="Segoe UI"/>
          <w:sz w:val="21"/>
          <w:szCs w:val="21"/>
        </w:rPr>
        <w:t> deque) to implement the moving window, which would have the constant 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to add or remove an element from both its ends. With the deque, we could reduce the space complexity down to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moving window.</w:t>
      </w:r>
    </w:p>
    <w:p w:rsidR="0009378A" w:rsidRDefault="0009378A" w:rsidP="0009378A">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505573" cy="2417737"/>
            <wp:effectExtent l="0" t="0" r="635" b="1905"/>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4364" cy="2433454"/>
                    </a:xfrm>
                    <a:prstGeom prst="rect">
                      <a:avLst/>
                    </a:prstGeom>
                    <a:noFill/>
                    <a:ln>
                      <a:noFill/>
                    </a:ln>
                  </pic:spPr>
                </pic:pic>
              </a:graphicData>
            </a:graphic>
          </wp:inline>
        </w:drawing>
      </w:r>
    </w:p>
    <w:p w:rsidR="0009378A" w:rsidRDefault="0009378A" w:rsidP="0009378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Secondly, to calculate the sum, we do not need to reiterate the elements in the moving window.</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keep the sum of the previous moving window, then in order to obtain the sum of the new moving window, we simply add the new element and deduce the oldest element. With this measure, we then can reduce the time complexity to constant.</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the definition of the </w:t>
      </w:r>
      <w:r>
        <w:rPr>
          <w:rStyle w:val="Emphasis"/>
          <w:rFonts w:ascii="Segoe UI" w:hAnsi="Segoe UI" w:cs="Segoe UI"/>
          <w:sz w:val="21"/>
          <w:szCs w:val="21"/>
        </w:rPr>
        <w:t>deque</w:t>
      </w:r>
      <w:r>
        <w:rPr>
          <w:rFonts w:ascii="Segoe UI" w:hAnsi="Segoe UI" w:cs="Segoe UI"/>
          <w:sz w:val="21"/>
          <w:szCs w:val="21"/>
        </w:rPr>
        <w:t> from Python. We have similar implementation of deque in other programming languages such as Java.</w:t>
      </w:r>
    </w:p>
    <w:p w:rsidR="0009378A" w:rsidRDefault="0009378A" w:rsidP="0009378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Deques are a generalization of stacks and queues (the name is pronounced </w:t>
      </w:r>
      <w:r>
        <w:rPr>
          <w:rStyle w:val="HTMLCode"/>
          <w:color w:val="546E7A"/>
          <w:shd w:val="clear" w:color="auto" w:fill="F7F9FA"/>
        </w:rPr>
        <w:t>deck</w:t>
      </w:r>
      <w:r>
        <w:rPr>
          <w:rFonts w:ascii="Segoe UI" w:hAnsi="Segoe UI" w:cs="Segoe UI"/>
          <w:sz w:val="21"/>
          <w:szCs w:val="21"/>
        </w:rPr>
        <w:t> and is short for </w:t>
      </w:r>
      <w:r>
        <w:rPr>
          <w:rStyle w:val="HTMLCode"/>
          <w:color w:val="546E7A"/>
          <w:shd w:val="clear" w:color="auto" w:fill="F7F9FA"/>
        </w:rPr>
        <w:t>double-ended queue</w:t>
      </w:r>
      <w:r>
        <w:rPr>
          <w:rFonts w:ascii="Segoe UI" w:hAnsi="Segoe UI" w:cs="Segoe UI"/>
          <w:sz w:val="21"/>
          <w:szCs w:val="21"/>
        </w:rPr>
        <w:t>). Deques support thread-safe, memory efficient appends and pops from either side of the deque with approximately the same O(1) performance in either direction.</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Follow the intuition, we replace the queue with the </w:t>
      </w:r>
      <w:r>
        <w:rPr>
          <w:rStyle w:val="Emphasis"/>
          <w:rFonts w:ascii="Segoe UI" w:hAnsi="Segoe UI" w:cs="Segoe UI"/>
          <w:sz w:val="21"/>
          <w:szCs w:val="21"/>
        </w:rPr>
        <w:t>deque</w:t>
      </w:r>
      <w:r>
        <w:rPr>
          <w:rFonts w:ascii="Segoe UI" w:hAnsi="Segoe UI" w:cs="Segoe UI"/>
          <w:sz w:val="21"/>
          <w:szCs w:val="21"/>
        </w:rPr>
        <w:t> and add a new variable </w:t>
      </w:r>
      <w:r>
        <w:rPr>
          <w:rStyle w:val="HTMLCode"/>
          <w:color w:val="546E7A"/>
          <w:shd w:val="clear" w:color="auto" w:fill="F7F9FA"/>
        </w:rPr>
        <w:t>window_sum</w:t>
      </w:r>
      <w:r>
        <w:rPr>
          <w:rFonts w:ascii="Segoe UI" w:hAnsi="Segoe UI" w:cs="Segoe UI"/>
          <w:sz w:val="21"/>
          <w:szCs w:val="21"/>
        </w:rPr>
        <w:t> in order to calculate the sum of moving window in constant time.</w:t>
      </w:r>
    </w:p>
    <w:tbl>
      <w:tblPr>
        <w:tblStyle w:val="TableGrid"/>
        <w:tblW w:w="0" w:type="auto"/>
        <w:tblLook w:val="04A0" w:firstRow="1" w:lastRow="0" w:firstColumn="1" w:lastColumn="0" w:noHBand="0" w:noVBand="1"/>
      </w:tblPr>
      <w:tblGrid>
        <w:gridCol w:w="9350"/>
      </w:tblGrid>
      <w:tr w:rsidR="0009378A" w:rsidTr="0009378A">
        <w:tc>
          <w:tcPr>
            <w:tcW w:w="9350" w:type="dxa"/>
          </w:tcPr>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class MovingAverage {</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int size, windowSum = 0, count = 0;</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Deque queue = new ArrayDeque&lt;Integer&gt;();</w:t>
            </w:r>
          </w:p>
          <w:p w:rsidR="0009378A" w:rsidRPr="0009378A" w:rsidRDefault="0009378A" w:rsidP="0009378A">
            <w:pPr>
              <w:pStyle w:val="NormalWeb"/>
              <w:spacing w:after="240"/>
              <w:rPr>
                <w:rFonts w:ascii="Segoe UI" w:hAnsi="Segoe UI" w:cs="Segoe UI"/>
                <w:sz w:val="21"/>
                <w:szCs w:val="21"/>
              </w:rPr>
            </w:pP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public MovingAverage(int size) {</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this.size = size;</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w:t>
            </w:r>
          </w:p>
          <w:p w:rsidR="0009378A" w:rsidRPr="0009378A" w:rsidRDefault="0009378A" w:rsidP="0009378A">
            <w:pPr>
              <w:pStyle w:val="NormalWeb"/>
              <w:spacing w:after="240"/>
              <w:rPr>
                <w:rFonts w:ascii="Segoe UI" w:hAnsi="Segoe UI" w:cs="Segoe UI"/>
                <w:sz w:val="21"/>
                <w:szCs w:val="21"/>
              </w:rPr>
            </w:pP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lastRenderedPageBreak/>
              <w:t xml:space="preserve">  public double next(int val) {</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++count;</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 calculate the new sum by shifting the window</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queue.add(val);</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int tail = count &gt; size ? (int)queue.poll() : 0;</w:t>
            </w:r>
          </w:p>
          <w:p w:rsidR="0009378A" w:rsidRPr="0009378A" w:rsidRDefault="0009378A" w:rsidP="0009378A">
            <w:pPr>
              <w:pStyle w:val="NormalWeb"/>
              <w:spacing w:after="240"/>
              <w:rPr>
                <w:rFonts w:ascii="Segoe UI" w:hAnsi="Segoe UI" w:cs="Segoe UI"/>
                <w:sz w:val="21"/>
                <w:szCs w:val="21"/>
              </w:rPr>
            </w:pP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windowSum = windowSum - tail + val;</w:t>
            </w:r>
          </w:p>
          <w:p w:rsidR="0009378A" w:rsidRPr="0009378A" w:rsidRDefault="0009378A" w:rsidP="0009378A">
            <w:pPr>
              <w:pStyle w:val="NormalWeb"/>
              <w:spacing w:after="240"/>
              <w:rPr>
                <w:rFonts w:ascii="Segoe UI" w:hAnsi="Segoe UI" w:cs="Segoe UI"/>
                <w:sz w:val="21"/>
                <w:szCs w:val="21"/>
              </w:rPr>
            </w:pP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return windowSum * 1.0 / Math.min(size, count);</w:t>
            </w:r>
          </w:p>
          <w:p w:rsidR="0009378A" w:rsidRPr="0009378A" w:rsidRDefault="0009378A" w:rsidP="0009378A">
            <w:pPr>
              <w:pStyle w:val="NormalWeb"/>
              <w:spacing w:after="240"/>
              <w:rPr>
                <w:rFonts w:ascii="Segoe UI" w:hAnsi="Segoe UI" w:cs="Segoe UI"/>
                <w:sz w:val="21"/>
                <w:szCs w:val="21"/>
              </w:rPr>
            </w:pPr>
            <w:r w:rsidRPr="0009378A">
              <w:rPr>
                <w:rFonts w:ascii="Segoe UI" w:hAnsi="Segoe UI" w:cs="Segoe UI"/>
                <w:sz w:val="21"/>
                <w:szCs w:val="21"/>
              </w:rPr>
              <w:t xml:space="preserve">  }</w:t>
            </w:r>
          </w:p>
          <w:p w:rsidR="0009378A" w:rsidRDefault="0009378A" w:rsidP="0009378A">
            <w:pPr>
              <w:pStyle w:val="NormalWeb"/>
              <w:spacing w:before="0" w:beforeAutospacing="0" w:after="240" w:afterAutospacing="0"/>
              <w:rPr>
                <w:rFonts w:ascii="Segoe UI" w:hAnsi="Segoe UI" w:cs="Segoe UI"/>
                <w:sz w:val="21"/>
                <w:szCs w:val="21"/>
              </w:rPr>
            </w:pPr>
            <w:r w:rsidRPr="0009378A">
              <w:rPr>
                <w:rFonts w:ascii="Segoe UI" w:hAnsi="Segoe UI" w:cs="Segoe UI"/>
                <w:sz w:val="21"/>
                <w:szCs w:val="21"/>
              </w:rPr>
              <w:t>}</w:t>
            </w:r>
          </w:p>
        </w:tc>
      </w:tr>
    </w:tbl>
    <w:p w:rsidR="0009378A" w:rsidRDefault="0009378A" w:rsidP="0009378A">
      <w:pPr>
        <w:pStyle w:val="NormalWeb"/>
        <w:shd w:val="clear" w:color="auto" w:fill="FFFFFF"/>
        <w:spacing w:before="0" w:beforeAutospacing="0" w:after="240" w:afterAutospacing="0"/>
        <w:rPr>
          <w:rFonts w:ascii="Segoe UI" w:hAnsi="Segoe UI" w:cs="Segoe UI"/>
          <w:sz w:val="21"/>
          <w:szCs w:val="21"/>
        </w:rPr>
      </w:pP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09378A" w:rsidRDefault="0009378A" w:rsidP="0009378A">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as we explained in intuition.</w:t>
      </w:r>
    </w:p>
    <w:p w:rsidR="0009378A" w:rsidRDefault="0009378A" w:rsidP="0009378A">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moving window.</w:t>
      </w:r>
      <w:r>
        <w:rPr>
          <w:rFonts w:ascii="Segoe UI" w:hAnsi="Segoe UI" w:cs="Segoe UI"/>
          <w:sz w:val="21"/>
          <w:szCs w:val="21"/>
        </w:rPr>
        <w:br/>
      </w:r>
    </w:p>
    <w:p w:rsidR="0009378A" w:rsidRDefault="0009378A" w:rsidP="0009378A">
      <w:pPr>
        <w:spacing w:before="150" w:after="150"/>
        <w:rPr>
          <w:rFonts w:ascii="Times New Roman" w:hAnsi="Times New Roman" w:cs="Times New Roman"/>
          <w:sz w:val="24"/>
          <w:szCs w:val="24"/>
        </w:rPr>
      </w:pPr>
      <w:r>
        <w:pict>
          <v:rect id="_x0000_i1028" style="width:0;height:.75pt" o:hralign="center" o:hrstd="t" o:hr="t" fillcolor="#a0a0a0" stroked="f"/>
        </w:pict>
      </w:r>
    </w:p>
    <w:p w:rsidR="0009378A" w:rsidRDefault="0009378A" w:rsidP="0009378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Circular Queue with Array</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Other than the </w:t>
      </w:r>
      <w:r>
        <w:rPr>
          <w:rStyle w:val="Emphasis"/>
          <w:rFonts w:ascii="Segoe UI" w:hAnsi="Segoe UI" w:cs="Segoe UI"/>
          <w:sz w:val="21"/>
          <w:szCs w:val="21"/>
        </w:rPr>
        <w:t>deque</w:t>
      </w:r>
      <w:r>
        <w:rPr>
          <w:rFonts w:ascii="Segoe UI" w:hAnsi="Segoe UI" w:cs="Segoe UI"/>
          <w:sz w:val="21"/>
          <w:szCs w:val="21"/>
        </w:rPr>
        <w:t> data structure, one could also apply another fun data structure called </w:t>
      </w:r>
      <w:r>
        <w:rPr>
          <w:rStyle w:val="HTMLCode"/>
          <w:color w:val="546E7A"/>
          <w:shd w:val="clear" w:color="auto" w:fill="F7F9FA"/>
        </w:rPr>
        <w:t>circular queue</w:t>
      </w:r>
      <w:r>
        <w:rPr>
          <w:rFonts w:ascii="Segoe UI" w:hAnsi="Segoe UI" w:cs="Segoe UI"/>
          <w:sz w:val="21"/>
          <w:szCs w:val="21"/>
        </w:rPr>
        <w:t>, which is basically a queue with the circular shape.</w:t>
      </w:r>
    </w:p>
    <w:p w:rsidR="0009378A" w:rsidRDefault="0009378A" w:rsidP="0009378A">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299666" cy="2459088"/>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4016" cy="2484135"/>
                    </a:xfrm>
                    <a:prstGeom prst="rect">
                      <a:avLst/>
                    </a:prstGeom>
                    <a:noFill/>
                    <a:ln>
                      <a:noFill/>
                    </a:ln>
                  </pic:spPr>
                </pic:pic>
              </a:graphicData>
            </a:graphic>
          </wp:inline>
        </w:drawing>
      </w:r>
    </w:p>
    <w:p w:rsidR="0009378A" w:rsidRDefault="0009378A" w:rsidP="0009378A">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major advantage of circular queue is that by adding a new element to a full circular queue, it automatically discards the oldest element. Unlike deque, we do not need to explicitly remove the oldest element.</w:t>
      </w:r>
    </w:p>
    <w:p w:rsidR="0009378A" w:rsidRDefault="0009378A" w:rsidP="0009378A">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Another advantage of circular queue is that a single index suffices to keep track of both ends of the queue, unlike deque where we have to keep a pointer for each end.</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 need to resort to any library, one could easily implement a circular queue with a fixed-size array. The key to the implementation is the correlation between the index of </w:t>
      </w:r>
      <w:r>
        <w:rPr>
          <w:rStyle w:val="HTMLCode"/>
          <w:color w:val="546E7A"/>
          <w:shd w:val="clear" w:color="auto" w:fill="F7F9FA"/>
        </w:rPr>
        <w:t>head</w:t>
      </w:r>
      <w:r>
        <w:rPr>
          <w:rFonts w:ascii="Segoe UI" w:hAnsi="Segoe UI" w:cs="Segoe UI"/>
          <w:sz w:val="21"/>
          <w:szCs w:val="21"/>
        </w:rPr>
        <w:t> and </w:t>
      </w:r>
      <w:r>
        <w:rPr>
          <w:rStyle w:val="HTMLCode"/>
          <w:color w:val="546E7A"/>
          <w:shd w:val="clear" w:color="auto" w:fill="F7F9FA"/>
        </w:rPr>
        <w:t>tail</w:t>
      </w:r>
      <w:r>
        <w:rPr>
          <w:rFonts w:ascii="Segoe UI" w:hAnsi="Segoe UI" w:cs="Segoe UI"/>
          <w:sz w:val="21"/>
          <w:szCs w:val="21"/>
        </w:rPr>
        <w:t> elements, which we could summarize in the following formula:</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mord"/>
          <w:sz w:val="25"/>
          <w:szCs w:val="25"/>
          <w:shd w:val="clear" w:color="auto" w:fill="FFFFFF"/>
        </w:rPr>
        <w:t>tail</w:t>
      </w:r>
      <w:r>
        <w:rPr>
          <w:rStyle w:val="mrel"/>
          <w:sz w:val="25"/>
          <w:szCs w:val="25"/>
          <w:shd w:val="clear" w:color="auto" w:fill="FFFFFF"/>
        </w:rPr>
        <w:t>=</w:t>
      </w:r>
      <w:r>
        <w:rPr>
          <w:rStyle w:val="mopen"/>
          <w:rFonts w:eastAsiaTheme="majorEastAsia"/>
          <w:sz w:val="25"/>
          <w:szCs w:val="25"/>
          <w:shd w:val="clear" w:color="auto" w:fill="FFFFFF"/>
        </w:rPr>
        <w:t>(</w:t>
      </w:r>
      <w:r>
        <w:rPr>
          <w:rStyle w:val="mord"/>
          <w:sz w:val="25"/>
          <w:szCs w:val="25"/>
          <w:shd w:val="clear" w:color="auto" w:fill="FFFFFF"/>
        </w:rPr>
        <w:t>head</w:t>
      </w:r>
      <w:r>
        <w:rPr>
          <w:rStyle w:val="mbin"/>
          <w:sz w:val="25"/>
          <w:szCs w:val="25"/>
          <w:shd w:val="clear" w:color="auto" w:fill="FFFFFF"/>
        </w:rPr>
        <w:t>+</w:t>
      </w:r>
      <w:r>
        <w:rPr>
          <w:rStyle w:val="mord"/>
          <w:sz w:val="25"/>
          <w:szCs w:val="25"/>
          <w:shd w:val="clear" w:color="auto" w:fill="FFFFFF"/>
        </w:rPr>
        <w:t>1</w:t>
      </w:r>
      <w:r>
        <w:rPr>
          <w:rStyle w:val="mclose"/>
          <w:sz w:val="25"/>
          <w:szCs w:val="25"/>
          <w:shd w:val="clear" w:color="auto" w:fill="FFFFFF"/>
        </w:rPr>
        <w:t>)</w:t>
      </w:r>
      <w:r>
        <w:rPr>
          <w:rStyle w:val="mord"/>
          <w:sz w:val="25"/>
          <w:szCs w:val="25"/>
          <w:shd w:val="clear" w:color="auto" w:fill="FFFFFF"/>
        </w:rPr>
        <w:t>modsize</w:t>
      </w: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other words, the </w:t>
      </w:r>
      <w:r>
        <w:rPr>
          <w:rStyle w:val="HTMLCode"/>
          <w:color w:val="546E7A"/>
          <w:shd w:val="clear" w:color="auto" w:fill="F7F9FA"/>
        </w:rPr>
        <w:t>tail</w:t>
      </w:r>
      <w:r>
        <w:rPr>
          <w:rFonts w:ascii="Segoe UI" w:hAnsi="Segoe UI" w:cs="Segoe UI"/>
          <w:sz w:val="21"/>
          <w:szCs w:val="21"/>
        </w:rPr>
        <w:t> element is right next to the </w:t>
      </w:r>
      <w:r>
        <w:rPr>
          <w:rStyle w:val="HTMLCode"/>
          <w:color w:val="546E7A"/>
          <w:shd w:val="clear" w:color="auto" w:fill="F7F9FA"/>
        </w:rPr>
        <w:t>head</w:t>
      </w:r>
      <w:r>
        <w:rPr>
          <w:rFonts w:ascii="Segoe UI" w:hAnsi="Segoe UI" w:cs="Segoe UI"/>
          <w:sz w:val="21"/>
          <w:szCs w:val="21"/>
        </w:rPr>
        <w:t> element. Once we move the head forward, we would overwrite the previous tail element.</w:t>
      </w:r>
    </w:p>
    <w:p w:rsidR="0009378A" w:rsidRDefault="0009378A" w:rsidP="0009378A">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361660" cy="2506485"/>
            <wp:effectExtent l="0" t="0" r="0" b="8255"/>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128" cy="252945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09378A" w:rsidTr="0009378A">
        <w:tc>
          <w:tcPr>
            <w:tcW w:w="9350" w:type="dxa"/>
          </w:tcPr>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lastRenderedPageBreak/>
              <w:t>class MovingAverage {</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int size, head = 0, windowSum = 0, count = 0;</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int[] queue;</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public MovingAverage(int size) {</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this.size = size;</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queue = new int[size];</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w:t>
            </w:r>
          </w:p>
          <w:p w:rsidR="0009378A" w:rsidRPr="0009378A" w:rsidRDefault="0009378A" w:rsidP="0009378A">
            <w:pPr>
              <w:pStyle w:val="NormalWeb"/>
              <w:spacing w:after="240"/>
              <w:rPr>
                <w:rStyle w:val="Strong"/>
                <w:rFonts w:ascii="Segoe UI" w:hAnsi="Segoe UI" w:cs="Segoe UI"/>
                <w:b w:val="0"/>
                <w:sz w:val="21"/>
                <w:szCs w:val="21"/>
              </w:rPr>
            </w:pP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public double next(int val) {</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++count;</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 calculate the new sum by shifting the window</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int tail = (head + 1) % size;</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windowSum = windowSum - queue[tail] + val;</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 move on to the next head</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head = (head + 1) % size;</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queue[head] = val;</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return windowSum * 1.0 / Math.min(size, count);</w:t>
            </w:r>
          </w:p>
          <w:p w:rsidR="0009378A" w:rsidRPr="0009378A" w:rsidRDefault="0009378A" w:rsidP="0009378A">
            <w:pPr>
              <w:pStyle w:val="NormalWeb"/>
              <w:spacing w:after="240"/>
              <w:rPr>
                <w:rStyle w:val="Strong"/>
                <w:rFonts w:ascii="Segoe UI" w:hAnsi="Segoe UI" w:cs="Segoe UI"/>
                <w:b w:val="0"/>
                <w:sz w:val="21"/>
                <w:szCs w:val="21"/>
              </w:rPr>
            </w:pPr>
            <w:r w:rsidRPr="0009378A">
              <w:rPr>
                <w:rStyle w:val="Strong"/>
                <w:rFonts w:ascii="Segoe UI" w:hAnsi="Segoe UI" w:cs="Segoe UI"/>
                <w:b w:val="0"/>
                <w:sz w:val="21"/>
                <w:szCs w:val="21"/>
              </w:rPr>
              <w:t xml:space="preserve">  }</w:t>
            </w:r>
          </w:p>
          <w:p w:rsidR="0009378A" w:rsidRDefault="0009378A" w:rsidP="0009378A">
            <w:pPr>
              <w:pStyle w:val="NormalWeb"/>
              <w:spacing w:before="0" w:beforeAutospacing="0" w:after="240" w:afterAutospacing="0"/>
              <w:rPr>
                <w:rStyle w:val="Strong"/>
                <w:rFonts w:ascii="Segoe UI" w:hAnsi="Segoe UI" w:cs="Segoe UI"/>
                <w:b w:val="0"/>
                <w:sz w:val="21"/>
                <w:szCs w:val="21"/>
              </w:rPr>
            </w:pPr>
            <w:r w:rsidRPr="0009378A">
              <w:rPr>
                <w:rStyle w:val="Strong"/>
                <w:rFonts w:ascii="Segoe UI" w:hAnsi="Segoe UI" w:cs="Segoe UI"/>
                <w:b w:val="0"/>
                <w:sz w:val="21"/>
                <w:szCs w:val="21"/>
              </w:rPr>
              <w:t>}</w:t>
            </w:r>
          </w:p>
        </w:tc>
      </w:tr>
    </w:tbl>
    <w:p w:rsidR="0009378A" w:rsidRPr="0009378A" w:rsidRDefault="0009378A" w:rsidP="0009378A">
      <w:pPr>
        <w:pStyle w:val="NormalWeb"/>
        <w:shd w:val="clear" w:color="auto" w:fill="FFFFFF"/>
        <w:spacing w:before="0" w:beforeAutospacing="0" w:after="240" w:afterAutospacing="0"/>
        <w:rPr>
          <w:rStyle w:val="Strong"/>
          <w:rFonts w:ascii="Segoe UI" w:hAnsi="Segoe UI" w:cs="Segoe UI"/>
          <w:b w:val="0"/>
          <w:sz w:val="21"/>
          <w:szCs w:val="21"/>
        </w:rPr>
      </w:pPr>
    </w:p>
    <w:p w:rsidR="0009378A" w:rsidRDefault="0009378A" w:rsidP="0009378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09378A" w:rsidRDefault="0009378A" w:rsidP="0009378A">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as we can see that there is no loop in the </w:t>
      </w:r>
      <w:r>
        <w:rPr>
          <w:rStyle w:val="HTMLCode"/>
          <w:color w:val="546E7A"/>
          <w:shd w:val="clear" w:color="auto" w:fill="F7F9FA"/>
        </w:rPr>
        <w:t>next(val)</w:t>
      </w:r>
      <w:r>
        <w:rPr>
          <w:rFonts w:ascii="Segoe UI" w:hAnsi="Segoe UI" w:cs="Segoe UI"/>
          <w:sz w:val="21"/>
          <w:szCs w:val="21"/>
        </w:rPr>
        <w:t> function.</w:t>
      </w:r>
    </w:p>
    <w:p w:rsidR="0009378A" w:rsidRDefault="0009378A" w:rsidP="0009378A">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circular queue.</w:t>
      </w:r>
    </w:p>
    <w:p w:rsidR="0009378A" w:rsidRPr="0009378A" w:rsidRDefault="0009378A" w:rsidP="0009378A"/>
    <w:sectPr w:rsidR="0009378A" w:rsidRPr="0009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0C02"/>
    <w:multiLevelType w:val="multilevel"/>
    <w:tmpl w:val="BB2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73173"/>
    <w:multiLevelType w:val="multilevel"/>
    <w:tmpl w:val="739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7309C"/>
    <w:multiLevelType w:val="multilevel"/>
    <w:tmpl w:val="051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05929"/>
    <w:multiLevelType w:val="multilevel"/>
    <w:tmpl w:val="965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20176"/>
    <w:multiLevelType w:val="multilevel"/>
    <w:tmpl w:val="672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F0A78"/>
    <w:multiLevelType w:val="multilevel"/>
    <w:tmpl w:val="A8E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4529B"/>
    <w:multiLevelType w:val="multilevel"/>
    <w:tmpl w:val="AE2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F5"/>
    <w:rsid w:val="0009378A"/>
    <w:rsid w:val="00347BDE"/>
    <w:rsid w:val="0098130D"/>
    <w:rsid w:val="009E1A20"/>
    <w:rsid w:val="00B84A74"/>
    <w:rsid w:val="00C33BDA"/>
    <w:rsid w:val="00C41AFA"/>
    <w:rsid w:val="00E06FC2"/>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F68B"/>
  <w15:chartTrackingRefBased/>
  <w15:docId w15:val="{CE9C9845-CBAB-4544-89FD-C3E5D419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937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7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937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78A"/>
    <w:rPr>
      <w:rFonts w:ascii="Courier New" w:eastAsia="Times New Roman" w:hAnsi="Courier New" w:cs="Courier New"/>
      <w:sz w:val="20"/>
      <w:szCs w:val="20"/>
    </w:rPr>
  </w:style>
  <w:style w:type="character" w:styleId="Strong">
    <w:name w:val="Strong"/>
    <w:basedOn w:val="DefaultParagraphFont"/>
    <w:uiPriority w:val="22"/>
    <w:qFormat/>
    <w:rsid w:val="0009378A"/>
    <w:rPr>
      <w:b/>
      <w:bCs/>
    </w:rPr>
  </w:style>
  <w:style w:type="paragraph" w:styleId="HTMLPreformatted">
    <w:name w:val="HTML Preformatted"/>
    <w:basedOn w:val="Normal"/>
    <w:link w:val="HTMLPreformattedChar"/>
    <w:uiPriority w:val="99"/>
    <w:semiHidden/>
    <w:unhideWhenUsed/>
    <w:rsid w:val="0009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7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9378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9378A"/>
    <w:rPr>
      <w:i/>
      <w:iCs/>
    </w:rPr>
  </w:style>
  <w:style w:type="character" w:customStyle="1" w:styleId="katex-mathml">
    <w:name w:val="katex-mathml"/>
    <w:basedOn w:val="DefaultParagraphFont"/>
    <w:rsid w:val="0009378A"/>
  </w:style>
  <w:style w:type="character" w:customStyle="1" w:styleId="mord">
    <w:name w:val="mord"/>
    <w:basedOn w:val="DefaultParagraphFont"/>
    <w:rsid w:val="0009378A"/>
  </w:style>
  <w:style w:type="character" w:customStyle="1" w:styleId="mopen">
    <w:name w:val="mopen"/>
    <w:basedOn w:val="DefaultParagraphFont"/>
    <w:rsid w:val="0009378A"/>
  </w:style>
  <w:style w:type="character" w:customStyle="1" w:styleId="mclose">
    <w:name w:val="mclose"/>
    <w:basedOn w:val="DefaultParagraphFont"/>
    <w:rsid w:val="0009378A"/>
  </w:style>
  <w:style w:type="character" w:customStyle="1" w:styleId="mrel">
    <w:name w:val="mrel"/>
    <w:basedOn w:val="DefaultParagraphFont"/>
    <w:rsid w:val="0009378A"/>
  </w:style>
  <w:style w:type="character" w:customStyle="1" w:styleId="mbin">
    <w:name w:val="mbin"/>
    <w:basedOn w:val="DefaultParagraphFont"/>
    <w:rsid w:val="0009378A"/>
  </w:style>
  <w:style w:type="table" w:styleId="TableGrid">
    <w:name w:val="Table Grid"/>
    <w:basedOn w:val="TableNormal"/>
    <w:uiPriority w:val="39"/>
    <w:rsid w:val="0009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016373">
      <w:bodyDiv w:val="1"/>
      <w:marLeft w:val="0"/>
      <w:marRight w:val="0"/>
      <w:marTop w:val="0"/>
      <w:marBottom w:val="0"/>
      <w:divBdr>
        <w:top w:val="none" w:sz="0" w:space="0" w:color="auto"/>
        <w:left w:val="none" w:sz="0" w:space="0" w:color="auto"/>
        <w:bottom w:val="none" w:sz="0" w:space="0" w:color="auto"/>
        <w:right w:val="none" w:sz="0" w:space="0" w:color="auto"/>
      </w:divBdr>
      <w:divsChild>
        <w:div w:id="545338686">
          <w:blockQuote w:val="1"/>
          <w:marLeft w:val="0"/>
          <w:marRight w:val="0"/>
          <w:marTop w:val="300"/>
          <w:marBottom w:val="300"/>
          <w:divBdr>
            <w:top w:val="none" w:sz="0" w:space="0" w:color="auto"/>
            <w:left w:val="single" w:sz="18" w:space="11" w:color="BDBDBD"/>
            <w:bottom w:val="none" w:sz="0" w:space="0" w:color="auto"/>
            <w:right w:val="none" w:sz="0" w:space="0" w:color="auto"/>
          </w:divBdr>
        </w:div>
        <w:div w:id="610934513">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23082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86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2021-02-18T14:56:00Z</dcterms:created>
  <dcterms:modified xsi:type="dcterms:W3CDTF">2021-02-18T14:59:00Z</dcterms:modified>
</cp:coreProperties>
</file>