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8A4C12" w:rsidP="008A4C12">
      <w:pPr>
        <w:pStyle w:val="Heading1"/>
      </w:pPr>
      <w:r>
        <w:t>Question</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Given a sorted array </w:t>
      </w:r>
      <w:r w:rsidRPr="008A4C12">
        <w:rPr>
          <w:rFonts w:ascii="Segoe UI" w:eastAsia="Times New Roman" w:hAnsi="Segoe UI" w:cs="Segoe UI"/>
          <w:i/>
          <w:iCs/>
          <w:sz w:val="21"/>
          <w:szCs w:val="21"/>
        </w:rPr>
        <w:t>nums</w:t>
      </w:r>
      <w:r w:rsidRPr="008A4C12">
        <w:rPr>
          <w:rFonts w:ascii="Segoe UI" w:eastAsia="Times New Roman" w:hAnsi="Segoe UI" w:cs="Segoe UI"/>
          <w:sz w:val="21"/>
          <w:szCs w:val="21"/>
        </w:rPr>
        <w:t>, remove the duplicates </w:t>
      </w:r>
      <w:hyperlink r:id="rId5" w:tgtFrame="_blank" w:history="1">
        <w:r w:rsidRPr="008A4C12">
          <w:rPr>
            <w:rFonts w:ascii="Segoe UI" w:eastAsia="Times New Roman" w:hAnsi="Segoe UI" w:cs="Segoe UI"/>
            <w:b/>
            <w:bCs/>
            <w:color w:val="1890FF"/>
            <w:sz w:val="21"/>
            <w:szCs w:val="21"/>
          </w:rPr>
          <w:t>in-place</w:t>
        </w:r>
      </w:hyperlink>
      <w:r w:rsidRPr="008A4C12">
        <w:rPr>
          <w:rFonts w:ascii="Segoe UI" w:eastAsia="Times New Roman" w:hAnsi="Segoe UI" w:cs="Segoe UI"/>
          <w:sz w:val="21"/>
          <w:szCs w:val="21"/>
        </w:rPr>
        <w:t> such that each element appears only </w:t>
      </w:r>
      <w:r w:rsidRPr="008A4C12">
        <w:rPr>
          <w:rFonts w:ascii="Segoe UI" w:eastAsia="Times New Roman" w:hAnsi="Segoe UI" w:cs="Segoe UI"/>
          <w:i/>
          <w:iCs/>
          <w:sz w:val="21"/>
          <w:szCs w:val="21"/>
        </w:rPr>
        <w:t>once</w:t>
      </w:r>
      <w:r w:rsidRPr="008A4C12">
        <w:rPr>
          <w:rFonts w:ascii="Segoe UI" w:eastAsia="Times New Roman" w:hAnsi="Segoe UI" w:cs="Segoe UI"/>
          <w:sz w:val="21"/>
          <w:szCs w:val="21"/>
        </w:rPr>
        <w:t> and returns the new length.</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Do not allocate extra space for another array, you must do this by </w:t>
      </w:r>
      <w:r w:rsidRPr="008A4C12">
        <w:rPr>
          <w:rFonts w:ascii="Segoe UI" w:eastAsia="Times New Roman" w:hAnsi="Segoe UI" w:cs="Segoe UI"/>
          <w:b/>
          <w:bCs/>
          <w:sz w:val="21"/>
          <w:szCs w:val="21"/>
        </w:rPr>
        <w:t>modifying the input array </w:t>
      </w:r>
      <w:hyperlink r:id="rId6" w:tgtFrame="_blank" w:history="1">
        <w:r w:rsidRPr="008A4C12">
          <w:rPr>
            <w:rFonts w:ascii="Segoe UI" w:eastAsia="Times New Roman" w:hAnsi="Segoe UI" w:cs="Segoe UI"/>
            <w:b/>
            <w:bCs/>
            <w:color w:val="1890FF"/>
            <w:sz w:val="21"/>
            <w:szCs w:val="21"/>
            <w:u w:val="single"/>
          </w:rPr>
          <w:t>in-place</w:t>
        </w:r>
      </w:hyperlink>
      <w:r w:rsidRPr="008A4C12">
        <w:rPr>
          <w:rFonts w:ascii="Segoe UI" w:eastAsia="Times New Roman" w:hAnsi="Segoe UI" w:cs="Segoe UI"/>
          <w:sz w:val="21"/>
          <w:szCs w:val="21"/>
        </w:rPr>
        <w:t> with O(1) extra memory.</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b/>
          <w:bCs/>
          <w:sz w:val="21"/>
          <w:szCs w:val="21"/>
        </w:rPr>
        <w:t>Clarification:</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Confused why the returned value is an integer but your answer is an array?</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Note that the input array is passed in by </w:t>
      </w:r>
      <w:r w:rsidRPr="008A4C12">
        <w:rPr>
          <w:rFonts w:ascii="Segoe UI" w:eastAsia="Times New Roman" w:hAnsi="Segoe UI" w:cs="Segoe UI"/>
          <w:b/>
          <w:bCs/>
          <w:sz w:val="21"/>
          <w:szCs w:val="21"/>
        </w:rPr>
        <w:t>reference</w:t>
      </w:r>
      <w:r w:rsidRPr="008A4C12">
        <w:rPr>
          <w:rFonts w:ascii="Segoe UI" w:eastAsia="Times New Roman" w:hAnsi="Segoe UI" w:cs="Segoe UI"/>
          <w:sz w:val="21"/>
          <w:szCs w:val="21"/>
        </w:rPr>
        <w:t>, which means a modification to the input array will be known to the caller as well.</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Internally you can think of this:</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 xml:space="preserve">// </w:t>
      </w:r>
      <w:r w:rsidRPr="008A4C12">
        <w:rPr>
          <w:rFonts w:ascii="Consolas" w:eastAsia="Times New Roman" w:hAnsi="Consolas" w:cs="Courier New"/>
          <w:b/>
          <w:bCs/>
          <w:color w:val="333333"/>
          <w:sz w:val="21"/>
          <w:szCs w:val="21"/>
        </w:rPr>
        <w:t>nums</w:t>
      </w:r>
      <w:r w:rsidRPr="008A4C12">
        <w:rPr>
          <w:rFonts w:ascii="Consolas" w:eastAsia="Times New Roman" w:hAnsi="Consolas" w:cs="Courier New"/>
          <w:color w:val="333333"/>
          <w:sz w:val="21"/>
          <w:szCs w:val="21"/>
        </w:rPr>
        <w:t xml:space="preserve"> is passed in by reference. (i.e., without making a copy)</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int len = removeDuplicates(nums);</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 xml:space="preserve">// any modification to </w:t>
      </w:r>
      <w:r w:rsidRPr="008A4C12">
        <w:rPr>
          <w:rFonts w:ascii="Consolas" w:eastAsia="Times New Roman" w:hAnsi="Consolas" w:cs="Courier New"/>
          <w:b/>
          <w:bCs/>
          <w:color w:val="333333"/>
          <w:sz w:val="21"/>
          <w:szCs w:val="21"/>
        </w:rPr>
        <w:t>nums</w:t>
      </w:r>
      <w:r w:rsidRPr="008A4C12">
        <w:rPr>
          <w:rFonts w:ascii="Consolas" w:eastAsia="Times New Roman" w:hAnsi="Consolas" w:cs="Courier New"/>
          <w:color w:val="333333"/>
          <w:sz w:val="21"/>
          <w:szCs w:val="21"/>
        </w:rPr>
        <w:t xml:space="preserve"> in your function would be known by the caller.</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 xml:space="preserve">// using the length returned by your function, it prints the first </w:t>
      </w:r>
      <w:r w:rsidRPr="008A4C12">
        <w:rPr>
          <w:rFonts w:ascii="Consolas" w:eastAsia="Times New Roman" w:hAnsi="Consolas" w:cs="Courier New"/>
          <w:b/>
          <w:bCs/>
          <w:color w:val="333333"/>
          <w:sz w:val="21"/>
          <w:szCs w:val="21"/>
        </w:rPr>
        <w:t>len</w:t>
      </w:r>
      <w:r w:rsidRPr="008A4C12">
        <w:rPr>
          <w:rFonts w:ascii="Consolas" w:eastAsia="Times New Roman" w:hAnsi="Consolas" w:cs="Courier New"/>
          <w:color w:val="333333"/>
          <w:sz w:val="21"/>
          <w:szCs w:val="21"/>
        </w:rPr>
        <w:t xml:space="preserve"> elements.</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for (int i = 0; i &lt; len; i++) {</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    print(nums[i]);</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color w:val="333333"/>
          <w:sz w:val="21"/>
          <w:szCs w:val="21"/>
        </w:rPr>
        <w:t>}</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 </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b/>
          <w:bCs/>
          <w:sz w:val="21"/>
          <w:szCs w:val="21"/>
        </w:rPr>
        <w:t>Example 1:</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t>Input:</w:t>
      </w:r>
      <w:r w:rsidRPr="008A4C12">
        <w:rPr>
          <w:rFonts w:ascii="Consolas" w:eastAsia="Times New Roman" w:hAnsi="Consolas" w:cs="Courier New"/>
          <w:color w:val="333333"/>
          <w:sz w:val="21"/>
          <w:szCs w:val="21"/>
        </w:rPr>
        <w:t xml:space="preserve"> nums = [1,1,2]</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t>Output:</w:t>
      </w:r>
      <w:r w:rsidRPr="008A4C12">
        <w:rPr>
          <w:rFonts w:ascii="Consolas" w:eastAsia="Times New Roman" w:hAnsi="Consolas" w:cs="Courier New"/>
          <w:color w:val="333333"/>
          <w:sz w:val="21"/>
          <w:szCs w:val="21"/>
        </w:rPr>
        <w:t xml:space="preserve"> 2, nums = [1,2]</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t>Explanation:</w:t>
      </w:r>
      <w:r w:rsidRPr="008A4C12">
        <w:rPr>
          <w:rFonts w:ascii="Consolas" w:eastAsia="Times New Roman" w:hAnsi="Consolas" w:cs="Courier New"/>
          <w:color w:val="333333"/>
          <w:sz w:val="21"/>
          <w:szCs w:val="21"/>
        </w:rPr>
        <w:t xml:space="preserve"> Your function should return length = </w:t>
      </w:r>
      <w:r w:rsidRPr="008A4C12">
        <w:rPr>
          <w:rFonts w:ascii="Consolas" w:eastAsia="Times New Roman" w:hAnsi="Consolas" w:cs="Courier New"/>
          <w:b/>
          <w:bCs/>
          <w:color w:val="333333"/>
          <w:sz w:val="20"/>
          <w:szCs w:val="20"/>
        </w:rPr>
        <w:t>2</w:t>
      </w:r>
      <w:r w:rsidRPr="008A4C12">
        <w:rPr>
          <w:rFonts w:ascii="Consolas" w:eastAsia="Times New Roman" w:hAnsi="Consolas" w:cs="Courier New"/>
          <w:color w:val="333333"/>
          <w:sz w:val="21"/>
          <w:szCs w:val="21"/>
        </w:rPr>
        <w:t xml:space="preserve">, with the first two elements of </w:t>
      </w:r>
      <w:r w:rsidRPr="008A4C12">
        <w:rPr>
          <w:rFonts w:ascii="Consolas" w:eastAsia="Times New Roman" w:hAnsi="Consolas" w:cs="Courier New"/>
          <w:i/>
          <w:iCs/>
          <w:color w:val="333333"/>
          <w:sz w:val="20"/>
          <w:szCs w:val="20"/>
        </w:rPr>
        <w:t>nums</w:t>
      </w:r>
      <w:r w:rsidRPr="008A4C12">
        <w:rPr>
          <w:rFonts w:ascii="Consolas" w:eastAsia="Times New Roman" w:hAnsi="Consolas" w:cs="Courier New"/>
          <w:color w:val="333333"/>
          <w:sz w:val="21"/>
          <w:szCs w:val="21"/>
        </w:rPr>
        <w:t xml:space="preserve"> being </w:t>
      </w:r>
      <w:r w:rsidRPr="008A4C12">
        <w:rPr>
          <w:rFonts w:ascii="Consolas" w:eastAsia="Times New Roman" w:hAnsi="Consolas" w:cs="Courier New"/>
          <w:b/>
          <w:bCs/>
          <w:color w:val="333333"/>
          <w:sz w:val="20"/>
          <w:szCs w:val="20"/>
        </w:rPr>
        <w:t>1</w:t>
      </w:r>
      <w:r w:rsidRPr="008A4C12">
        <w:rPr>
          <w:rFonts w:ascii="Consolas" w:eastAsia="Times New Roman" w:hAnsi="Consolas" w:cs="Courier New"/>
          <w:color w:val="333333"/>
          <w:sz w:val="21"/>
          <w:szCs w:val="21"/>
        </w:rPr>
        <w:t xml:space="preserve"> and </w:t>
      </w:r>
      <w:r w:rsidRPr="008A4C12">
        <w:rPr>
          <w:rFonts w:ascii="Consolas" w:eastAsia="Times New Roman" w:hAnsi="Consolas" w:cs="Courier New"/>
          <w:b/>
          <w:bCs/>
          <w:color w:val="333333"/>
          <w:sz w:val="20"/>
          <w:szCs w:val="20"/>
        </w:rPr>
        <w:t>2</w:t>
      </w:r>
      <w:r w:rsidRPr="008A4C12">
        <w:rPr>
          <w:rFonts w:ascii="Consolas" w:eastAsia="Times New Roman" w:hAnsi="Consolas" w:cs="Courier New"/>
          <w:color w:val="333333"/>
          <w:sz w:val="21"/>
          <w:szCs w:val="21"/>
        </w:rPr>
        <w:t xml:space="preserve"> respectively. It doesn't matter what you leave beyond the returned length.</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b/>
          <w:bCs/>
          <w:sz w:val="21"/>
          <w:szCs w:val="21"/>
        </w:rPr>
        <w:t>Example 2:</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lastRenderedPageBreak/>
        <w:t>Input:</w:t>
      </w:r>
      <w:r w:rsidRPr="008A4C12">
        <w:rPr>
          <w:rFonts w:ascii="Consolas" w:eastAsia="Times New Roman" w:hAnsi="Consolas" w:cs="Courier New"/>
          <w:color w:val="333333"/>
          <w:sz w:val="21"/>
          <w:szCs w:val="21"/>
        </w:rPr>
        <w:t xml:space="preserve"> nums = [0,0,1,1,1,2,2,3,3,4]</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t>Output:</w:t>
      </w:r>
      <w:r w:rsidRPr="008A4C12">
        <w:rPr>
          <w:rFonts w:ascii="Consolas" w:eastAsia="Times New Roman" w:hAnsi="Consolas" w:cs="Courier New"/>
          <w:color w:val="333333"/>
          <w:sz w:val="21"/>
          <w:szCs w:val="21"/>
        </w:rPr>
        <w:t xml:space="preserve"> 5, nums = [0,1,2,3,4]</w:t>
      </w:r>
    </w:p>
    <w:p w:rsidR="008A4C12" w:rsidRPr="008A4C12" w:rsidRDefault="008A4C12" w:rsidP="008A4C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A4C12">
        <w:rPr>
          <w:rFonts w:ascii="Consolas" w:eastAsia="Times New Roman" w:hAnsi="Consolas" w:cs="Courier New"/>
          <w:b/>
          <w:bCs/>
          <w:color w:val="333333"/>
          <w:sz w:val="21"/>
          <w:szCs w:val="21"/>
        </w:rPr>
        <w:t>Explanation:</w:t>
      </w:r>
      <w:r w:rsidRPr="008A4C12">
        <w:rPr>
          <w:rFonts w:ascii="Consolas" w:eastAsia="Times New Roman" w:hAnsi="Consolas" w:cs="Courier New"/>
          <w:color w:val="333333"/>
          <w:sz w:val="21"/>
          <w:szCs w:val="21"/>
        </w:rPr>
        <w:t xml:space="preserve"> Your function should return length = </w:t>
      </w:r>
      <w:r w:rsidRPr="008A4C12">
        <w:rPr>
          <w:rFonts w:ascii="Consolas" w:eastAsia="Times New Roman" w:hAnsi="Consolas" w:cs="Courier New"/>
          <w:b/>
          <w:bCs/>
          <w:color w:val="333333"/>
          <w:sz w:val="20"/>
          <w:szCs w:val="20"/>
        </w:rPr>
        <w:t>5</w:t>
      </w:r>
      <w:r w:rsidRPr="008A4C12">
        <w:rPr>
          <w:rFonts w:ascii="Consolas" w:eastAsia="Times New Roman" w:hAnsi="Consolas" w:cs="Courier New"/>
          <w:color w:val="333333"/>
          <w:sz w:val="21"/>
          <w:szCs w:val="21"/>
        </w:rPr>
        <w:t xml:space="preserve">, with the first five elements of </w:t>
      </w:r>
      <w:r w:rsidRPr="008A4C12">
        <w:rPr>
          <w:rFonts w:ascii="Consolas" w:eastAsia="Times New Roman" w:hAnsi="Consolas" w:cs="Courier New"/>
          <w:i/>
          <w:iCs/>
          <w:color w:val="333333"/>
          <w:sz w:val="20"/>
          <w:szCs w:val="20"/>
        </w:rPr>
        <w:t>nums</w:t>
      </w:r>
      <w:r w:rsidRPr="008A4C12">
        <w:rPr>
          <w:rFonts w:ascii="Consolas" w:eastAsia="Times New Roman" w:hAnsi="Consolas" w:cs="Courier New"/>
          <w:color w:val="333333"/>
          <w:sz w:val="21"/>
          <w:szCs w:val="21"/>
        </w:rPr>
        <w:t xml:space="preserve"> being modified to </w:t>
      </w:r>
      <w:r w:rsidRPr="008A4C12">
        <w:rPr>
          <w:rFonts w:ascii="Consolas" w:eastAsia="Times New Roman" w:hAnsi="Consolas" w:cs="Courier New"/>
          <w:b/>
          <w:bCs/>
          <w:color w:val="333333"/>
          <w:sz w:val="20"/>
          <w:szCs w:val="20"/>
        </w:rPr>
        <w:t>0</w:t>
      </w:r>
      <w:r w:rsidRPr="008A4C12">
        <w:rPr>
          <w:rFonts w:ascii="Consolas" w:eastAsia="Times New Roman" w:hAnsi="Consolas" w:cs="Courier New"/>
          <w:color w:val="333333"/>
          <w:sz w:val="21"/>
          <w:szCs w:val="21"/>
        </w:rPr>
        <w:t xml:space="preserve">, </w:t>
      </w:r>
      <w:r w:rsidRPr="008A4C12">
        <w:rPr>
          <w:rFonts w:ascii="Consolas" w:eastAsia="Times New Roman" w:hAnsi="Consolas" w:cs="Courier New"/>
          <w:b/>
          <w:bCs/>
          <w:color w:val="333333"/>
          <w:sz w:val="20"/>
          <w:szCs w:val="20"/>
        </w:rPr>
        <w:t>1</w:t>
      </w:r>
      <w:r w:rsidRPr="008A4C12">
        <w:rPr>
          <w:rFonts w:ascii="Consolas" w:eastAsia="Times New Roman" w:hAnsi="Consolas" w:cs="Courier New"/>
          <w:color w:val="333333"/>
          <w:sz w:val="21"/>
          <w:szCs w:val="21"/>
        </w:rPr>
        <w:t xml:space="preserve">, </w:t>
      </w:r>
      <w:r w:rsidRPr="008A4C12">
        <w:rPr>
          <w:rFonts w:ascii="Consolas" w:eastAsia="Times New Roman" w:hAnsi="Consolas" w:cs="Courier New"/>
          <w:b/>
          <w:bCs/>
          <w:color w:val="333333"/>
          <w:sz w:val="20"/>
          <w:szCs w:val="20"/>
        </w:rPr>
        <w:t>2</w:t>
      </w:r>
      <w:r w:rsidRPr="008A4C12">
        <w:rPr>
          <w:rFonts w:ascii="Consolas" w:eastAsia="Times New Roman" w:hAnsi="Consolas" w:cs="Courier New"/>
          <w:color w:val="333333"/>
          <w:sz w:val="21"/>
          <w:szCs w:val="21"/>
        </w:rPr>
        <w:t xml:space="preserve">, </w:t>
      </w:r>
      <w:r w:rsidRPr="008A4C12">
        <w:rPr>
          <w:rFonts w:ascii="Consolas" w:eastAsia="Times New Roman" w:hAnsi="Consolas" w:cs="Courier New"/>
          <w:b/>
          <w:bCs/>
          <w:color w:val="333333"/>
          <w:sz w:val="20"/>
          <w:szCs w:val="20"/>
        </w:rPr>
        <w:t>3</w:t>
      </w:r>
      <w:r w:rsidRPr="008A4C12">
        <w:rPr>
          <w:rFonts w:ascii="Consolas" w:eastAsia="Times New Roman" w:hAnsi="Consolas" w:cs="Courier New"/>
          <w:color w:val="333333"/>
          <w:sz w:val="21"/>
          <w:szCs w:val="21"/>
        </w:rPr>
        <w:t>, and </w:t>
      </w:r>
      <w:r w:rsidRPr="008A4C12">
        <w:rPr>
          <w:rFonts w:ascii="Consolas" w:eastAsia="Times New Roman" w:hAnsi="Consolas" w:cs="Courier New"/>
          <w:b/>
          <w:bCs/>
          <w:color w:val="333333"/>
          <w:sz w:val="20"/>
          <w:szCs w:val="20"/>
        </w:rPr>
        <w:t>4</w:t>
      </w:r>
      <w:r w:rsidRPr="008A4C12">
        <w:rPr>
          <w:rFonts w:ascii="Consolas" w:eastAsia="Times New Roman" w:hAnsi="Consolas" w:cs="Courier New"/>
          <w:color w:val="333333"/>
          <w:sz w:val="21"/>
          <w:szCs w:val="21"/>
        </w:rPr>
        <w:t xml:space="preserve"> respectively. It doesn't matter what values are set beyond the returned length.</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sz w:val="21"/>
          <w:szCs w:val="21"/>
        </w:rPr>
        <w:t> </w:t>
      </w:r>
    </w:p>
    <w:p w:rsidR="008A4C12" w:rsidRPr="008A4C12" w:rsidRDefault="008A4C12" w:rsidP="008A4C12">
      <w:pPr>
        <w:shd w:val="clear" w:color="auto" w:fill="FFFFFF"/>
        <w:spacing w:after="240" w:line="240" w:lineRule="auto"/>
        <w:rPr>
          <w:rFonts w:ascii="Segoe UI" w:eastAsia="Times New Roman" w:hAnsi="Segoe UI" w:cs="Segoe UI"/>
          <w:sz w:val="21"/>
          <w:szCs w:val="21"/>
        </w:rPr>
      </w:pPr>
      <w:r w:rsidRPr="008A4C12">
        <w:rPr>
          <w:rFonts w:ascii="Segoe UI" w:eastAsia="Times New Roman" w:hAnsi="Segoe UI" w:cs="Segoe UI"/>
          <w:b/>
          <w:bCs/>
          <w:sz w:val="21"/>
          <w:szCs w:val="21"/>
        </w:rPr>
        <w:t>Constraints:</w:t>
      </w:r>
    </w:p>
    <w:p w:rsidR="008A4C12" w:rsidRPr="008A4C12" w:rsidRDefault="008A4C12" w:rsidP="008A4C1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A4C12">
        <w:rPr>
          <w:rFonts w:ascii="Consolas" w:eastAsia="Times New Roman" w:hAnsi="Consolas" w:cs="Courier New"/>
          <w:color w:val="C7254E"/>
          <w:sz w:val="21"/>
          <w:szCs w:val="21"/>
          <w:shd w:val="clear" w:color="auto" w:fill="F9F2F4"/>
        </w:rPr>
        <w:t>0 &lt;= nums.length &lt;= 3 * 10</w:t>
      </w:r>
      <w:r w:rsidRPr="008A4C12">
        <w:rPr>
          <w:rFonts w:ascii="Consolas" w:eastAsia="Times New Roman" w:hAnsi="Consolas" w:cs="Courier New"/>
          <w:color w:val="C7254E"/>
          <w:sz w:val="16"/>
          <w:szCs w:val="16"/>
          <w:shd w:val="clear" w:color="auto" w:fill="F9F2F4"/>
          <w:vertAlign w:val="superscript"/>
        </w:rPr>
        <w:t>4</w:t>
      </w:r>
    </w:p>
    <w:p w:rsidR="008A4C12" w:rsidRPr="008A4C12" w:rsidRDefault="008A4C12" w:rsidP="008A4C1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A4C12">
        <w:rPr>
          <w:rFonts w:ascii="Consolas" w:eastAsia="Times New Roman" w:hAnsi="Consolas" w:cs="Courier New"/>
          <w:color w:val="C7254E"/>
          <w:sz w:val="21"/>
          <w:szCs w:val="21"/>
          <w:shd w:val="clear" w:color="auto" w:fill="F9F2F4"/>
        </w:rPr>
        <w:t>-10</w:t>
      </w:r>
      <w:r w:rsidRPr="008A4C12">
        <w:rPr>
          <w:rFonts w:ascii="Consolas" w:eastAsia="Times New Roman" w:hAnsi="Consolas" w:cs="Courier New"/>
          <w:color w:val="C7254E"/>
          <w:sz w:val="16"/>
          <w:szCs w:val="16"/>
          <w:shd w:val="clear" w:color="auto" w:fill="F9F2F4"/>
          <w:vertAlign w:val="superscript"/>
        </w:rPr>
        <w:t>4</w:t>
      </w:r>
      <w:r w:rsidRPr="008A4C12">
        <w:rPr>
          <w:rFonts w:ascii="Consolas" w:eastAsia="Times New Roman" w:hAnsi="Consolas" w:cs="Courier New"/>
          <w:color w:val="C7254E"/>
          <w:sz w:val="21"/>
          <w:szCs w:val="21"/>
          <w:shd w:val="clear" w:color="auto" w:fill="F9F2F4"/>
        </w:rPr>
        <w:t> &lt;= nums[i] &lt;= 10</w:t>
      </w:r>
      <w:r w:rsidRPr="008A4C12">
        <w:rPr>
          <w:rFonts w:ascii="Consolas" w:eastAsia="Times New Roman" w:hAnsi="Consolas" w:cs="Courier New"/>
          <w:color w:val="C7254E"/>
          <w:sz w:val="16"/>
          <w:szCs w:val="16"/>
          <w:shd w:val="clear" w:color="auto" w:fill="F9F2F4"/>
          <w:vertAlign w:val="superscript"/>
        </w:rPr>
        <w:t>4</w:t>
      </w:r>
    </w:p>
    <w:p w:rsidR="008A4C12" w:rsidRPr="008A4C12" w:rsidRDefault="008A4C12" w:rsidP="008A4C1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A4C12">
        <w:rPr>
          <w:rFonts w:ascii="Consolas" w:eastAsia="Times New Roman" w:hAnsi="Consolas" w:cs="Courier New"/>
          <w:color w:val="C7254E"/>
          <w:sz w:val="21"/>
          <w:szCs w:val="21"/>
          <w:shd w:val="clear" w:color="auto" w:fill="F9F2F4"/>
        </w:rPr>
        <w:t>nums</w:t>
      </w:r>
      <w:r w:rsidRPr="008A4C12">
        <w:rPr>
          <w:rFonts w:ascii="Segoe UI" w:eastAsia="Times New Roman" w:hAnsi="Segoe UI" w:cs="Segoe UI"/>
          <w:sz w:val="21"/>
          <w:szCs w:val="21"/>
        </w:rPr>
        <w:t> is sorted in ascending order.</w:t>
      </w:r>
    </w:p>
    <w:p w:rsidR="008A4C12" w:rsidRDefault="008A4C12" w:rsidP="008A4C12"/>
    <w:p w:rsidR="008A4C12" w:rsidRPr="008A4C12" w:rsidRDefault="008A4C12" w:rsidP="008A4C12">
      <w:pPr>
        <w:spacing w:after="0" w:line="240" w:lineRule="auto"/>
        <w:rPr>
          <w:rFonts w:ascii="Segoe UI" w:eastAsia="Times New Roman" w:hAnsi="Segoe UI" w:cs="Segoe UI"/>
          <w:color w:val="337AB7"/>
          <w:sz w:val="21"/>
          <w:szCs w:val="21"/>
        </w:rPr>
      </w:pPr>
      <w:r w:rsidRPr="008A4C12">
        <w:rPr>
          <w:rFonts w:ascii="Segoe UI" w:eastAsia="Times New Roman" w:hAnsi="Segoe UI" w:cs="Segoe UI"/>
          <w:color w:val="337AB7"/>
          <w:sz w:val="21"/>
          <w:szCs w:val="21"/>
        </w:rPr>
        <w:t>Hide Hint #1  </w:t>
      </w:r>
    </w:p>
    <w:p w:rsidR="008A4C12" w:rsidRPr="008A4C12" w:rsidRDefault="008A4C12" w:rsidP="008A4C12">
      <w:pPr>
        <w:shd w:val="clear" w:color="auto" w:fill="FFFFFF"/>
        <w:spacing w:after="0" w:line="240" w:lineRule="auto"/>
        <w:rPr>
          <w:rFonts w:ascii="Segoe UI" w:eastAsia="Times New Roman" w:hAnsi="Segoe UI" w:cs="Segoe UI"/>
          <w:sz w:val="21"/>
          <w:szCs w:val="21"/>
        </w:rPr>
      </w:pPr>
      <w:r w:rsidRPr="008A4C12">
        <w:rPr>
          <w:rFonts w:ascii="Segoe UI" w:eastAsia="Times New Roman" w:hAnsi="Segoe UI" w:cs="Segoe UI"/>
          <w:sz w:val="21"/>
          <w:szCs w:val="21"/>
        </w:rPr>
        <w:t>In this problem, the key point to focus on is the input array being sorted. As far as duplicate elements are concerned, what is their positioning in the array when the given array is sorted? Look at the image above for the answer. If we know the position of one of the elements, do we also know the positioning of all the duplicate elements?</w:t>
      </w:r>
      <w:r w:rsidRPr="008A4C12">
        <w:rPr>
          <w:rFonts w:ascii="Segoe UI" w:eastAsia="Times New Roman" w:hAnsi="Segoe UI" w:cs="Segoe UI"/>
          <w:sz w:val="21"/>
          <w:szCs w:val="21"/>
        </w:rPr>
        <w:br/>
      </w:r>
      <w:r w:rsidRPr="008A4C12">
        <w:rPr>
          <w:rFonts w:ascii="Segoe UI" w:eastAsia="Times New Roman" w:hAnsi="Segoe UI" w:cs="Segoe UI"/>
          <w:noProof/>
          <w:sz w:val="21"/>
          <w:szCs w:val="21"/>
        </w:rPr>
        <w:drawing>
          <wp:inline distT="0" distB="0" distL="0" distR="0">
            <wp:extent cx="4762500" cy="1485265"/>
            <wp:effectExtent l="0" t="0" r="0" b="635"/>
            <wp:docPr id="2" name="Picture 2" descr="https://assets.leetcode.com/uploads/2019/10/20/hint_rem_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10/20/hint_rem_d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1485265"/>
                    </a:xfrm>
                    <a:prstGeom prst="rect">
                      <a:avLst/>
                    </a:prstGeom>
                    <a:noFill/>
                    <a:ln>
                      <a:noFill/>
                    </a:ln>
                  </pic:spPr>
                </pic:pic>
              </a:graphicData>
            </a:graphic>
          </wp:inline>
        </w:drawing>
      </w:r>
    </w:p>
    <w:p w:rsidR="008A4C12" w:rsidRDefault="008A4C12" w:rsidP="008A4C12"/>
    <w:p w:rsidR="008A4C12" w:rsidRPr="008A4C12" w:rsidRDefault="008A4C12" w:rsidP="008A4C12">
      <w:pPr>
        <w:spacing w:after="0" w:line="240" w:lineRule="auto"/>
        <w:rPr>
          <w:rFonts w:ascii="Segoe UI" w:eastAsia="Times New Roman" w:hAnsi="Segoe UI" w:cs="Segoe UI"/>
          <w:color w:val="337AB7"/>
          <w:sz w:val="21"/>
          <w:szCs w:val="21"/>
        </w:rPr>
      </w:pPr>
      <w:r w:rsidRPr="008A4C12">
        <w:rPr>
          <w:rFonts w:ascii="Segoe UI" w:eastAsia="Times New Roman" w:hAnsi="Segoe UI" w:cs="Segoe UI"/>
          <w:color w:val="337AB7"/>
          <w:sz w:val="21"/>
          <w:szCs w:val="21"/>
        </w:rPr>
        <w:t>Hide Hint #2  </w:t>
      </w:r>
    </w:p>
    <w:p w:rsidR="008A4C12" w:rsidRPr="008A4C12" w:rsidRDefault="008A4C12" w:rsidP="008A4C12">
      <w:pPr>
        <w:shd w:val="clear" w:color="auto" w:fill="FFFFFF"/>
        <w:spacing w:after="0" w:line="240" w:lineRule="auto"/>
        <w:rPr>
          <w:rFonts w:ascii="Segoe UI" w:eastAsia="Times New Roman" w:hAnsi="Segoe UI" w:cs="Segoe UI"/>
          <w:sz w:val="21"/>
          <w:szCs w:val="21"/>
        </w:rPr>
      </w:pPr>
      <w:r w:rsidRPr="008A4C12">
        <w:rPr>
          <w:rFonts w:ascii="Segoe UI" w:eastAsia="Times New Roman" w:hAnsi="Segoe UI" w:cs="Segoe UI"/>
          <w:sz w:val="21"/>
          <w:szCs w:val="21"/>
        </w:rPr>
        <w:t>We need to modify the array in-place and the size of the final array would potentially be smaller than the size of the input array. So, we ought to use a two-pointer approach here. One, that would keep track of the current element in the original array and another one for just the unique elements.</w:t>
      </w:r>
    </w:p>
    <w:p w:rsidR="008A4C12" w:rsidRDefault="008A4C12" w:rsidP="008A4C12"/>
    <w:p w:rsidR="008A4C12" w:rsidRPr="008A4C12" w:rsidRDefault="008A4C12" w:rsidP="008A4C12">
      <w:pPr>
        <w:spacing w:after="0" w:line="240" w:lineRule="auto"/>
        <w:rPr>
          <w:rFonts w:ascii="Segoe UI" w:eastAsia="Times New Roman" w:hAnsi="Segoe UI" w:cs="Segoe UI"/>
          <w:color w:val="337AB7"/>
          <w:sz w:val="21"/>
          <w:szCs w:val="21"/>
        </w:rPr>
      </w:pPr>
      <w:r w:rsidRPr="008A4C12">
        <w:rPr>
          <w:rFonts w:ascii="Segoe UI" w:eastAsia="Times New Roman" w:hAnsi="Segoe UI" w:cs="Segoe UI"/>
          <w:color w:val="337AB7"/>
          <w:sz w:val="21"/>
          <w:szCs w:val="21"/>
        </w:rPr>
        <w:t>Hide Hint #3  </w:t>
      </w:r>
    </w:p>
    <w:p w:rsidR="008A4C12" w:rsidRPr="008A4C12" w:rsidRDefault="008A4C12" w:rsidP="008A4C12">
      <w:pPr>
        <w:shd w:val="clear" w:color="auto" w:fill="FFFFFF"/>
        <w:spacing w:after="0" w:line="240" w:lineRule="auto"/>
        <w:rPr>
          <w:rFonts w:ascii="Segoe UI" w:eastAsia="Times New Roman" w:hAnsi="Segoe UI" w:cs="Segoe UI"/>
          <w:sz w:val="21"/>
          <w:szCs w:val="21"/>
        </w:rPr>
      </w:pPr>
      <w:r w:rsidRPr="008A4C12">
        <w:rPr>
          <w:rFonts w:ascii="Segoe UI" w:eastAsia="Times New Roman" w:hAnsi="Segoe UI" w:cs="Segoe UI"/>
          <w:sz w:val="21"/>
          <w:szCs w:val="21"/>
        </w:rPr>
        <w:t>Essentially, once an element is encountered, you simply need to </w:t>
      </w:r>
      <w:r w:rsidRPr="008A4C12">
        <w:rPr>
          <w:rFonts w:ascii="Segoe UI" w:eastAsia="Times New Roman" w:hAnsi="Segoe UI" w:cs="Segoe UI"/>
          <w:b/>
          <w:bCs/>
          <w:sz w:val="21"/>
          <w:szCs w:val="21"/>
        </w:rPr>
        <w:t>bypass</w:t>
      </w:r>
      <w:r w:rsidRPr="008A4C12">
        <w:rPr>
          <w:rFonts w:ascii="Segoe UI" w:eastAsia="Times New Roman" w:hAnsi="Segoe UI" w:cs="Segoe UI"/>
          <w:sz w:val="21"/>
          <w:szCs w:val="21"/>
        </w:rPr>
        <w:t> its duplicates and move on to the next unique element.</w:t>
      </w:r>
    </w:p>
    <w:p w:rsidR="008A4C12" w:rsidRPr="008A4C12" w:rsidRDefault="008A4C12" w:rsidP="008A4C12"/>
    <w:p w:rsidR="008A4C12" w:rsidRDefault="008A4C12" w:rsidP="008A4C12">
      <w:pPr>
        <w:pStyle w:val="Heading1"/>
      </w:pPr>
      <w:r>
        <w:lastRenderedPageBreak/>
        <w:t>Solution</w:t>
      </w:r>
    </w:p>
    <w:p w:rsidR="008A4C12" w:rsidRDefault="008A4C12" w:rsidP="008A4C12">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Two Pointers</w:t>
      </w:r>
    </w:p>
    <w:p w:rsidR="008A4C12" w:rsidRDefault="008A4C12" w:rsidP="008A4C1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A4C12" w:rsidRDefault="008A4C12" w:rsidP="008A4C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the array is already sorted, we can keep two pointers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where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is the slow-runner while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is the fast-runner. As long as </w:t>
      </w:r>
      <w:r>
        <w:rPr>
          <w:rStyle w:val="katex-mathml"/>
          <w:sz w:val="25"/>
          <w:szCs w:val="25"/>
          <w:bdr w:val="none" w:sz="0" w:space="0" w:color="auto" w:frame="1"/>
        </w:rPr>
        <w:t>nums[i] = nums[j]</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close"/>
          <w:sz w:val="25"/>
          <w:szCs w:val="25"/>
        </w:rPr>
        <w:t>]</w:t>
      </w:r>
      <w:r>
        <w:rPr>
          <w:rStyle w:val="mrel"/>
          <w:sz w:val="25"/>
          <w:szCs w:val="25"/>
        </w:rPr>
        <w:t>=</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we increment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to skip the duplicate.</w:t>
      </w:r>
    </w:p>
    <w:p w:rsidR="008A4C12" w:rsidRDefault="008A4C12" w:rsidP="008A4C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we encounter </w:t>
      </w:r>
      <w:r>
        <w:rPr>
          <w:rStyle w:val="katex-mathml"/>
          <w:sz w:val="25"/>
          <w:szCs w:val="25"/>
          <w:bdr w:val="none" w:sz="0" w:space="0" w:color="auto" w:frame="1"/>
        </w:rPr>
        <w:t>nums[j] \neq nums[i]</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vlist-s"/>
          <w:sz w:val="2"/>
          <w:szCs w:val="2"/>
        </w:rPr>
        <w:t>​</w:t>
      </w:r>
      <w:r>
        <w:rPr>
          <w:rStyle w:val="mrel"/>
          <w:sz w:val="25"/>
          <w:szCs w:val="25"/>
        </w:rPr>
        <w:t>=</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close"/>
          <w:sz w:val="25"/>
          <w:szCs w:val="25"/>
        </w:rPr>
        <w:t>]</w:t>
      </w:r>
      <w:r>
        <w:rPr>
          <w:rFonts w:ascii="Segoe UI" w:hAnsi="Segoe UI" w:cs="Segoe UI"/>
          <w:sz w:val="21"/>
          <w:szCs w:val="21"/>
        </w:rPr>
        <w:t>, the duplicate run has ended so we must copy its value to </w:t>
      </w:r>
      <w:r>
        <w:rPr>
          <w:rStyle w:val="katex-mathml"/>
          <w:sz w:val="25"/>
          <w:szCs w:val="25"/>
          <w:bdr w:val="none" w:sz="0" w:space="0" w:color="auto" w:frame="1"/>
        </w:rPr>
        <w:t>nums[i + 1]</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is then incremented and we repeat the same process again until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reaches the end of array.</w:t>
      </w:r>
    </w:p>
    <w:tbl>
      <w:tblPr>
        <w:tblStyle w:val="TableGrid"/>
        <w:tblW w:w="0" w:type="auto"/>
        <w:tblLook w:val="04A0" w:firstRow="1" w:lastRow="0" w:firstColumn="1" w:lastColumn="0" w:noHBand="0" w:noVBand="1"/>
      </w:tblPr>
      <w:tblGrid>
        <w:gridCol w:w="9350"/>
      </w:tblGrid>
      <w:tr w:rsidR="008A4C12" w:rsidTr="008A4C12">
        <w:tc>
          <w:tcPr>
            <w:tcW w:w="9350" w:type="dxa"/>
          </w:tcPr>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public int removeDuplicates(int[] nums) {</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if (nums.length == 0) return 0;</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int i = 0;</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for (int j = 1; j &lt; nums.length; j++) {</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if (nums[j] != nums[i]) {</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i++;</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nums[i] = nums[j];</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w:t>
            </w:r>
          </w:p>
          <w:p w:rsidR="008A4C12" w:rsidRPr="008A4C12" w:rsidRDefault="008A4C12" w:rsidP="008A4C12">
            <w:pPr>
              <w:pStyle w:val="NormalWeb"/>
              <w:spacing w:after="240"/>
              <w:rPr>
                <w:rFonts w:ascii="Segoe UI" w:hAnsi="Segoe UI" w:cs="Segoe UI"/>
                <w:sz w:val="21"/>
                <w:szCs w:val="21"/>
              </w:rPr>
            </w:pPr>
            <w:r w:rsidRPr="008A4C12">
              <w:rPr>
                <w:rFonts w:ascii="Segoe UI" w:hAnsi="Segoe UI" w:cs="Segoe UI"/>
                <w:sz w:val="21"/>
                <w:szCs w:val="21"/>
              </w:rPr>
              <w:t xml:space="preserve">    return i + 1;</w:t>
            </w:r>
          </w:p>
          <w:p w:rsidR="008A4C12" w:rsidRDefault="008A4C12" w:rsidP="008A4C12">
            <w:pPr>
              <w:pStyle w:val="NormalWeb"/>
              <w:spacing w:before="0" w:beforeAutospacing="0" w:after="240" w:afterAutospacing="0"/>
              <w:rPr>
                <w:rFonts w:ascii="Segoe UI" w:hAnsi="Segoe UI" w:cs="Segoe UI"/>
                <w:sz w:val="21"/>
                <w:szCs w:val="21"/>
              </w:rPr>
            </w:pPr>
            <w:r w:rsidRPr="008A4C12">
              <w:rPr>
                <w:rFonts w:ascii="Segoe UI" w:hAnsi="Segoe UI" w:cs="Segoe UI"/>
                <w:sz w:val="21"/>
                <w:szCs w:val="21"/>
              </w:rPr>
              <w:t>}</w:t>
            </w:r>
            <w:bookmarkStart w:id="0" w:name="_GoBack"/>
            <w:bookmarkEnd w:id="0"/>
          </w:p>
        </w:tc>
      </w:tr>
    </w:tbl>
    <w:p w:rsidR="008A4C12" w:rsidRDefault="008A4C12" w:rsidP="008A4C12">
      <w:pPr>
        <w:pStyle w:val="NormalWeb"/>
        <w:shd w:val="clear" w:color="auto" w:fill="FFFFFF"/>
        <w:spacing w:before="0" w:beforeAutospacing="0" w:after="240" w:afterAutospacing="0"/>
        <w:rPr>
          <w:rFonts w:ascii="Segoe UI" w:hAnsi="Segoe UI" w:cs="Segoe UI"/>
          <w:sz w:val="21"/>
          <w:szCs w:val="21"/>
        </w:rPr>
      </w:pPr>
    </w:p>
    <w:p w:rsidR="008A4C12" w:rsidRDefault="008A4C12" w:rsidP="008A4C1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A4C12" w:rsidRDefault="008A4C12" w:rsidP="008A4C12">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complextiy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Assume that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array. Each of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traverses at most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steps.</w:t>
      </w:r>
    </w:p>
    <w:p w:rsidR="008A4C12" w:rsidRDefault="008A4C12" w:rsidP="008A4C12">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8A4C12" w:rsidRPr="008A4C12" w:rsidRDefault="008A4C12" w:rsidP="008A4C12"/>
    <w:sectPr w:rsidR="008A4C12" w:rsidRPr="008A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B54AD"/>
    <w:multiLevelType w:val="multilevel"/>
    <w:tmpl w:val="586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B2C03"/>
    <w:multiLevelType w:val="multilevel"/>
    <w:tmpl w:val="58A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25"/>
    <w:rsid w:val="00347BDE"/>
    <w:rsid w:val="008A4C12"/>
    <w:rsid w:val="0098130D"/>
    <w:rsid w:val="009E1A20"/>
    <w:rsid w:val="00B84A74"/>
    <w:rsid w:val="00C33BDA"/>
    <w:rsid w:val="00C41AFA"/>
    <w:rsid w:val="00C73525"/>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DD20"/>
  <w15:chartTrackingRefBased/>
  <w15:docId w15:val="{4A64BE5A-3217-4F53-9AB8-6E884240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A4C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1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A4C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4C12"/>
    <w:rPr>
      <w:i/>
      <w:iCs/>
    </w:rPr>
  </w:style>
  <w:style w:type="character" w:styleId="Hyperlink">
    <w:name w:val="Hyperlink"/>
    <w:basedOn w:val="DefaultParagraphFont"/>
    <w:uiPriority w:val="99"/>
    <w:semiHidden/>
    <w:unhideWhenUsed/>
    <w:rsid w:val="008A4C12"/>
    <w:rPr>
      <w:color w:val="0000FF"/>
      <w:u w:val="single"/>
    </w:rPr>
  </w:style>
  <w:style w:type="character" w:styleId="Strong">
    <w:name w:val="Strong"/>
    <w:basedOn w:val="DefaultParagraphFont"/>
    <w:uiPriority w:val="22"/>
    <w:qFormat/>
    <w:rsid w:val="008A4C12"/>
    <w:rPr>
      <w:b/>
      <w:bCs/>
    </w:rPr>
  </w:style>
  <w:style w:type="paragraph" w:styleId="HTMLPreformatted">
    <w:name w:val="HTML Preformatted"/>
    <w:basedOn w:val="Normal"/>
    <w:link w:val="HTMLPreformattedChar"/>
    <w:uiPriority w:val="99"/>
    <w:semiHidden/>
    <w:unhideWhenUsed/>
    <w:rsid w:val="008A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C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C1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4C12"/>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8A4C12"/>
  </w:style>
  <w:style w:type="character" w:customStyle="1" w:styleId="mord">
    <w:name w:val="mord"/>
    <w:basedOn w:val="DefaultParagraphFont"/>
    <w:rsid w:val="008A4C12"/>
  </w:style>
  <w:style w:type="character" w:customStyle="1" w:styleId="mopen">
    <w:name w:val="mopen"/>
    <w:basedOn w:val="DefaultParagraphFont"/>
    <w:rsid w:val="008A4C12"/>
  </w:style>
  <w:style w:type="character" w:customStyle="1" w:styleId="mclose">
    <w:name w:val="mclose"/>
    <w:basedOn w:val="DefaultParagraphFont"/>
    <w:rsid w:val="008A4C12"/>
  </w:style>
  <w:style w:type="character" w:customStyle="1" w:styleId="mrel">
    <w:name w:val="mrel"/>
    <w:basedOn w:val="DefaultParagraphFont"/>
    <w:rsid w:val="008A4C12"/>
  </w:style>
  <w:style w:type="character" w:customStyle="1" w:styleId="vlist-s">
    <w:name w:val="vlist-s"/>
    <w:basedOn w:val="DefaultParagraphFont"/>
    <w:rsid w:val="008A4C12"/>
  </w:style>
  <w:style w:type="character" w:customStyle="1" w:styleId="mbin">
    <w:name w:val="mbin"/>
    <w:basedOn w:val="DefaultParagraphFont"/>
    <w:rsid w:val="008A4C12"/>
  </w:style>
  <w:style w:type="table" w:styleId="TableGrid">
    <w:name w:val="Table Grid"/>
    <w:basedOn w:val="TableNormal"/>
    <w:uiPriority w:val="39"/>
    <w:rsid w:val="008A4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0496">
      <w:bodyDiv w:val="1"/>
      <w:marLeft w:val="0"/>
      <w:marRight w:val="0"/>
      <w:marTop w:val="0"/>
      <w:marBottom w:val="0"/>
      <w:divBdr>
        <w:top w:val="none" w:sz="0" w:space="0" w:color="auto"/>
        <w:left w:val="none" w:sz="0" w:space="0" w:color="auto"/>
        <w:bottom w:val="none" w:sz="0" w:space="0" w:color="auto"/>
        <w:right w:val="none" w:sz="0" w:space="0" w:color="auto"/>
      </w:divBdr>
    </w:div>
    <w:div w:id="627854920">
      <w:bodyDiv w:val="1"/>
      <w:marLeft w:val="0"/>
      <w:marRight w:val="0"/>
      <w:marTop w:val="0"/>
      <w:marBottom w:val="0"/>
      <w:divBdr>
        <w:top w:val="none" w:sz="0" w:space="0" w:color="auto"/>
        <w:left w:val="none" w:sz="0" w:space="0" w:color="auto"/>
        <w:bottom w:val="none" w:sz="0" w:space="0" w:color="auto"/>
        <w:right w:val="none" w:sz="0" w:space="0" w:color="auto"/>
      </w:divBdr>
      <w:divsChild>
        <w:div w:id="536242602">
          <w:marLeft w:val="0"/>
          <w:marRight w:val="0"/>
          <w:marTop w:val="0"/>
          <w:marBottom w:val="0"/>
          <w:divBdr>
            <w:top w:val="none" w:sz="0" w:space="0" w:color="auto"/>
            <w:left w:val="none" w:sz="0" w:space="0" w:color="auto"/>
            <w:bottom w:val="none" w:sz="0" w:space="0" w:color="auto"/>
            <w:right w:val="none" w:sz="0" w:space="0" w:color="auto"/>
          </w:divBdr>
          <w:divsChild>
            <w:div w:id="290552034">
              <w:marLeft w:val="0"/>
              <w:marRight w:val="0"/>
              <w:marTop w:val="0"/>
              <w:marBottom w:val="0"/>
              <w:divBdr>
                <w:top w:val="none" w:sz="0" w:space="0" w:color="auto"/>
                <w:left w:val="none" w:sz="0" w:space="0" w:color="auto"/>
                <w:bottom w:val="none" w:sz="0" w:space="0" w:color="auto"/>
                <w:right w:val="none" w:sz="0" w:space="0" w:color="auto"/>
              </w:divBdr>
            </w:div>
          </w:divsChild>
        </w:div>
        <w:div w:id="525799676">
          <w:marLeft w:val="0"/>
          <w:marRight w:val="0"/>
          <w:marTop w:val="0"/>
          <w:marBottom w:val="0"/>
          <w:divBdr>
            <w:top w:val="none" w:sz="0" w:space="0" w:color="auto"/>
            <w:left w:val="none" w:sz="0" w:space="0" w:color="auto"/>
            <w:bottom w:val="none" w:sz="0" w:space="0" w:color="auto"/>
            <w:right w:val="none" w:sz="0" w:space="0" w:color="auto"/>
          </w:divBdr>
          <w:divsChild>
            <w:div w:id="529997313">
              <w:marLeft w:val="0"/>
              <w:marRight w:val="0"/>
              <w:marTop w:val="0"/>
              <w:marBottom w:val="0"/>
              <w:divBdr>
                <w:top w:val="none" w:sz="0" w:space="0" w:color="auto"/>
                <w:left w:val="none" w:sz="0" w:space="0" w:color="auto"/>
                <w:bottom w:val="none" w:sz="0" w:space="0" w:color="auto"/>
                <w:right w:val="none" w:sz="0" w:space="0" w:color="auto"/>
              </w:divBdr>
              <w:divsChild>
                <w:div w:id="1550797496">
                  <w:marLeft w:val="0"/>
                  <w:marRight w:val="0"/>
                  <w:marTop w:val="0"/>
                  <w:marBottom w:val="0"/>
                  <w:divBdr>
                    <w:top w:val="none" w:sz="0" w:space="0" w:color="auto"/>
                    <w:left w:val="none" w:sz="0" w:space="0" w:color="auto"/>
                    <w:bottom w:val="none" w:sz="0" w:space="0" w:color="auto"/>
                    <w:right w:val="none" w:sz="0" w:space="0" w:color="auto"/>
                  </w:divBdr>
                  <w:divsChild>
                    <w:div w:id="11527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80845">
      <w:bodyDiv w:val="1"/>
      <w:marLeft w:val="0"/>
      <w:marRight w:val="0"/>
      <w:marTop w:val="0"/>
      <w:marBottom w:val="0"/>
      <w:divBdr>
        <w:top w:val="none" w:sz="0" w:space="0" w:color="auto"/>
        <w:left w:val="none" w:sz="0" w:space="0" w:color="auto"/>
        <w:bottom w:val="none" w:sz="0" w:space="0" w:color="auto"/>
        <w:right w:val="none" w:sz="0" w:space="0" w:color="auto"/>
      </w:divBdr>
      <w:divsChild>
        <w:div w:id="1388846117">
          <w:marLeft w:val="0"/>
          <w:marRight w:val="0"/>
          <w:marTop w:val="0"/>
          <w:marBottom w:val="0"/>
          <w:divBdr>
            <w:top w:val="none" w:sz="0" w:space="0" w:color="auto"/>
            <w:left w:val="none" w:sz="0" w:space="0" w:color="auto"/>
            <w:bottom w:val="none" w:sz="0" w:space="0" w:color="auto"/>
            <w:right w:val="none" w:sz="0" w:space="0" w:color="auto"/>
          </w:divBdr>
          <w:divsChild>
            <w:div w:id="1340737252">
              <w:marLeft w:val="0"/>
              <w:marRight w:val="0"/>
              <w:marTop w:val="0"/>
              <w:marBottom w:val="0"/>
              <w:divBdr>
                <w:top w:val="none" w:sz="0" w:space="0" w:color="auto"/>
                <w:left w:val="none" w:sz="0" w:space="0" w:color="auto"/>
                <w:bottom w:val="none" w:sz="0" w:space="0" w:color="auto"/>
                <w:right w:val="none" w:sz="0" w:space="0" w:color="auto"/>
              </w:divBdr>
            </w:div>
          </w:divsChild>
        </w:div>
        <w:div w:id="597253831">
          <w:marLeft w:val="0"/>
          <w:marRight w:val="0"/>
          <w:marTop w:val="0"/>
          <w:marBottom w:val="0"/>
          <w:divBdr>
            <w:top w:val="none" w:sz="0" w:space="0" w:color="auto"/>
            <w:left w:val="none" w:sz="0" w:space="0" w:color="auto"/>
            <w:bottom w:val="none" w:sz="0" w:space="0" w:color="auto"/>
            <w:right w:val="none" w:sz="0" w:space="0" w:color="auto"/>
          </w:divBdr>
          <w:divsChild>
            <w:div w:id="1390297971">
              <w:marLeft w:val="0"/>
              <w:marRight w:val="0"/>
              <w:marTop w:val="0"/>
              <w:marBottom w:val="0"/>
              <w:divBdr>
                <w:top w:val="none" w:sz="0" w:space="0" w:color="auto"/>
                <w:left w:val="none" w:sz="0" w:space="0" w:color="auto"/>
                <w:bottom w:val="none" w:sz="0" w:space="0" w:color="auto"/>
                <w:right w:val="none" w:sz="0" w:space="0" w:color="auto"/>
              </w:divBdr>
              <w:divsChild>
                <w:div w:id="1484539064">
                  <w:marLeft w:val="0"/>
                  <w:marRight w:val="0"/>
                  <w:marTop w:val="0"/>
                  <w:marBottom w:val="0"/>
                  <w:divBdr>
                    <w:top w:val="none" w:sz="0" w:space="0" w:color="auto"/>
                    <w:left w:val="none" w:sz="0" w:space="0" w:color="auto"/>
                    <w:bottom w:val="none" w:sz="0" w:space="0" w:color="auto"/>
                    <w:right w:val="none" w:sz="0" w:space="0" w:color="auto"/>
                  </w:divBdr>
                  <w:divsChild>
                    <w:div w:id="9251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4849">
      <w:bodyDiv w:val="1"/>
      <w:marLeft w:val="0"/>
      <w:marRight w:val="0"/>
      <w:marTop w:val="0"/>
      <w:marBottom w:val="0"/>
      <w:divBdr>
        <w:top w:val="none" w:sz="0" w:space="0" w:color="auto"/>
        <w:left w:val="none" w:sz="0" w:space="0" w:color="auto"/>
        <w:bottom w:val="none" w:sz="0" w:space="0" w:color="auto"/>
        <w:right w:val="none" w:sz="0" w:space="0" w:color="auto"/>
      </w:divBdr>
      <w:divsChild>
        <w:div w:id="1041711928">
          <w:marLeft w:val="0"/>
          <w:marRight w:val="0"/>
          <w:marTop w:val="0"/>
          <w:marBottom w:val="0"/>
          <w:divBdr>
            <w:top w:val="none" w:sz="0" w:space="0" w:color="auto"/>
            <w:left w:val="none" w:sz="0" w:space="0" w:color="auto"/>
            <w:bottom w:val="none" w:sz="0" w:space="0" w:color="auto"/>
            <w:right w:val="none" w:sz="0" w:space="0" w:color="auto"/>
          </w:divBdr>
          <w:divsChild>
            <w:div w:id="1046952001">
              <w:marLeft w:val="0"/>
              <w:marRight w:val="0"/>
              <w:marTop w:val="0"/>
              <w:marBottom w:val="0"/>
              <w:divBdr>
                <w:top w:val="none" w:sz="0" w:space="0" w:color="auto"/>
                <w:left w:val="none" w:sz="0" w:space="0" w:color="auto"/>
                <w:bottom w:val="none" w:sz="0" w:space="0" w:color="auto"/>
                <w:right w:val="none" w:sz="0" w:space="0" w:color="auto"/>
              </w:divBdr>
            </w:div>
          </w:divsChild>
        </w:div>
        <w:div w:id="100608175">
          <w:marLeft w:val="0"/>
          <w:marRight w:val="0"/>
          <w:marTop w:val="0"/>
          <w:marBottom w:val="0"/>
          <w:divBdr>
            <w:top w:val="none" w:sz="0" w:space="0" w:color="auto"/>
            <w:left w:val="none" w:sz="0" w:space="0" w:color="auto"/>
            <w:bottom w:val="none" w:sz="0" w:space="0" w:color="auto"/>
            <w:right w:val="none" w:sz="0" w:space="0" w:color="auto"/>
          </w:divBdr>
          <w:divsChild>
            <w:div w:id="1320382499">
              <w:marLeft w:val="0"/>
              <w:marRight w:val="0"/>
              <w:marTop w:val="0"/>
              <w:marBottom w:val="0"/>
              <w:divBdr>
                <w:top w:val="none" w:sz="0" w:space="0" w:color="auto"/>
                <w:left w:val="none" w:sz="0" w:space="0" w:color="auto"/>
                <w:bottom w:val="none" w:sz="0" w:space="0" w:color="auto"/>
                <w:right w:val="none" w:sz="0" w:space="0" w:color="auto"/>
              </w:divBdr>
              <w:divsChild>
                <w:div w:id="1883247753">
                  <w:marLeft w:val="0"/>
                  <w:marRight w:val="0"/>
                  <w:marTop w:val="0"/>
                  <w:marBottom w:val="0"/>
                  <w:divBdr>
                    <w:top w:val="none" w:sz="0" w:space="0" w:color="auto"/>
                    <w:left w:val="none" w:sz="0" w:space="0" w:color="auto"/>
                    <w:bottom w:val="none" w:sz="0" w:space="0" w:color="auto"/>
                    <w:right w:val="none" w:sz="0" w:space="0" w:color="auto"/>
                  </w:divBdr>
                  <w:divsChild>
                    <w:div w:id="1668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1594">
      <w:bodyDiv w:val="1"/>
      <w:marLeft w:val="0"/>
      <w:marRight w:val="0"/>
      <w:marTop w:val="0"/>
      <w:marBottom w:val="0"/>
      <w:divBdr>
        <w:top w:val="none" w:sz="0" w:space="0" w:color="auto"/>
        <w:left w:val="none" w:sz="0" w:space="0" w:color="auto"/>
        <w:bottom w:val="none" w:sz="0" w:space="0" w:color="auto"/>
        <w:right w:val="none" w:sz="0" w:space="0" w:color="auto"/>
      </w:divBdr>
      <w:divsChild>
        <w:div w:id="1889340363">
          <w:marLeft w:val="0"/>
          <w:marRight w:val="0"/>
          <w:marTop w:val="0"/>
          <w:marBottom w:val="0"/>
          <w:divBdr>
            <w:top w:val="none" w:sz="0" w:space="0" w:color="auto"/>
            <w:left w:val="none" w:sz="0" w:space="0" w:color="auto"/>
            <w:bottom w:val="none" w:sz="0" w:space="0" w:color="auto"/>
            <w:right w:val="none" w:sz="0" w:space="0" w:color="auto"/>
          </w:divBdr>
          <w:divsChild>
            <w:div w:id="134807845">
              <w:marLeft w:val="0"/>
              <w:marRight w:val="0"/>
              <w:marTop w:val="0"/>
              <w:marBottom w:val="0"/>
              <w:divBdr>
                <w:top w:val="none" w:sz="0" w:space="0" w:color="auto"/>
                <w:left w:val="none" w:sz="0" w:space="0" w:color="auto"/>
                <w:bottom w:val="none" w:sz="0" w:space="0" w:color="auto"/>
                <w:right w:val="none" w:sz="0" w:space="0" w:color="auto"/>
              </w:divBdr>
            </w:div>
          </w:divsChild>
        </w:div>
        <w:div w:id="2066172786">
          <w:marLeft w:val="0"/>
          <w:marRight w:val="0"/>
          <w:marTop w:val="0"/>
          <w:marBottom w:val="0"/>
          <w:divBdr>
            <w:top w:val="none" w:sz="0" w:space="0" w:color="auto"/>
            <w:left w:val="none" w:sz="0" w:space="0" w:color="auto"/>
            <w:bottom w:val="none" w:sz="0" w:space="0" w:color="auto"/>
            <w:right w:val="none" w:sz="0" w:space="0" w:color="auto"/>
          </w:divBdr>
          <w:divsChild>
            <w:div w:id="786199693">
              <w:marLeft w:val="0"/>
              <w:marRight w:val="0"/>
              <w:marTop w:val="0"/>
              <w:marBottom w:val="0"/>
              <w:divBdr>
                <w:top w:val="none" w:sz="0" w:space="0" w:color="auto"/>
                <w:left w:val="none" w:sz="0" w:space="0" w:color="auto"/>
                <w:bottom w:val="none" w:sz="0" w:space="0" w:color="auto"/>
                <w:right w:val="none" w:sz="0" w:space="0" w:color="auto"/>
              </w:divBdr>
              <w:divsChild>
                <w:div w:id="1507595954">
                  <w:marLeft w:val="0"/>
                  <w:marRight w:val="0"/>
                  <w:marTop w:val="0"/>
                  <w:marBottom w:val="0"/>
                  <w:divBdr>
                    <w:top w:val="none" w:sz="0" w:space="0" w:color="auto"/>
                    <w:left w:val="none" w:sz="0" w:space="0" w:color="auto"/>
                    <w:bottom w:val="none" w:sz="0" w:space="0" w:color="auto"/>
                    <w:right w:val="none" w:sz="0" w:space="0" w:color="auto"/>
                  </w:divBdr>
                  <w:divsChild>
                    <w:div w:id="1843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2021-01-30T07:18:00Z</dcterms:created>
  <dcterms:modified xsi:type="dcterms:W3CDTF">2021-01-30T07:20:00Z</dcterms:modified>
</cp:coreProperties>
</file>