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SF NS" w:hAnsi=".SF NS" w:cs=".SF NS"/>
          <w:sz w:val="48"/>
          <w:sz-cs w:val="48"/>
          <w:b/>
          <w:spacing w:val="0"/>
          <w:color w:val="16AD82"/>
        </w:rPr>
        <w:t xml:space="preserve">Lendie</w:t>
      </w:r>
    </w:p>
    <w:p>
      <w:pPr>
        <w:spacing w:after="120"/>
      </w:pPr>
      <w:r>
        <w:rPr>
          <w:rFonts w:ascii=".SF NS" w:hAnsi=".SF NS" w:cs=".SF NS"/>
          <w:sz w:val="60"/>
          <w:sz-cs w:val="60"/>
          <w:b/>
          <w:spacing w:val="0"/>
          <w:color w:val="151719"/>
        </w:rPr>
        <w:t xml:space="preserve">Cookie Policy</w:t>
      </w:r>
    </w:p>
    <w:p>
      <w:pPr/>
      <w:r>
        <w:rPr>
          <w:rFonts w:ascii="Helvetica Neue" w:hAnsi="Helvetica Neue" w:cs="Helvetica Neue"/>
          <w:sz w:val="26"/>
          <w:sz-cs w:val="26"/>
          <w:spacing w:val="0"/>
          <w:color w:val="525458"/>
        </w:rPr>
        <w:t xml:space="preserve">Effective Date: June 8, 2025  ·  Last Updated: July 8, 2026</w:t>
      </w:r>
    </w:p>
    <w:p>
      <w:pPr/>
      <w:r>
        <w:rPr>
          <w:rFonts w:ascii="Helvetica Neue" w:hAnsi="Helvetica Neue" w:cs="Helvetica Neue"/>
          <w:sz w:val="32"/>
          <w:sz-cs w:val="32"/>
          <w:b/>
          <w:spacing w:val="0"/>
          <w:color w:val="2C2D2E"/>
        </w:rPr>
        <w:t xml:space="preserve">The short version:</w:t>
      </w:r>
      <w:r>
        <w:rPr>
          <w:rFonts w:ascii="Helvetica Neue" w:hAnsi="Helvetica Neue" w:cs="Helvetica Neue"/>
          <w:sz w:val="32"/>
          <w:sz-cs w:val="32"/>
          <w:spacing w:val="0"/>
          <w:color w:val="2C2D2E"/>
        </w:rPr>
        <w:t xml:space="preserve"> Lendie is built to be privacy-light. We rely mainly on your browser's </w:t>
      </w:r>
      <w:r>
        <w:rPr>
          <w:rFonts w:ascii="Helvetica Neue" w:hAnsi="Helvetica Neue" w:cs="Helvetica Neue"/>
          <w:sz w:val="32"/>
          <w:sz-cs w:val="32"/>
          <w:b/>
          <w:spacing w:val="0"/>
          <w:color w:val="2C2D2E"/>
        </w:rPr>
        <w:t xml:space="preserve">local storage</w:t>
      </w:r>
      <w:r>
        <w:rPr>
          <w:rFonts w:ascii="Helvetica Neue" w:hAnsi="Helvetica Neue" w:cs="Helvetica Neue"/>
          <w:sz w:val="32"/>
          <w:sz-cs w:val="32"/>
          <w:spacing w:val="0"/>
          <w:color w:val="2C2D2E"/>
        </w:rPr>
        <w:t xml:space="preserve"> (not traditional cookies) to keep you signed in and remember your preferences. </w:t>
      </w:r>
      <w:r>
        <w:rPr>
          <w:rFonts w:ascii="Helvetica Neue" w:hAnsi="Helvetica Neue" w:cs="Helvetica Neue"/>
          <w:sz w:val="32"/>
          <w:sz-cs w:val="32"/>
          <w:b/>
          <w:spacing w:val="0"/>
          <w:color w:val="2C2D2E"/>
        </w:rPr>
        <w:t xml:space="preserve">We do not use advertising or cross-site tracking cookies, and we do not run analytics on your behavior.</w:t>
      </w:r>
      <w:r>
        <w:rPr>
          <w:rFonts w:ascii="Helvetica Neue" w:hAnsi="Helvetica Neue" w:cs="Helvetica Neue"/>
          <w:sz w:val="32"/>
          <w:sz-cs w:val="32"/>
          <w:spacing w:val="0"/>
          <w:color w:val="2C2D2E"/>
        </w:rPr>
        <w:t xml:space="preserve"> A few third-party services we rely on (maps, payments) may set their own cookies.</w:t>
      </w:r>
      <w:r>
        <w:rPr>
          <w:rFonts w:ascii="Helvetica Neue" w:hAnsi="Helvetica Neue" w:cs="Helvetica Neue"/>
          <w:sz w:val="32"/>
          <w:sz-cs w:val="32"/>
          <w:spacing w:val="0"/>
          <w:color w:val="2C2D2E"/>
        </w:rPr>
        <w:t xml:space="preserve"/>
      </w:r>
    </w:p>
    <w:p>
      <w:pPr>
        <w:spacing w:after="200"/>
      </w:pPr>
      <w:r>
        <w:rPr>
          <w:rFonts w:ascii="Helvetica Neue" w:hAnsi="Helvetica Neue" w:cs="Helvetica Neue"/>
          <w:sz w:val="38"/>
          <w:sz-cs w:val="38"/>
          <w:b/>
          <w:spacing w:val="0"/>
          <w:color w:val="151719"/>
        </w:rPr>
        <w:t xml:space="preserve">1. About This Policy</w:t>
      </w:r>
    </w:p>
    <w:p>
      <w:pPr>
        <w:spacing w:after="280"/>
      </w:pPr>
      <w:r>
        <w:rPr>
          <w:rFonts w:ascii="Helvetica Neue" w:hAnsi="Helvetica Neue" w:cs="Helvetica Neue"/>
          <w:sz w:val="32"/>
          <w:sz-cs w:val="32"/>
          <w:spacing w:val="0"/>
          <w:color w:val="2C2D2E"/>
        </w:rPr>
        <w:t xml:space="preserve">This Cookie Policy explains how Lendie LLC ("Lendie," "we," "us") uses cookies and similar technologies (such as browser local storage and session storage) when you use www.lendie.app (the "Platform"). It should be read together with our </w:t>
      </w:r>
      <w:r>
        <w:rPr>
          <w:rFonts w:ascii="Helvetica Neue" w:hAnsi="Helvetica Neue" w:cs="Helvetica Neue"/>
          <w:sz w:val="32"/>
          <w:sz-cs w:val="32"/>
          <w:spacing w:val="0"/>
          <w:color w:val="16AD82"/>
        </w:rPr>
        <w:t xml:space="preserve">Privacy Policy</w:t>
      </w:r>
      <w:r>
        <w:rPr>
          <w:rFonts w:ascii="Helvetica Neue" w:hAnsi="Helvetica Neue" w:cs="Helvetica Neue"/>
          <w:sz w:val="32"/>
          <w:sz-cs w:val="32"/>
          <w:spacing w:val="0"/>
          <w:color w:val="2C2D2E"/>
        </w:rPr>
        <w:t xml:space="preserve">, which explains how we handle personal data generally.</w:t>
      </w:r>
    </w:p>
    <w:p>
      <w:pPr>
        <w:spacing w:after="200"/>
      </w:pPr>
      <w:r>
        <w:rPr>
          <w:rFonts w:ascii="Helvetica Neue" w:hAnsi="Helvetica Neue" w:cs="Helvetica Neue"/>
          <w:sz w:val="38"/>
          <w:sz-cs w:val="38"/>
          <w:b/>
          <w:spacing w:val="0"/>
          <w:color w:val="151719"/>
        </w:rPr>
        <w:t xml:space="preserve">2. What Are Cookies and Local Storage?</w:t>
      </w:r>
    </w:p>
    <w:p>
      <w:pPr>
        <w:spacing w:after="280"/>
      </w:pPr>
      <w:r>
        <w:rPr>
          <w:rFonts w:ascii="Helvetica Neue" w:hAnsi="Helvetica Neue" w:cs="Helvetica Neue"/>
          <w:sz w:val="32"/>
          <w:sz-cs w:val="32"/>
          <w:b/>
          <w:spacing w:val="0"/>
          <w:color w:val="2C2D2E"/>
        </w:rPr>
        <w:t xml:space="preserve">Cookies</w:t>
      </w:r>
      <w:r>
        <w:rPr>
          <w:rFonts w:ascii="Helvetica Neue" w:hAnsi="Helvetica Neue" w:cs="Helvetica Neue"/>
          <w:sz w:val="32"/>
          <w:sz-cs w:val="32"/>
          <w:spacing w:val="0"/>
          <w:color w:val="2C2D2E"/>
        </w:rPr>
        <w:t xml:space="preserve"> are small text files a website stores on your device and sends back to the server on later visits. </w:t>
      </w:r>
      <w:r>
        <w:rPr>
          <w:rFonts w:ascii="Helvetica Neue" w:hAnsi="Helvetica Neue" w:cs="Helvetica Neue"/>
          <w:sz w:val="32"/>
          <w:sz-cs w:val="32"/>
          <w:b/>
          <w:spacing w:val="0"/>
          <w:color w:val="2C2D2E"/>
        </w:rPr>
        <w:t xml:space="preserve">Local storage</w:t>
      </w:r>
      <w:r>
        <w:rPr>
          <w:rFonts w:ascii="Helvetica Neue" w:hAnsi="Helvetica Neue" w:cs="Helvetica Neue"/>
          <w:sz w:val="32"/>
          <w:sz-cs w:val="32"/>
          <w:spacing w:val="0"/>
          <w:color w:val="2C2D2E"/>
        </w:rPr>
        <w:t xml:space="preserve"> and </w:t>
      </w:r>
      <w:r>
        <w:rPr>
          <w:rFonts w:ascii="Helvetica Neue" w:hAnsi="Helvetica Neue" w:cs="Helvetica Neue"/>
          <w:sz w:val="32"/>
          <w:sz-cs w:val="32"/>
          <w:b/>
          <w:spacing w:val="0"/>
          <w:color w:val="2C2D2E"/>
        </w:rPr>
        <w:t xml:space="preserve">session storage</w:t>
      </w:r>
      <w:r>
        <w:rPr>
          <w:rFonts w:ascii="Helvetica Neue" w:hAnsi="Helvetica Neue" w:cs="Helvetica Neue"/>
          <w:sz w:val="32"/>
          <w:sz-cs w:val="32"/>
          <w:spacing w:val="0"/>
          <w:color w:val="2C2D2E"/>
        </w:rPr>
        <w:t xml:space="preserve"> are related browser technologies that let a site save small amounts of data on your device — but, unlike cookies, that data stays in your browser and is not automatically transmitted to a server. Lendie relies primarily on </w:t>
      </w:r>
      <w:r>
        <w:rPr>
          <w:rFonts w:ascii="Helvetica Neue" w:hAnsi="Helvetica Neue" w:cs="Helvetica Neue"/>
          <w:sz w:val="32"/>
          <w:sz-cs w:val="32"/>
          <w:b/>
          <w:spacing w:val="0"/>
          <w:color w:val="2C2D2E"/>
        </w:rPr>
        <w:t xml:space="preserve">local storage</w:t>
      </w:r>
      <w:r>
        <w:rPr>
          <w:rFonts w:ascii="Helvetica Neue" w:hAnsi="Helvetica Neue" w:cs="Helvetica Neue"/>
          <w:sz w:val="32"/>
          <w:sz-cs w:val="32"/>
          <w:spacing w:val="0"/>
          <w:color w:val="2C2D2E"/>
        </w:rPr>
        <w:t xml:space="preserve">.</w:t>
      </w:r>
    </w:p>
    <w:p>
      <w:pPr>
        <w:spacing w:after="200"/>
      </w:pPr>
      <w:r>
        <w:rPr>
          <w:rFonts w:ascii="Helvetica Neue" w:hAnsi="Helvetica Neue" w:cs="Helvetica Neue"/>
          <w:sz w:val="38"/>
          <w:sz-cs w:val="38"/>
          <w:b/>
          <w:spacing w:val="0"/>
          <w:color w:val="151719"/>
        </w:rPr>
        <w:t xml:space="preserve">3. How Lendie Uses These Technologies</w:t>
      </w:r>
    </w:p>
    <w:p>
      <w:pPr>
        <w:spacing w:after="280"/>
      </w:pPr>
      <w:r>
        <w:rPr>
          <w:rFonts w:ascii="Helvetica Neue" w:hAnsi="Helvetica Neue" w:cs="Helvetica Neue"/>
          <w:sz w:val="32"/>
          <w:sz-cs w:val="32"/>
          <w:spacing w:val="0"/>
          <w:color w:val="2C2D2E"/>
        </w:rPr>
        <w:t xml:space="preserve">We use browser storage only for </w:t>
      </w:r>
      <w:r>
        <w:rPr>
          <w:rFonts w:ascii="Helvetica Neue" w:hAnsi="Helvetica Neue" w:cs="Helvetica Neue"/>
          <w:sz w:val="32"/>
          <w:sz-cs w:val="32"/>
          <w:b/>
          <w:spacing w:val="0"/>
          <w:color w:val="2C2D2E"/>
        </w:rPr>
        <w:t xml:space="preserve">strictly necessary and functional</w:t>
      </w:r>
      <w:r>
        <w:rPr>
          <w:rFonts w:ascii="Helvetica Neue" w:hAnsi="Helvetica Neue" w:cs="Helvetica Neue"/>
          <w:sz w:val="32"/>
          <w:sz-cs w:val="32"/>
          <w:spacing w:val="0"/>
          <w:color w:val="2C2D2E"/>
        </w:rPr>
        <w:t xml:space="preserve"> purposes — to make the Platform work and to remember your choices. We do </w:t>
      </w:r>
      <w:r>
        <w:rPr>
          <w:rFonts w:ascii="Helvetica Neue" w:hAnsi="Helvetica Neue" w:cs="Helvetica Neue"/>
          <w:sz w:val="32"/>
          <w:sz-cs w:val="32"/>
          <w:b/>
          <w:spacing w:val="0"/>
          <w:color w:val="2C2D2E"/>
        </w:rPr>
        <w:t xml:space="preserve">not</w:t>
      </w:r>
      <w:r>
        <w:rPr>
          <w:rFonts w:ascii="Helvetica Neue" w:hAnsi="Helvetica Neue" w:cs="Helvetica Neue"/>
          <w:sz w:val="32"/>
          <w:sz-cs w:val="32"/>
          <w:spacing w:val="0"/>
          <w:color w:val="2C2D2E"/>
        </w:rPr>
        <w:t xml:space="preserve"> use it for advertising, ad targeting, or cross-site behavioral tracking, and we do not operate third-party analytics on your usage.</w:t>
      </w:r>
    </w:p>
    <w:p>
      <w:pPr/>
      <w:r>
        <w:rPr>
          <w:rFonts w:ascii="Helvetica Neue" w:hAnsi="Helvetica Neue" w:cs="Helvetica Neue"/>
          <w:sz w:val="28"/>
          <w:sz-cs w:val="28"/>
          <w:b/>
          <w:spacing w:val="0"/>
          <w:color w:val="151719"/>
        </w:rPr>
        <w:t xml:space="preserve">Category</w:t>
      </w:r>
    </w:p>
    <w:p>
      <w:pPr/>
      <w:r>
        <w:rPr>
          <w:rFonts w:ascii="Helvetica Neue" w:hAnsi="Helvetica Neue" w:cs="Helvetica Neue"/>
          <w:sz w:val="28"/>
          <w:sz-cs w:val="28"/>
          <w:b/>
          <w:spacing w:val="0"/>
          <w:color w:val="151719"/>
        </w:rPr>
        <w:t xml:space="preserve">Purpose</w:t>
      </w:r>
    </w:p>
    <w:p>
      <w:pPr/>
      <w:r>
        <w:rPr>
          <w:rFonts w:ascii="Helvetica Neue" w:hAnsi="Helvetica Neue" w:cs="Helvetica Neue"/>
          <w:sz w:val="28"/>
          <w:sz-cs w:val="28"/>
          <w:b/>
          <w:spacing w:val="0"/>
          <w:color w:val="151719"/>
        </w:rPr>
        <w:t xml:space="preserve">Examples</w:t>
      </w:r>
    </w:p>
    <w:p>
      <w:pPr/>
      <w:r>
        <w:rPr>
          <w:rFonts w:ascii="Helvetica Neue" w:hAnsi="Helvetica Neue" w:cs="Helvetica Neue"/>
          <w:sz w:val="28"/>
          <w:sz-cs w:val="28"/>
          <w:b/>
          <w:spacing w:val="0"/>
          <w:color w:val="2C2D2E"/>
        </w:rPr>
        <w:t xml:space="preserve">Essential</w:t>
      </w:r>
      <w:r>
        <w:rPr>
          <w:rFonts w:ascii="Helvetica Neue" w:hAnsi="Helvetica Neue" w:cs="Helvetica Neue"/>
          <w:sz w:val="28"/>
          <w:sz-cs w:val="28"/>
          <w:spacing w:val="0"/>
          <w:color w:val="2C2D2E"/>
        </w:rPr>
        <w:t xml:space="preserve"/>
      </w:r>
    </w:p>
    <w:p>
      <w:pPr/>
      <w:r>
        <w:rPr>
          <w:rFonts w:ascii="Helvetica Neue" w:hAnsi="Helvetica Neue" w:cs="Helvetica Neue"/>
          <w:sz w:val="28"/>
          <w:sz-cs w:val="28"/>
          <w:spacing w:val="0"/>
          <w:color w:val="2C2D2E"/>
        </w:rPr>
        <w:t xml:space="preserve">Keep you securely signed in and operate core features</w:t>
      </w:r>
    </w:p>
    <w:p>
      <w:pPr/>
      <w:r>
        <w:rPr>
          <w:rFonts w:ascii="Helvetica Neue" w:hAnsi="Helvetica Neue" w:cs="Helvetica Neue"/>
          <w:sz w:val="28"/>
          <w:sz-cs w:val="28"/>
          <w:spacing w:val="0"/>
          <w:color w:val="2C2D2E"/>
        </w:rPr>
        <w:t xml:space="preserve">Authentication session/token (via our provider, Supabase), security state</w:t>
      </w:r>
    </w:p>
    <w:p>
      <w:pPr/>
      <w:r>
        <w:rPr>
          <w:rFonts w:ascii="Helvetica Neue" w:hAnsi="Helvetica Neue" w:cs="Helvetica Neue"/>
          <w:sz w:val="28"/>
          <w:sz-cs w:val="28"/>
          <w:b/>
          <w:spacing w:val="0"/>
          <w:color w:val="2C2D2E"/>
        </w:rPr>
        <w:t xml:space="preserve">Functional / Preferences</w:t>
      </w:r>
      <w:r>
        <w:rPr>
          <w:rFonts w:ascii="Helvetica Neue" w:hAnsi="Helvetica Neue" w:cs="Helvetica Neue"/>
          <w:sz w:val="28"/>
          <w:sz-cs w:val="28"/>
          <w:spacing w:val="0"/>
          <w:color w:val="2C2D2E"/>
        </w:rPr>
        <w:t xml:space="preserve"/>
      </w:r>
    </w:p>
    <w:p>
      <w:pPr/>
      <w:r>
        <w:rPr>
          <w:rFonts w:ascii="Helvetica Neue" w:hAnsi="Helvetica Neue" w:cs="Helvetica Neue"/>
          <w:sz w:val="28"/>
          <w:sz-cs w:val="28"/>
          <w:spacing w:val="0"/>
          <w:color w:val="2C2D2E"/>
        </w:rPr>
        <w:t xml:space="preserve">Remember your settings so the app behaves the way you left it</w:t>
      </w:r>
    </w:p>
    <w:p>
      <w:pPr/>
      <w:r>
        <w:rPr>
          <w:rFonts w:ascii="Helvetica Neue" w:hAnsi="Helvetica Neue" w:cs="Helvetica Neue"/>
          <w:sz w:val="28"/>
          <w:sz-cs w:val="28"/>
          <w:spacing w:val="0"/>
          <w:color w:val="2C2D2E"/>
        </w:rPr>
        <w:t xml:space="preserve">Dark mode, your chosen location and search radius, recently viewed area, notification read-state, "install app" prompt state</w:t>
      </w:r>
    </w:p>
    <w:p>
      <w:pPr/>
      <w:r>
        <w:rPr>
          <w:rFonts w:ascii="Helvetica Neue" w:hAnsi="Helvetica Neue" w:cs="Helvetica Neue"/>
          <w:sz w:val="28"/>
          <w:sz-cs w:val="28"/>
          <w:b/>
          <w:spacing w:val="0"/>
          <w:color w:val="2C2D2E"/>
        </w:rPr>
        <w:t xml:space="preserve">Advertising / Tracking</w:t>
      </w:r>
      <w:r>
        <w:rPr>
          <w:rFonts w:ascii="Helvetica Neue" w:hAnsi="Helvetica Neue" w:cs="Helvetica Neue"/>
          <w:sz w:val="28"/>
          <w:sz-cs w:val="28"/>
          <w:spacing w:val="0"/>
          <w:color w:val="2C2D2E"/>
        </w:rPr>
        <w:t xml:space="preserve"/>
      </w:r>
    </w:p>
    <w:p>
      <w:pPr/>
      <w:r>
        <w:rPr>
          <w:rFonts w:ascii="Helvetica Neue" w:hAnsi="Helvetica Neue" w:cs="Helvetica Neue"/>
          <w:sz w:val="28"/>
          <w:sz-cs w:val="28"/>
          <w:spacing w:val="0"/>
          <w:color w:val="2C2D2E"/>
        </w:rPr>
        <w:t xml:space="preserve">We do not use these.</w:t>
      </w:r>
    </w:p>
    <w:p>
      <w:pPr/>
      <w:r>
        <w:rPr>
          <w:rFonts w:ascii="Helvetica Neue" w:hAnsi="Helvetica Neue" w:cs="Helvetica Neue"/>
          <w:sz w:val="28"/>
          <w:sz-cs w:val="28"/>
          <w:spacing w:val="0"/>
          <w:color w:val="2C2D2E"/>
        </w:rPr>
        <w:t xml:space="preserve">None — no ad cookies, no cross-site trackers, no behavioral analytics</w:t>
      </w:r>
    </w:p>
    <w:p>
      <w:pPr>
        <w:spacing w:after="280"/>
      </w:pPr>
      <w:r>
        <w:rPr>
          <w:rFonts w:ascii="Helvetica Neue" w:hAnsi="Helvetica Neue" w:cs="Helvetica Neue"/>
          <w:sz w:val="32"/>
          <w:sz-cs w:val="32"/>
          <w:spacing w:val="0"/>
          <w:color w:val="2C2D2E"/>
        </w:rPr>
        <w:t xml:space="preserve">Because this storage is strictly necessary or functional, disabling it will break parts of the Platform (for example, you may not be able to stay signed in or keep your preferences).</w:t>
      </w:r>
    </w:p>
    <w:p>
      <w:pPr>
        <w:spacing w:after="200"/>
      </w:pPr>
      <w:r>
        <w:rPr>
          <w:rFonts w:ascii="Helvetica Neue" w:hAnsi="Helvetica Neue" w:cs="Helvetica Neue"/>
          <w:sz w:val="38"/>
          <w:sz-cs w:val="38"/>
          <w:b/>
          <w:spacing w:val="0"/>
          <w:color w:val="151719"/>
        </w:rPr>
        <w:t xml:space="preserve">4. Third-Party Cookies</w:t>
      </w:r>
    </w:p>
    <w:p>
      <w:pPr>
        <w:spacing w:after="280"/>
      </w:pPr>
      <w:r>
        <w:rPr>
          <w:rFonts w:ascii="Helvetica Neue" w:hAnsi="Helvetica Neue" w:cs="Helvetica Neue"/>
          <w:sz w:val="32"/>
          <w:sz-cs w:val="32"/>
          <w:spacing w:val="0"/>
          <w:color w:val="2C2D2E"/>
        </w:rPr>
        <w:t xml:space="preserve">Some features rely on third-party services that may set their own cookies or use similar technologies. These are controlled by those providers and governed by </w:t>
      </w:r>
      <w:r>
        <w:rPr>
          <w:rFonts w:ascii="Helvetica Neue" w:hAnsi="Helvetica Neue" w:cs="Helvetica Neue"/>
          <w:sz w:val="32"/>
          <w:sz-cs w:val="32"/>
          <w:i/>
          <w:spacing w:val="0"/>
          <w:color w:val="2C2D2E"/>
        </w:rPr>
        <w:t xml:space="preserve">their</w:t>
      </w:r>
      <w:r>
        <w:rPr>
          <w:rFonts w:ascii="Helvetica Neue" w:hAnsi="Helvetica Neue" w:cs="Helvetica Neue"/>
          <w:sz w:val="32"/>
          <w:sz-cs w:val="32"/>
          <w:spacing w:val="0"/>
          <w:color w:val="2C2D2E"/>
        </w:rPr>
        <w:t xml:space="preserve"> privacy and cookie policies, not ours:</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Google Maps</w:t>
      </w:r>
      <w:r>
        <w:rPr>
          <w:rFonts w:ascii="Helvetica Neue" w:hAnsi="Helvetica Neue" w:cs="Helvetica Neue"/>
          <w:sz w:val="32"/>
          <w:sz-cs w:val="32"/>
          <w:spacing w:val="0"/>
          <w:color w:val="2C2D2E"/>
        </w:rPr>
        <w:t xml:space="preserve"> (Google LLC) — powers maps, geocoding, and location search; may set cookies when you use map or location features. See Google's </w:t>
      </w:r>
      <w:r>
        <w:rPr>
          <w:rFonts w:ascii="Helvetica Neue" w:hAnsi="Helvetica Neue" w:cs="Helvetica Neue"/>
          <w:sz w:val="32"/>
          <w:sz-cs w:val="32"/>
          <w:spacing w:val="0"/>
          <w:color w:val="16AD82"/>
        </w:rPr>
        <w:t xml:space="preserve">cookie information</w:t>
      </w:r>
      <w:r>
        <w:rPr>
          <w:rFonts w:ascii="Helvetica Neue" w:hAnsi="Helvetica Neue" w:cs="Helvetica Neue"/>
          <w:sz w:val="32"/>
          <w:sz-cs w:val="32"/>
          <w:spacing w:val="0"/>
          <w:color w:val="2C2D2E"/>
        </w:rPr>
        <w:t xml:space="preserve">.</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Stripe</w:t>
      </w:r>
      <w:r>
        <w:rPr>
          <w:rFonts w:ascii="Helvetica Neue" w:hAnsi="Helvetica Neue" w:cs="Helvetica Neue"/>
          <w:sz w:val="32"/>
          <w:sz-cs w:val="32"/>
          <w:spacing w:val="0"/>
          <w:color w:val="2C2D2E"/>
        </w:rPr>
        <w:t xml:space="preserve"> — our payment processor. When card payments are enabled, Stripe sets cookies for fraud prevention and secure payment processing. See </w:t>
      </w:r>
      <w:r>
        <w:rPr>
          <w:rFonts w:ascii="Helvetica Neue" w:hAnsi="Helvetica Neue" w:cs="Helvetica Neue"/>
          <w:sz w:val="32"/>
          <w:sz-cs w:val="32"/>
          <w:spacing w:val="0"/>
          <w:color w:val="16AD82"/>
        </w:rPr>
        <w:t xml:space="preserve">Stripe's cookie settings</w:t>
      </w:r>
      <w:r>
        <w:rPr>
          <w:rFonts w:ascii="Helvetica Neue" w:hAnsi="Helvetica Neue" w:cs="Helvetica Neue"/>
          <w:sz w:val="32"/>
          <w:sz-cs w:val="32"/>
          <w:spacing w:val="0"/>
          <w:color w:val="2C2D2E"/>
        </w:rPr>
        <w:t xml:space="preserve">. (Card payments are not enabled by default at all times; Stripe cookies are set only when the payment flow loads.)</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Supabase</w:t>
      </w:r>
      <w:r>
        <w:rPr>
          <w:rFonts w:ascii="Helvetica Neue" w:hAnsi="Helvetica Neue" w:cs="Helvetica Neue"/>
          <w:sz w:val="32"/>
          <w:sz-cs w:val="32"/>
          <w:spacing w:val="0"/>
          <w:color w:val="2C2D2E"/>
        </w:rPr>
        <w:t xml:space="preserve"> — provides authentication and data services; used to keep you signed in.</w:t>
      </w:r>
    </w:p>
    <w:p>
      <w:pPr>
        <w:spacing w:after="280"/>
      </w:pPr>
      <w:r>
        <w:rPr>
          <w:rFonts w:ascii="Helvetica Neue" w:hAnsi="Helvetica Neue" w:cs="Helvetica Neue"/>
          <w:sz w:val="32"/>
          <w:sz-cs w:val="32"/>
          <w:spacing w:val="0"/>
          <w:color w:val="2C2D2E"/>
        </w:rPr>
        <w:t xml:space="preserve">We do not control these third-party technologies and do not use them to track you across other websites.</w:t>
      </w:r>
    </w:p>
    <w:p>
      <w:pPr>
        <w:spacing w:after="200"/>
      </w:pPr>
      <w:r>
        <w:rPr>
          <w:rFonts w:ascii="Helvetica Neue" w:hAnsi="Helvetica Neue" w:cs="Helvetica Neue"/>
          <w:sz w:val="38"/>
          <w:sz-cs w:val="38"/>
          <w:b/>
          <w:spacing w:val="0"/>
          <w:color w:val="151719"/>
        </w:rPr>
        <w:t xml:space="preserve">5. No Advertising and "Do Not Track"</w:t>
      </w:r>
    </w:p>
    <w:p>
      <w:pPr>
        <w:spacing w:after="280"/>
      </w:pPr>
      <w:r>
        <w:rPr>
          <w:rFonts w:ascii="Helvetica Neue" w:hAnsi="Helvetica Neue" w:cs="Helvetica Neue"/>
          <w:sz w:val="32"/>
          <w:sz-cs w:val="32"/>
          <w:spacing w:val="0"/>
          <w:color w:val="2C2D2E"/>
        </w:rPr>
        <w:t xml:space="preserve">Lendie displays no advertising and does not sell your personal information or share it for cross-context behavioral advertising. Because we do not track you across sites, "Do Not Track" browser signals have no additional effect on Lendie beyond what we already do.</w:t>
      </w:r>
    </w:p>
    <w:p>
      <w:pPr>
        <w:spacing w:after="200"/>
      </w:pPr>
      <w:r>
        <w:rPr>
          <w:rFonts w:ascii="Helvetica Neue" w:hAnsi="Helvetica Neue" w:cs="Helvetica Neue"/>
          <w:sz w:val="38"/>
          <w:sz-cs w:val="38"/>
          <w:b/>
          <w:spacing w:val="0"/>
          <w:color w:val="151719"/>
        </w:rPr>
        <w:t xml:space="preserve">6. Managing Cookies and Local Storage</w:t>
      </w:r>
    </w:p>
    <w:p>
      <w:pPr>
        <w:spacing w:after="280"/>
      </w:pPr>
      <w:r>
        <w:rPr>
          <w:rFonts w:ascii="Helvetica Neue" w:hAnsi="Helvetica Neue" w:cs="Helvetica Neue"/>
          <w:sz w:val="32"/>
          <w:sz-cs w:val="32"/>
          <w:spacing w:val="0"/>
          <w:color w:val="2C2D2E"/>
        </w:rPr>
        <w:t xml:space="preserve">You can control or delete cookies and local storage through your browser settings. Common options include blocking all cookies, blocking third-party cookies, or clearing stored site data. Steps vary by browser — see your browser's help pages (Chrome, Safari, Firefox, Edge).</w:t>
      </w:r>
    </w:p>
    <w:p>
      <w:pPr>
        <w:spacing w:after="280"/>
      </w:pPr>
      <w:r>
        <w:rPr>
          <w:rFonts w:ascii="Helvetica Neue" w:hAnsi="Helvetica Neue" w:cs="Helvetica Neue"/>
          <w:sz w:val="32"/>
          <w:sz-cs w:val="32"/>
          <w:b/>
          <w:spacing w:val="0"/>
          <w:color w:val="2C2D2E"/>
        </w:rPr>
        <w:t xml:space="preserve">Note:</w:t>
      </w:r>
      <w:r>
        <w:rPr>
          <w:rFonts w:ascii="Helvetica Neue" w:hAnsi="Helvetica Neue" w:cs="Helvetica Neue"/>
          <w:sz w:val="32"/>
          <w:sz-cs w:val="32"/>
          <w:spacing w:val="0"/>
          <w:color w:val="2C2D2E"/>
        </w:rPr>
        <w:t xml:space="preserve"> blocking or clearing this data will sign you out and reset your preferences, and may prevent core features from working, because the storage we use is essential or functional rather than optional.</w:t>
      </w:r>
    </w:p>
    <w:p>
      <w:pPr>
        <w:spacing w:after="200"/>
      </w:pPr>
      <w:r>
        <w:rPr>
          <w:rFonts w:ascii="Helvetica Neue" w:hAnsi="Helvetica Neue" w:cs="Helvetica Neue"/>
          <w:sz w:val="38"/>
          <w:sz-cs w:val="38"/>
          <w:b/>
          <w:spacing w:val="0"/>
          <w:color w:val="151719"/>
        </w:rPr>
        <w:t xml:space="preserve">7. Consent</w:t>
      </w:r>
    </w:p>
    <w:p>
      <w:pPr>
        <w:spacing w:after="280"/>
      </w:pPr>
      <w:r>
        <w:rPr>
          <w:rFonts w:ascii="Helvetica Neue" w:hAnsi="Helvetica Neue" w:cs="Helvetica Neue"/>
          <w:sz w:val="32"/>
          <w:sz-cs w:val="32"/>
          <w:spacing w:val="0"/>
          <w:color w:val="2C2D2E"/>
        </w:rPr>
        <w:t xml:space="preserve">Because the storage Lendie itself uses is strictly necessary or functional — and we do not set optional advertising or tracking cookies — we do not display a cookie-consent banner for our own storage. If we ever introduce analytics or advertising technologies, we will update this policy and provide an appropriate consent or opt-out mechanism before doing so.</w:t>
      </w:r>
    </w:p>
    <w:p>
      <w:pPr>
        <w:spacing w:after="200"/>
      </w:pPr>
      <w:r>
        <w:rPr>
          <w:rFonts w:ascii="Helvetica Neue" w:hAnsi="Helvetica Neue" w:cs="Helvetica Neue"/>
          <w:sz w:val="38"/>
          <w:sz-cs w:val="38"/>
          <w:b/>
          <w:spacing w:val="0"/>
          <w:color w:val="151719"/>
        </w:rPr>
        <w:t xml:space="preserve">8. Changes to This Policy</w:t>
      </w:r>
    </w:p>
    <w:p>
      <w:pPr>
        <w:spacing w:after="280"/>
      </w:pPr>
      <w:r>
        <w:rPr>
          <w:rFonts w:ascii="Helvetica Neue" w:hAnsi="Helvetica Neue" w:cs="Helvetica Neue"/>
          <w:sz w:val="32"/>
          <w:sz-cs w:val="32"/>
          <w:spacing w:val="0"/>
          <w:color w:val="2C2D2E"/>
        </w:rPr>
        <w:t xml:space="preserve">We may update this Cookie Policy from time to time. We will post the updated version here and revise the "Last Updated" date. Continued use of the Platform after changes take effect constitutes acceptance of the updated policy.</w:t>
      </w:r>
    </w:p>
    <w:p>
      <w:pPr>
        <w:spacing w:after="200"/>
      </w:pPr>
      <w:r>
        <w:rPr>
          <w:rFonts w:ascii="Helvetica Neue" w:hAnsi="Helvetica Neue" w:cs="Helvetica Neue"/>
          <w:sz w:val="38"/>
          <w:sz-cs w:val="38"/>
          <w:b/>
          <w:spacing w:val="0"/>
          <w:color w:val="151719"/>
        </w:rPr>
        <w:t xml:space="preserve">9. Contact</w:t>
      </w:r>
    </w:p>
    <w:p>
      <w:pPr>
        <w:spacing w:after="280"/>
      </w:pPr>
      <w:r>
        <w:rPr>
          <w:rFonts w:ascii="Helvetica Neue" w:hAnsi="Helvetica Neue" w:cs="Helvetica Neue"/>
          <w:sz w:val="32"/>
          <w:sz-cs w:val="32"/>
          <w:spacing w:val="0"/>
          <w:color w:val="2C2D2E"/>
        </w:rPr>
        <w:t xml:space="preserve">Questions about this Cookie Policy? Contact us at </w:t>
      </w:r>
      <w:r>
        <w:rPr>
          <w:rFonts w:ascii="Helvetica Neue" w:hAnsi="Helvetica Neue" w:cs="Helvetica Neue"/>
          <w:sz w:val="32"/>
          <w:sz-cs w:val="32"/>
          <w:spacing w:val="0"/>
          <w:color w:val="16AD82"/>
        </w:rPr>
        <w:t xml:space="preserve">privacy@lendie.app</w:t>
      </w:r>
      <w:r>
        <w:rPr>
          <w:rFonts w:ascii="Helvetica Neue" w:hAnsi="Helvetica Neue" w:cs="Helvetica Neue"/>
          <w:sz w:val="32"/>
          <w:sz-cs w:val="32"/>
          <w:spacing w:val="0"/>
          <w:color w:val="2C2D2E"/>
        </w:rPr>
        <w:t xml:space="preserve">.</w:t>
      </w:r>
    </w:p>
    <w:p>
      <w:pPr/>
      <w:r>
        <w:rPr>
          <w:rFonts w:ascii="Helvetica Neue" w:hAnsi="Helvetica Neue" w:cs="Helvetica Neue"/>
          <w:sz w:val="26"/>
          <w:sz-cs w:val="26"/>
          <w:spacing w:val="0"/>
          <w:color w:val="525458"/>
        </w:rPr>
        <w:t xml:space="preserve">© 2025 Lendie. All rights reserved.  ·  </w:t>
      </w:r>
      <w:r>
        <w:rPr>
          <w:rFonts w:ascii="Helvetica Neue" w:hAnsi="Helvetica Neue" w:cs="Helvetica Neue"/>
          <w:sz w:val="26"/>
          <w:sz-cs w:val="26"/>
          <w:spacing w:val="0"/>
          <w:color w:val="16AD82"/>
        </w:rPr>
        <w:t xml:space="preserve">Terms of Service</w:t>
      </w:r>
      <w:r>
        <w:rPr>
          <w:rFonts w:ascii="Helvetica Neue" w:hAnsi="Helvetica Neue" w:cs="Helvetica Neue"/>
          <w:sz w:val="26"/>
          <w:sz-cs w:val="26"/>
          <w:spacing w:val="0"/>
          <w:color w:val="525458"/>
        </w:rPr>
        <w:t xml:space="preserve">  ·  </w:t>
      </w:r>
      <w:r>
        <w:rPr>
          <w:rFonts w:ascii="Helvetica Neue" w:hAnsi="Helvetica Neue" w:cs="Helvetica Neue"/>
          <w:sz w:val="26"/>
          <w:sz-cs w:val="26"/>
          <w:spacing w:val="0"/>
          <w:color w:val="16AD82"/>
        </w:rPr>
        <w:t xml:space="preserve">Privacy Policy</w:t>
      </w:r>
      <w:r>
        <w:rPr>
          <w:rFonts w:ascii="Helvetica Neue" w:hAnsi="Helvetica Neue" w:cs="Helvetica Neue"/>
          <w:sz w:val="26"/>
          <w:sz-cs w:val="26"/>
          <w:spacing w:val="0"/>
          <w:color w:val="525458"/>
        </w:rPr>
        <w:t xml:space="preserve">  ·  </w:t>
      </w:r>
      <w:r>
        <w:rPr>
          <w:rFonts w:ascii="Helvetica Neue" w:hAnsi="Helvetica Neue" w:cs="Helvetica Neue"/>
          <w:sz w:val="26"/>
          <w:sz-cs w:val="26"/>
          <w:spacing w:val="0"/>
          <w:color w:val="16AD82"/>
        </w:rPr>
        <w:t xml:space="preserve">Back to Lendie</w:t>
      </w:r>
      <w:r>
        <w:rPr>
          <w:rFonts w:ascii="Helvetica Neue" w:hAnsi="Helvetica Neue" w:cs="Helvetica Neue"/>
          <w:sz w:val="26"/>
          <w:sz-cs w:val="26"/>
          <w:spacing w:val="0"/>
          <w:color w:val="525458"/>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