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026A" w14:textId="77777777" w:rsidR="001118B3" w:rsidRPr="00A974ED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  <w:u w:val="single"/>
        </w:rPr>
      </w:pPr>
      <w:r w:rsidRPr="00A974ED">
        <w:rPr>
          <w:rFonts w:ascii="Times New Roman" w:eastAsia="ArialMT" w:hAnsi="Times New Roman" w:cs="Times New Roman"/>
          <w:kern w:val="0"/>
          <w:sz w:val="24"/>
          <w:szCs w:val="24"/>
          <w:u w:val="single"/>
        </w:rPr>
        <w:t>Task</w:t>
      </w:r>
    </w:p>
    <w:p w14:paraId="755D2E90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</w:p>
    <w:p w14:paraId="777DE23F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 xml:space="preserve">1. What is the typical engagement rate we can expect? What’s the likelihood that we </w:t>
      </w:r>
      <w:proofErr w:type="gramStart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can</w:t>
      </w:r>
      <w:proofErr w:type="gramEnd"/>
    </w:p>
    <w:p w14:paraId="335D76DC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achieve a 15% engagement rate?</w:t>
      </w:r>
    </w:p>
    <w:p w14:paraId="1C6408C6" w14:textId="77777777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603570A4" w14:textId="56042CD6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We can expect a typical engagement rate of 4.20% and there is a 6.42% chance to achieve at least a 15 % engagement rate.</w:t>
      </w:r>
    </w:p>
    <w:p w14:paraId="1AFBA40E" w14:textId="77777777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7A298FAA" w14:textId="13DEC737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Details:</w:t>
      </w:r>
    </w:p>
    <w:p w14:paraId="1D6E56F9" w14:textId="6167C0E1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We use total engagement/total impression * 100% to get the engagement rate. To get the likelihood of at least a 15% engagement rate, we find how many records there are where the engagement rate is 15% percent or more. We divide this by the total number of records so. The formula is thus (# of records where the engagement rate &gt;= 15%)/(total # of records) * 100%. </w:t>
      </w:r>
    </w:p>
    <w:p w14:paraId="578EAC53" w14:textId="77777777" w:rsidR="001118B3" w:rsidRP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23A5A606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2. Does day of the week and time of posting affect engagement rates?</w:t>
      </w:r>
    </w:p>
    <w:p w14:paraId="3B55C392" w14:textId="77777777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441DA858" w14:textId="568548AA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Yes</w:t>
      </w:r>
    </w:p>
    <w:p w14:paraId="376E5464" w14:textId="77777777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38BDD624" w14:textId="1AE5C2A9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Details:</w:t>
      </w:r>
    </w:p>
    <w:p w14:paraId="02F47392" w14:textId="37476508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In order to find if the day or time of posting affect</w:t>
      </w:r>
      <w:r w:rsidR="003A4C10">
        <w:rPr>
          <w:rFonts w:ascii="Times New Roman" w:eastAsia="ArialMT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="003A4C10">
        <w:rPr>
          <w:rFonts w:ascii="Times New Roman" w:eastAsia="ArialMT" w:hAnsi="Times New Roman" w:cs="Times New Roman"/>
          <w:kern w:val="0"/>
          <w:sz w:val="24"/>
          <w:szCs w:val="24"/>
        </w:rPr>
        <w:t xml:space="preserve">the 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engagement </w:t>
      </w:r>
      <w:proofErr w:type="gramStart"/>
      <w:r>
        <w:rPr>
          <w:rFonts w:ascii="Times New Roman" w:eastAsia="ArialMT" w:hAnsi="Times New Roman" w:cs="Times New Roman"/>
          <w:kern w:val="0"/>
          <w:sz w:val="24"/>
          <w:szCs w:val="24"/>
        </w:rPr>
        <w:t>rate</w:t>
      </w:r>
      <w:proofErr w:type="gramEnd"/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I </w:t>
      </w:r>
      <w:r w:rsidR="003A4C10">
        <w:rPr>
          <w:rFonts w:ascii="Times New Roman" w:eastAsia="ArialMT" w:hAnsi="Times New Roman" w:cs="Times New Roman"/>
          <w:kern w:val="0"/>
          <w:sz w:val="24"/>
          <w:szCs w:val="24"/>
        </w:rPr>
        <w:t xml:space="preserve">graphed days of the week vs engagement rate on a histogram and did the same for days of the week. The graphs clearly show a variation in engagement rates based on day or time of day. </w:t>
      </w:r>
    </w:p>
    <w:p w14:paraId="1F726DD5" w14:textId="77777777" w:rsidR="001118B3" w:rsidRP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24DEEE53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 xml:space="preserve">3. How are our game titles doing in terms of social performance? Is there a specific </w:t>
      </w:r>
      <w:proofErr w:type="gramStart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game</w:t>
      </w:r>
      <w:proofErr w:type="gramEnd"/>
    </w:p>
    <w:p w14:paraId="1769BE32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 xml:space="preserve">we should focus more on or </w:t>
      </w:r>
      <w:proofErr w:type="gramStart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less?</w:t>
      </w:r>
      <w:proofErr w:type="gramEnd"/>
    </w:p>
    <w:p w14:paraId="191073C2" w14:textId="77777777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1D86CE63" w14:textId="36343210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DOTA 2 did the best in terms of social performance because it has the highest engagement rate at 4.30 % and the highest total engagement at 123,990. </w:t>
      </w:r>
    </w:p>
    <w:p w14:paraId="126292F0" w14:textId="77777777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7470208B" w14:textId="4D948DFB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Details:</w:t>
      </w:r>
    </w:p>
    <w:p w14:paraId="30ABF710" w14:textId="70B0C047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By creating a pivot table, it makes it easier to do analysis. I first created a table for the entire dataset and then I created a pivot table where it organizes the accounts(contents) based on Engagement rate and total engagement. </w:t>
      </w:r>
    </w:p>
    <w:p w14:paraId="7C96FAF6" w14:textId="77777777" w:rsidR="003A4C10" w:rsidRPr="001118B3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4EB2480C" w14:textId="77777777" w:rsid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4. What media type performs the best?</w:t>
      </w:r>
    </w:p>
    <w:p w14:paraId="67EECB40" w14:textId="77777777" w:rsidR="00612B49" w:rsidRPr="00612B49" w:rsidRDefault="00612B49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</w:p>
    <w:p w14:paraId="6C037724" w14:textId="0BA14995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Photos perform the best</w:t>
      </w:r>
      <w:r w:rsidR="007E2237">
        <w:rPr>
          <w:rFonts w:ascii="Times New Roman" w:eastAsia="ArialMT" w:hAnsi="Times New Roman" w:cs="Times New Roman"/>
          <w:kern w:val="0"/>
          <w:sz w:val="24"/>
          <w:szCs w:val="24"/>
        </w:rPr>
        <w:t xml:space="preserve"> due to the fact that</w:t>
      </w:r>
      <w:r w:rsidR="007E2237">
        <w:rPr>
          <w:rFonts w:ascii="Times New Roman" w:eastAsia="ArialMT" w:hAnsi="Times New Roman" w:cs="Times New Roman"/>
          <w:kern w:val="0"/>
          <w:sz w:val="24"/>
          <w:szCs w:val="24"/>
        </w:rPr>
        <w:t xml:space="preserve"> it has the highest engagement rate at</w:t>
      </w:r>
      <w:r w:rsidR="007E2237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="00AF6BF5">
        <w:rPr>
          <w:rFonts w:ascii="Times New Roman" w:eastAsia="ArialMT" w:hAnsi="Times New Roman" w:cs="Times New Roman"/>
          <w:kern w:val="0"/>
          <w:sz w:val="24"/>
          <w:szCs w:val="24"/>
        </w:rPr>
        <w:t>4.94</w:t>
      </w:r>
      <w:r w:rsidR="007E2237">
        <w:rPr>
          <w:rFonts w:ascii="Times New Roman" w:eastAsia="ArialMT" w:hAnsi="Times New Roman" w:cs="Times New Roman"/>
          <w:kern w:val="0"/>
          <w:sz w:val="24"/>
          <w:szCs w:val="24"/>
        </w:rPr>
        <w:t xml:space="preserve">% and the highest total engagement at </w:t>
      </w:r>
      <w:r w:rsidR="00AF6BF5">
        <w:rPr>
          <w:rFonts w:ascii="Times New Roman" w:eastAsia="ArialMT" w:hAnsi="Times New Roman" w:cs="Times New Roman"/>
          <w:kern w:val="0"/>
          <w:sz w:val="24"/>
          <w:szCs w:val="24"/>
        </w:rPr>
        <w:t>216,979 engagements</w:t>
      </w:r>
      <w:r w:rsidR="007E2237">
        <w:rPr>
          <w:rFonts w:ascii="Times New Roman" w:eastAsia="ArialMT" w:hAnsi="Times New Roman" w:cs="Times New Roman"/>
          <w:kern w:val="0"/>
          <w:sz w:val="24"/>
          <w:szCs w:val="24"/>
        </w:rPr>
        <w:t>.</w:t>
      </w:r>
    </w:p>
    <w:p w14:paraId="3D04DADF" w14:textId="77777777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4F8BFC2E" w14:textId="13BD66DE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Details</w:t>
      </w:r>
    </w:p>
    <w:p w14:paraId="2E7EF401" w14:textId="75F5CAD5" w:rsidR="003A4C10" w:rsidRDefault="003A4C10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I created another pivot</w:t>
      </w:r>
      <w:r w:rsidR="00AF6BF5">
        <w:rPr>
          <w:rFonts w:ascii="Times New Roman" w:eastAsia="ArialMT" w:hAnsi="Times New Roman" w:cs="Times New Roman"/>
          <w:kern w:val="0"/>
          <w:sz w:val="24"/>
          <w:szCs w:val="24"/>
        </w:rPr>
        <w:t xml:space="preserve"> table but this time for media types. I did not choose Album at 10 percent engagement because there are only 8 engagements. In addition, I did not choose mixed media because it is not a separate independent </w:t>
      </w:r>
      <w:proofErr w:type="gramStart"/>
      <w:r w:rsidR="00AF6BF5">
        <w:rPr>
          <w:rFonts w:ascii="Times New Roman" w:eastAsia="ArialMT" w:hAnsi="Times New Roman" w:cs="Times New Roman"/>
          <w:kern w:val="0"/>
          <w:sz w:val="24"/>
          <w:szCs w:val="24"/>
        </w:rPr>
        <w:t>category</w:t>
      </w:r>
      <w:proofErr w:type="gramEnd"/>
      <w:r w:rsidR="00AF6BF5">
        <w:rPr>
          <w:rFonts w:ascii="Times New Roman" w:eastAsia="ArialMT" w:hAnsi="Times New Roman" w:cs="Times New Roman"/>
          <w:kern w:val="0"/>
          <w:sz w:val="24"/>
          <w:szCs w:val="24"/>
        </w:rPr>
        <w:t xml:space="preserve"> and one cannot know in what combination it is mixed. </w:t>
      </w:r>
    </w:p>
    <w:p w14:paraId="6D0CFA8D" w14:textId="77777777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3C5765F5" w14:textId="77777777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4E13CB4D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</w:p>
    <w:p w14:paraId="2882E3EE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5. What is our best performing campaign?</w:t>
      </w:r>
    </w:p>
    <w:p w14:paraId="7883C9B0" w14:textId="77777777" w:rsidR="00612B49" w:rsidRDefault="00612B49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1511D76F" w14:textId="086724AB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The best performing campaign is community engagement with the highest engagement rate of 5.63 % and the highest total engagement at 2,044,767.</w:t>
      </w:r>
    </w:p>
    <w:p w14:paraId="42C8EC11" w14:textId="77777777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0FDB66C1" w14:textId="3D645EF9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Details</w:t>
      </w:r>
    </w:p>
    <w:p w14:paraId="5F5C52C9" w14:textId="070ABB8B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The same process as the previous ones except with campaign type as the </w:t>
      </w:r>
      <w:r w:rsidR="00612B49">
        <w:rPr>
          <w:rFonts w:ascii="Times New Roman" w:eastAsia="ArialMT" w:hAnsi="Times New Roman" w:cs="Times New Roman"/>
          <w:kern w:val="0"/>
          <w:sz w:val="24"/>
          <w:szCs w:val="24"/>
        </w:rPr>
        <w:t>category</w:t>
      </w:r>
      <w:r>
        <w:rPr>
          <w:rFonts w:ascii="Times New Roman" w:eastAsia="ArialMT" w:hAnsi="Times New Roman" w:cs="Times New Roman"/>
          <w:kern w:val="0"/>
          <w:sz w:val="24"/>
          <w:szCs w:val="24"/>
        </w:rPr>
        <w:t>.</w:t>
      </w:r>
    </w:p>
    <w:p w14:paraId="7245AA2B" w14:textId="77777777" w:rsidR="001118B3" w:rsidRP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406EE6B2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6. Define out a posting strategy for our social channels based on your discoveries.</w:t>
      </w:r>
    </w:p>
    <w:p w14:paraId="14495F86" w14:textId="77777777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4E2AA68A" w14:textId="7032DDA9" w:rsidR="00AF6BF5" w:rsidRDefault="00AF6BF5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Based on previous insights, I recommend prioritizing posting photos and videos on Facebook with a focus on community engagement</w:t>
      </w:r>
      <w:r w:rsidR="00612B49">
        <w:rPr>
          <w:rFonts w:ascii="Times New Roman" w:eastAsia="ArialMT" w:hAnsi="Times New Roman" w:cs="Times New Roman"/>
          <w:kern w:val="0"/>
          <w:sz w:val="24"/>
          <w:szCs w:val="24"/>
        </w:rPr>
        <w:t xml:space="preserve"> as these factors predict higher user engagement. </w:t>
      </w:r>
      <w:r w:rsidR="002350B9">
        <w:rPr>
          <w:rFonts w:ascii="Times New Roman" w:eastAsia="ArialMT" w:hAnsi="Times New Roman" w:cs="Times New Roman"/>
          <w:kern w:val="0"/>
          <w:sz w:val="24"/>
          <w:szCs w:val="24"/>
        </w:rPr>
        <w:t>Based on the graphs, I recommend posting photos on the weekdays and in the time periods of 11:30 am-1:00 pm, 4:00 pm- 4:30 pm, and 6:30 – 7:45 pm</w:t>
      </w:r>
      <w:r w:rsidR="00612B49">
        <w:rPr>
          <w:rFonts w:ascii="Times New Roman" w:eastAsia="ArialMT" w:hAnsi="Times New Roman" w:cs="Times New Roman"/>
          <w:kern w:val="0"/>
          <w:sz w:val="24"/>
          <w:szCs w:val="24"/>
        </w:rPr>
        <w:t xml:space="preserve"> </w:t>
      </w:r>
      <w:r w:rsidR="00A974ED">
        <w:rPr>
          <w:rFonts w:ascii="Times New Roman" w:eastAsia="ArialMT" w:hAnsi="Times New Roman" w:cs="Times New Roman"/>
          <w:kern w:val="0"/>
          <w:sz w:val="24"/>
          <w:szCs w:val="24"/>
        </w:rPr>
        <w:t>because</w:t>
      </w:r>
      <w:r w:rsidR="00612B49">
        <w:rPr>
          <w:rFonts w:ascii="Times New Roman" w:eastAsia="ArialMT" w:hAnsi="Times New Roman" w:cs="Times New Roman"/>
          <w:kern w:val="0"/>
          <w:sz w:val="24"/>
          <w:szCs w:val="24"/>
        </w:rPr>
        <w:t xml:space="preserve"> user engagement</w:t>
      </w:r>
      <w:r w:rsidR="00A974ED">
        <w:rPr>
          <w:rFonts w:ascii="Times New Roman" w:eastAsia="ArialMT" w:hAnsi="Times New Roman" w:cs="Times New Roman"/>
          <w:kern w:val="0"/>
          <w:sz w:val="24"/>
          <w:szCs w:val="24"/>
        </w:rPr>
        <w:t xml:space="preserve"> is likely to be higher at these times</w:t>
      </w:r>
      <w:r w:rsidR="00612B49">
        <w:rPr>
          <w:rFonts w:ascii="Times New Roman" w:eastAsia="ArialMT" w:hAnsi="Times New Roman" w:cs="Times New Roman"/>
          <w:kern w:val="0"/>
          <w:sz w:val="24"/>
          <w:szCs w:val="24"/>
        </w:rPr>
        <w:t>. I recommend that the posts be focused on CSGO and DOTA 2 as they are the most popular and generate the most user engagement.</w:t>
      </w:r>
    </w:p>
    <w:p w14:paraId="52030E4B" w14:textId="77777777" w:rsidR="001118B3" w:rsidRP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24"/>
          <w:szCs w:val="24"/>
        </w:rPr>
      </w:pPr>
    </w:p>
    <w:p w14:paraId="79950E35" w14:textId="77777777" w:rsidR="001118B3" w:rsidRPr="00612B49" w:rsidRDefault="001118B3" w:rsidP="001118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 xml:space="preserve">7. What suggestions would you give to the social media team if they want to expand </w:t>
      </w:r>
      <w:proofErr w:type="gramStart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their</w:t>
      </w:r>
      <w:proofErr w:type="gramEnd"/>
    </w:p>
    <w:p w14:paraId="3A76CEF6" w14:textId="664EF566" w:rsidR="002E5C6E" w:rsidRPr="00612B49" w:rsidRDefault="001118B3" w:rsidP="001118B3">
      <w:pPr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</w:pPr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presence (</w:t>
      </w:r>
      <w:proofErr w:type="gramStart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e.g.</w:t>
      </w:r>
      <w:proofErr w:type="gramEnd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 xml:space="preserve"> if our CSGO </w:t>
      </w:r>
      <w:proofErr w:type="spellStart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>youtube</w:t>
      </w:r>
      <w:proofErr w:type="spellEnd"/>
      <w:r w:rsidRPr="00612B49">
        <w:rPr>
          <w:rFonts w:ascii="Times New Roman" w:eastAsia="ArialMT" w:hAnsi="Times New Roman" w:cs="Times New Roman"/>
          <w:b/>
          <w:bCs/>
          <w:kern w:val="0"/>
          <w:sz w:val="24"/>
          <w:szCs w:val="24"/>
        </w:rPr>
        <w:t xml:space="preserve"> channel is doing well should we expand to TikTok)?</w:t>
      </w:r>
    </w:p>
    <w:p w14:paraId="2D29FB8D" w14:textId="33ED9926" w:rsidR="00612B49" w:rsidRPr="001118B3" w:rsidRDefault="00612B49" w:rsidP="0011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Those who wish to expand their presence should focus on expanding CSGO and DOTA 2 content to Facebook and that platform has the best social performance in terms of quantity and rate of user engagement. Expanding </w:t>
      </w:r>
      <w:proofErr w:type="spellStart"/>
      <w:r>
        <w:rPr>
          <w:rFonts w:ascii="Times New Roman" w:eastAsia="ArialMT" w:hAnsi="Times New Roman" w:cs="Times New Roman"/>
          <w:kern w:val="0"/>
          <w:sz w:val="24"/>
          <w:szCs w:val="24"/>
        </w:rPr>
        <w:t>Valorent</w:t>
      </w:r>
      <w:proofErr w:type="spellEnd"/>
      <w:r>
        <w:rPr>
          <w:rFonts w:ascii="Times New Roman" w:eastAsia="ArialMT" w:hAnsi="Times New Roman" w:cs="Times New Roman"/>
          <w:kern w:val="0"/>
          <w:sz w:val="24"/>
          <w:szCs w:val="24"/>
        </w:rPr>
        <w:t xml:space="preserve"> content to other platforms can be designated as a low priority as the game is not popular and does not generate much user engagement. </w:t>
      </w:r>
    </w:p>
    <w:sectPr w:rsidR="00612B49" w:rsidRPr="0011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0E95"/>
    <w:multiLevelType w:val="hybridMultilevel"/>
    <w:tmpl w:val="E080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6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B3"/>
    <w:rsid w:val="001118B3"/>
    <w:rsid w:val="001D69B7"/>
    <w:rsid w:val="002350B9"/>
    <w:rsid w:val="002E5C6E"/>
    <w:rsid w:val="003A4C10"/>
    <w:rsid w:val="00612B49"/>
    <w:rsid w:val="006D2E44"/>
    <w:rsid w:val="007E2237"/>
    <w:rsid w:val="00A974ED"/>
    <w:rsid w:val="00A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3E33"/>
  <w15:chartTrackingRefBased/>
  <w15:docId w15:val="{9C2A9B7E-0E42-4DB2-A19E-90F9A3F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Thanzin Naing</dc:creator>
  <cp:keywords/>
  <dc:description/>
  <cp:lastModifiedBy>Thanzin Naing</cp:lastModifiedBy>
  <cp:revision>3</cp:revision>
  <dcterms:created xsi:type="dcterms:W3CDTF">2023-05-24T03:08:00Z</dcterms:created>
  <dcterms:modified xsi:type="dcterms:W3CDTF">2023-05-24T06:35:00Z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1e45dfc0-0486-4a4d-bf1d-a7f9172f83e8</vt:lpwstr>
  </property>
</Properties>
</file>