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BF" w:rsidRDefault="009A507C">
      <w:pPr>
        <w:pStyle w:val="Tiucnhn"/>
        <w:jc w:val="center"/>
        <w:rPr>
          <w:rFonts w:cs="Times New Roman"/>
        </w:rPr>
      </w:pPr>
      <w:bookmarkStart w:id="0" w:name="_Toc15938"/>
      <w:r>
        <w:rPr>
          <w:rFonts w:cs="Times New Roman"/>
        </w:rPr>
        <w:t>M</w:t>
      </w:r>
      <w:r>
        <w:rPr>
          <w:rFonts w:cs="Times New Roman"/>
        </w:rPr>
        <w:t>Ụ</w:t>
      </w:r>
      <w:r>
        <w:rPr>
          <w:rFonts w:cs="Times New Roman"/>
        </w:rPr>
        <w:t>C L</w:t>
      </w:r>
      <w:r>
        <w:rPr>
          <w:rFonts w:cs="Times New Roman"/>
        </w:rPr>
        <w:t>Ụ</w:t>
      </w:r>
      <w:r>
        <w:rPr>
          <w:rFonts w:cs="Times New Roman"/>
        </w:rPr>
        <w:t>C</w:t>
      </w:r>
      <w:bookmarkEnd w:id="0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\t "Tiêu đ</w:instrText>
      </w:r>
      <w:r>
        <w:rPr>
          <w:rFonts w:cs="Times New Roman"/>
        </w:rPr>
        <w:instrText>ề</w:instrText>
      </w:r>
      <w:r>
        <w:rPr>
          <w:rFonts w:cs="Times New Roman"/>
        </w:rPr>
        <w:instrText xml:space="preserve"> cá nhân,1,Ti</w:instrText>
      </w:r>
      <w:r>
        <w:rPr>
          <w:rFonts w:cs="Times New Roman"/>
        </w:rPr>
        <w:instrText>ể</w:instrText>
      </w:r>
      <w:r>
        <w:rPr>
          <w:rFonts w:cs="Times New Roman"/>
        </w:rPr>
        <w:instrText>u m</w:instrText>
      </w:r>
      <w:r>
        <w:rPr>
          <w:rFonts w:cs="Times New Roman"/>
        </w:rPr>
        <w:instrText>ụ</w:instrText>
      </w:r>
      <w:r>
        <w:rPr>
          <w:rFonts w:cs="Times New Roman"/>
        </w:rPr>
        <w:instrText>c c</w:instrText>
      </w:r>
      <w:r>
        <w:rPr>
          <w:rFonts w:cs="Times New Roman"/>
        </w:rPr>
        <w:instrText>ấ</w:instrText>
      </w:r>
      <w:r>
        <w:rPr>
          <w:rFonts w:cs="Times New Roman"/>
        </w:rPr>
        <w:instrText>p 1,2,Ti</w:instrText>
      </w:r>
      <w:r>
        <w:rPr>
          <w:rFonts w:cs="Times New Roman"/>
        </w:rPr>
        <w:instrText>ể</w:instrText>
      </w:r>
      <w:r>
        <w:rPr>
          <w:rFonts w:cs="Times New Roman"/>
        </w:rPr>
        <w:instrText>u m</w:instrText>
      </w:r>
      <w:r>
        <w:rPr>
          <w:rFonts w:cs="Times New Roman"/>
        </w:rPr>
        <w:instrText>ụ</w:instrText>
      </w:r>
      <w:r>
        <w:rPr>
          <w:rFonts w:cs="Times New Roman"/>
        </w:rPr>
        <w:instrText>c c</w:instrText>
      </w:r>
      <w:r>
        <w:rPr>
          <w:rFonts w:cs="Times New Roman"/>
        </w:rPr>
        <w:instrText>ấ</w:instrText>
      </w:r>
      <w:r>
        <w:rPr>
          <w:rFonts w:cs="Times New Roman"/>
        </w:rPr>
        <w:instrText>p 2,3,Ti</w:instrText>
      </w:r>
      <w:r>
        <w:rPr>
          <w:rFonts w:cs="Times New Roman"/>
        </w:rPr>
        <w:instrText>ể</w:instrText>
      </w:r>
      <w:r>
        <w:rPr>
          <w:rFonts w:cs="Times New Roman"/>
        </w:rPr>
        <w:instrText>u m</w:instrText>
      </w:r>
      <w:r>
        <w:rPr>
          <w:rFonts w:cs="Times New Roman"/>
        </w:rPr>
        <w:instrText>ụ</w:instrText>
      </w:r>
      <w:r>
        <w:rPr>
          <w:rFonts w:cs="Times New Roman"/>
        </w:rPr>
        <w:instrText>c c</w:instrText>
      </w:r>
      <w:r>
        <w:rPr>
          <w:rFonts w:cs="Times New Roman"/>
        </w:rPr>
        <w:instrText>ấ</w:instrText>
      </w:r>
      <w:r>
        <w:rPr>
          <w:rFonts w:cs="Times New Roman"/>
        </w:rPr>
        <w:instrText xml:space="preserve">p 3,4" </w:instrText>
      </w:r>
      <w:r>
        <w:rPr>
          <w:rFonts w:cs="Times New Roman"/>
        </w:rPr>
        <w:fldChar w:fldCharType="separate"/>
      </w:r>
    </w:p>
    <w:p w:rsidR="003213BF" w:rsidRDefault="009A507C">
      <w:pPr>
        <w:pStyle w:val="TOC1"/>
        <w:tabs>
          <w:tab w:val="clear" w:pos="9112"/>
          <w:tab w:val="right" w:leader="dot" w:pos="9123"/>
        </w:tabs>
      </w:pPr>
      <w:hyperlink w:anchor="_Toc15938" w:history="1">
        <w:r>
          <w:rPr>
            <w:rFonts w:cs="Times New Roman"/>
          </w:rPr>
          <w:t>M</w:t>
        </w:r>
        <w:r>
          <w:rPr>
            <w:rFonts w:cs="Times New Roman"/>
          </w:rPr>
          <w:t>Ụ</w:t>
        </w:r>
        <w:r>
          <w:rPr>
            <w:rFonts w:cs="Times New Roman"/>
          </w:rPr>
          <w:t>C L</w:t>
        </w:r>
        <w:r>
          <w:rPr>
            <w:rFonts w:cs="Times New Roman"/>
          </w:rPr>
          <w:t>Ụ</w:t>
        </w:r>
        <w:r>
          <w:rPr>
            <w:rFonts w:cs="Times New Roman"/>
          </w:rPr>
          <w:t>C</w:t>
        </w:r>
        <w:r>
          <w:tab/>
        </w:r>
        <w:r>
          <w:fldChar w:fldCharType="begin"/>
        </w:r>
        <w:r>
          <w:instrText xml:space="preserve"> PAGEREF _Toc15938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213BF" w:rsidRDefault="009A507C">
      <w:pPr>
        <w:pStyle w:val="TOC1"/>
        <w:tabs>
          <w:tab w:val="clear" w:pos="9112"/>
          <w:tab w:val="right" w:leader="dot" w:pos="9123"/>
        </w:tabs>
      </w:pPr>
      <w:hyperlink w:anchor="_Toc9083" w:history="1">
        <w:r>
          <w:tab/>
        </w:r>
        <w:r>
          <w:fldChar w:fldCharType="begin"/>
        </w:r>
        <w:r>
          <w:instrText xml:space="preserve"> PAGEREF _Toc9083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213BF" w:rsidRDefault="009A507C">
      <w:pPr>
        <w:pStyle w:val="Tiucnhn"/>
        <w:jc w:val="center"/>
        <w:rPr>
          <w:rFonts w:cs="Times New Roman"/>
        </w:rPr>
      </w:pPr>
      <w:r>
        <w:rPr>
          <w:rFonts w:cs="Times New Roman"/>
        </w:rPr>
        <w:fldChar w:fldCharType="end"/>
      </w:r>
      <w:bookmarkStart w:id="1" w:name="_Toc9083"/>
      <w:r>
        <w:rPr>
          <w:rFonts w:cs="Times New Roman"/>
        </w:rPr>
        <w:br w:type="page"/>
      </w:r>
      <w:bookmarkEnd w:id="1"/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lastRenderedPageBreak/>
        <w:t>Quy trình k</w:t>
      </w:r>
      <w:r>
        <w:rPr>
          <w:lang w:val="en-US"/>
        </w:rPr>
        <w:t>ế</w:t>
      </w:r>
      <w:r>
        <w:rPr>
          <w:lang w:val="en-US"/>
        </w:rPr>
        <w:t>t n</w:t>
      </w:r>
      <w:r>
        <w:rPr>
          <w:lang w:val="en-US"/>
        </w:rPr>
        <w:t>ố</w:t>
      </w:r>
      <w:r>
        <w:rPr>
          <w:lang w:val="en-US"/>
        </w:rPr>
        <w:t>i wifi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</w:t>
      </w:r>
      <w:r>
        <w:rPr>
          <w:lang w:val="en-US"/>
        </w:rPr>
        <w:t>ậ</w:t>
      </w:r>
      <w:r>
        <w:rPr>
          <w:lang w:val="en-US"/>
        </w:rPr>
        <w:t>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mua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Hư</w:t>
      </w:r>
      <w:r>
        <w:rPr>
          <w:lang w:val="en-US"/>
        </w:rPr>
        <w:t>ớ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đ</w:t>
      </w:r>
      <w:r>
        <w:rPr>
          <w:lang w:val="en-US"/>
        </w:rPr>
        <w:t>ồ</w:t>
      </w:r>
      <w:r>
        <w:rPr>
          <w:lang w:val="en-US"/>
        </w:rPr>
        <w:t>ng b</w:t>
      </w:r>
      <w:r>
        <w:rPr>
          <w:lang w:val="en-US"/>
        </w:rPr>
        <w:t>ộ</w:t>
      </w:r>
      <w:r>
        <w:rPr>
          <w:lang w:val="en-US"/>
        </w:rPr>
        <w:t xml:space="preserve">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Chia s</w:t>
      </w:r>
      <w:r>
        <w:rPr>
          <w:lang w:val="en-US"/>
        </w:rPr>
        <w:t>ẻ</w:t>
      </w:r>
      <w:r>
        <w:rPr>
          <w:lang w:val="en-US"/>
        </w:rPr>
        <w:t xml:space="preserve"> đơn hàng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shopee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Mã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ậ</w:t>
      </w:r>
      <w:r>
        <w:rPr>
          <w:lang w:val="en-US"/>
        </w:rPr>
        <w:t>n chuy</w:t>
      </w:r>
      <w:r>
        <w:rPr>
          <w:lang w:val="en-US"/>
        </w:rPr>
        <w:t>ể</w:t>
      </w:r>
      <w:r>
        <w:rPr>
          <w:lang w:val="en-US"/>
        </w:rPr>
        <w:t>n =&gt; mã v</w:t>
      </w:r>
      <w:r>
        <w:rPr>
          <w:lang w:val="en-US"/>
        </w:rPr>
        <w:t>ậ</w:t>
      </w:r>
      <w:r>
        <w:rPr>
          <w:lang w:val="en-US"/>
        </w:rPr>
        <w:t>n đơn string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Shipper 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mã </w:t>
      </w:r>
      <w:proofErr w:type="gramStart"/>
      <w:r>
        <w:rPr>
          <w:lang w:val="en-US"/>
        </w:rPr>
        <w:t>qr( trên</w:t>
      </w:r>
      <w:proofErr w:type="gramEnd"/>
      <w:r>
        <w:rPr>
          <w:lang w:val="en-US"/>
        </w:rPr>
        <w:t xml:space="preserve"> app) quét g</w:t>
      </w:r>
      <w:r>
        <w:rPr>
          <w:lang w:val="en-US"/>
        </w:rPr>
        <w:t>ử</w:t>
      </w:r>
      <w:r>
        <w:rPr>
          <w:lang w:val="en-US"/>
        </w:rPr>
        <w:t>i đ</w:t>
      </w:r>
      <w:r>
        <w:rPr>
          <w:lang w:val="en-US"/>
        </w:rPr>
        <w:t>ế</w:t>
      </w:r>
      <w:r>
        <w:rPr>
          <w:lang w:val="en-US"/>
        </w:rPr>
        <w:t>n thùng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Thùng=&gt; xxac nh</w:t>
      </w:r>
      <w:r>
        <w:rPr>
          <w:lang w:val="en-US"/>
        </w:rPr>
        <w:t>ậ</w:t>
      </w:r>
      <w:r>
        <w:rPr>
          <w:lang w:val="en-US"/>
        </w:rPr>
        <w:t>n mã và m</w:t>
      </w:r>
      <w:r>
        <w:rPr>
          <w:lang w:val="en-US"/>
        </w:rPr>
        <w:t>ở</w:t>
      </w:r>
      <w:r>
        <w:rPr>
          <w:lang w:val="en-US"/>
        </w:rPr>
        <w:t xml:space="preserve"> c</w:t>
      </w:r>
      <w:r>
        <w:rPr>
          <w:lang w:val="en-US"/>
        </w:rPr>
        <w:t>ử</w:t>
      </w:r>
      <w:r>
        <w:rPr>
          <w:lang w:val="en-US"/>
        </w:rPr>
        <w:t>a. Mã h</w:t>
      </w:r>
      <w:r>
        <w:rPr>
          <w:lang w:val="en-US"/>
        </w:rPr>
        <w:t>ế</w:t>
      </w:r>
      <w:r>
        <w:rPr>
          <w:lang w:val="en-US"/>
        </w:rPr>
        <w:t xml:space="preserve">t </w:t>
      </w:r>
      <w:proofErr w:type="gramStart"/>
      <w:r>
        <w:rPr>
          <w:lang w:val="en-US"/>
        </w:rPr>
        <w:t>h</w:t>
      </w:r>
      <w:r>
        <w:rPr>
          <w:lang w:val="en-US"/>
        </w:rPr>
        <w:t>ạ</w:t>
      </w:r>
      <w:r>
        <w:rPr>
          <w:lang w:val="en-US"/>
        </w:rPr>
        <w:t>n(</w:t>
      </w:r>
      <w:proofErr w:type="gramEnd"/>
      <w:r>
        <w:rPr>
          <w:lang w:val="en-US"/>
        </w:rPr>
        <w:t>khi m</w:t>
      </w:r>
      <w:r>
        <w:rPr>
          <w:lang w:val="en-US"/>
        </w:rPr>
        <w:t>ở</w:t>
      </w:r>
      <w:r>
        <w:rPr>
          <w:lang w:val="en-US"/>
        </w:rPr>
        <w:t xml:space="preserve"> c</w:t>
      </w:r>
      <w:r>
        <w:rPr>
          <w:lang w:val="en-US"/>
        </w:rPr>
        <w:t>ử</w:t>
      </w:r>
      <w:r>
        <w:rPr>
          <w:lang w:val="en-US"/>
        </w:rPr>
        <w:t>a-&gt; mã xóa đ</w:t>
      </w:r>
      <w:r>
        <w:rPr>
          <w:lang w:val="en-US"/>
        </w:rPr>
        <w:t>ồ</w:t>
      </w:r>
      <w:r>
        <w:rPr>
          <w:lang w:val="en-US"/>
        </w:rPr>
        <w:t>ng th</w:t>
      </w:r>
      <w:r>
        <w:rPr>
          <w:lang w:val="en-US"/>
        </w:rPr>
        <w:t>ờ</w:t>
      </w:r>
      <w:r>
        <w:rPr>
          <w:lang w:val="en-US"/>
        </w:rPr>
        <w:t>i g</w:t>
      </w:r>
      <w:r>
        <w:rPr>
          <w:lang w:val="en-US"/>
        </w:rPr>
        <w:t>ử</w:t>
      </w:r>
      <w:r>
        <w:rPr>
          <w:lang w:val="en-US"/>
        </w:rPr>
        <w:t>i mã đó v</w:t>
      </w:r>
      <w:r>
        <w:rPr>
          <w:lang w:val="en-US"/>
        </w:rPr>
        <w:t>ề</w:t>
      </w:r>
      <w:r>
        <w:rPr>
          <w:lang w:val="en-US"/>
        </w:rPr>
        <w:t xml:space="preserve"> server)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</w:t>
      </w:r>
      <w:r>
        <w:rPr>
          <w:lang w:val="en-US"/>
        </w:rPr>
        <w:t>ậ</w:t>
      </w:r>
      <w:r>
        <w:rPr>
          <w:lang w:val="en-US"/>
        </w:rPr>
        <w:t>n hàng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Xác nhận gi</w:t>
      </w:r>
      <w:r>
        <w:rPr>
          <w:b/>
          <w:bCs/>
        </w:rPr>
        <w:t>ao hàng:</w:t>
      </w:r>
      <w:r>
        <w:t xml:space="preserve"> Shipper nhận được mã </w:t>
      </w:r>
      <w:proofErr w:type="gramStart"/>
      <w:r>
        <w:t>QR(</w:t>
      </w:r>
      <w:proofErr w:type="gramEnd"/>
      <w:r>
        <w:t>mã đơn hàng/vận đơn). Thùng hàng cũng nhận được mã đơn hàng/vận đơn đó.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Mở thùng:</w:t>
      </w:r>
      <w:r>
        <w:t xml:space="preserve"> Shipper sử dụng mã QR để quét mở thùng. Thùng hàng sẽ kiểm tra mã đơn hàng/vận đơn chính xác thì sẽ mở thùng.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Đóng thùng:</w:t>
      </w:r>
      <w:r>
        <w:t xml:space="preserve"> Sau khi mở thùng th</w:t>
      </w:r>
      <w:r>
        <w:t>ì mã đơn hàng/vận đơn sẽ bị xóa bởi hệ thống, không thể mở lại thùng bằng mã đơn hàng/ vận đơn đó. Đồng thời hệ thống sẽ gửi thông báo đến chủ thùng rằng hàng đã được giao thành công.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 xml:space="preserve">Nhận hàng: </w:t>
      </w:r>
      <w:r>
        <w:t>Chủ thùng sẽ sử dụng mã QR đã đăng ký trước đó để mở thùng và</w:t>
      </w:r>
      <w:r>
        <w:t xml:space="preserve"> nhận hàng.</w:t>
      </w: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  <w:bookmarkStart w:id="2" w:name="_GoBack"/>
      <w:bookmarkEnd w:id="2"/>
    </w:p>
    <w:p w:rsidR="003213BF" w:rsidRDefault="009A507C">
      <w:pPr>
        <w:pStyle w:val="Nidungvnbn"/>
        <w:ind w:firstLine="0"/>
      </w:pPr>
      <w:r>
        <w:t>Kết nối wifi:</w:t>
      </w:r>
    </w:p>
    <w:p w:rsidR="008D23D1" w:rsidRDefault="008D23D1">
      <w:pPr>
        <w:pStyle w:val="Nidungvnbn"/>
        <w:numPr>
          <w:ilvl w:val="0"/>
          <w:numId w:val="3"/>
        </w:numPr>
      </w:pPr>
      <w:r>
        <w:t>Cắm dây khởi động thùng</w:t>
      </w:r>
    </w:p>
    <w:p w:rsidR="003213BF" w:rsidRDefault="00F5299F" w:rsidP="008D23D1">
      <w:pPr>
        <w:pStyle w:val="Nidungvnbn"/>
        <w:numPr>
          <w:ilvl w:val="0"/>
          <w:numId w:val="3"/>
        </w:numPr>
      </w:pPr>
      <w:r>
        <w:t xml:space="preserve">Bấm nút để khởi động cấu hình wifi trên thiết bị. </w:t>
      </w:r>
    </w:p>
    <w:p w:rsidR="003213BF" w:rsidRDefault="00F5299F" w:rsidP="00F5299F">
      <w:pPr>
        <w:pStyle w:val="Nidungvnbn"/>
        <w:numPr>
          <w:ilvl w:val="0"/>
          <w:numId w:val="3"/>
        </w:numPr>
      </w:pPr>
      <w:r>
        <w:t>Trên điện thoại vào mục cài đặt wifi, sẽ thấy một wifi mới có tên là [wifi-thietbi]. Kết nối đến wifi đó để tiến hành cấu hình wifi.</w:t>
      </w:r>
    </w:p>
    <w:p w:rsidR="00F5299F" w:rsidRDefault="00F5299F" w:rsidP="00F5299F">
      <w:pPr>
        <w:pStyle w:val="Nidungvnbn"/>
        <w:numPr>
          <w:ilvl w:val="0"/>
          <w:numId w:val="3"/>
        </w:numPr>
      </w:pPr>
      <w:r>
        <w:t>Vào mục WLC để tạo một tên wifi mới. Vào mục security để tạo mật khẩu cho wifi.</w:t>
      </w:r>
    </w:p>
    <w:p w:rsidR="00F5299F" w:rsidRDefault="00F5299F" w:rsidP="00F5299F">
      <w:pPr>
        <w:pStyle w:val="Nidungvnbn"/>
        <w:numPr>
          <w:ilvl w:val="0"/>
          <w:numId w:val="3"/>
        </w:numPr>
      </w:pPr>
    </w:p>
    <w:p w:rsidR="003213BF" w:rsidRDefault="009A507C">
      <w:pPr>
        <w:pStyle w:val="Nidungvnbn"/>
        <w:ind w:firstLine="0"/>
      </w:pPr>
      <w:r>
        <w:t>Người dùng nhận hàng:</w:t>
      </w:r>
    </w:p>
    <w:p w:rsidR="003213BF" w:rsidRDefault="009A507C">
      <w:pPr>
        <w:pStyle w:val="Nidungvnbn"/>
        <w:numPr>
          <w:ilvl w:val="0"/>
          <w:numId w:val="4"/>
        </w:numPr>
      </w:pPr>
      <w:r>
        <w:t>Sử dụng Email hoặc Sđt đăng ký trước đó để đăng nhập vào app.</w:t>
      </w:r>
    </w:p>
    <w:p w:rsidR="003213BF" w:rsidRDefault="009A507C">
      <w:pPr>
        <w:pStyle w:val="Nidungvnbn"/>
        <w:numPr>
          <w:ilvl w:val="0"/>
          <w:numId w:val="4"/>
        </w:numPr>
      </w:pPr>
      <w:r>
        <w:t>Chọn mã QR phía trên góc phải. Chọn tên wifi để kết nối với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Khởi động thùng: Cắm dây để khởi động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Tiến hành quét mã QR trên thùng. Cửa sẽ tự động mở ra.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Shipper giao hàng:</w:t>
      </w:r>
    </w:p>
    <w:p w:rsidR="003213BF" w:rsidRDefault="009A507C">
      <w:pPr>
        <w:pStyle w:val="Nidungvnbn"/>
        <w:numPr>
          <w:ilvl w:val="0"/>
          <w:numId w:val="5"/>
        </w:numPr>
      </w:pPr>
      <w:r>
        <w:t>Đăng nhập vào app như thế nào? Email/sđt</w:t>
      </w:r>
    </w:p>
    <w:p w:rsidR="003213BF" w:rsidRDefault="009A507C">
      <w:pPr>
        <w:pStyle w:val="Nidungvnbn"/>
        <w:numPr>
          <w:ilvl w:val="0"/>
          <w:numId w:val="5"/>
        </w:numPr>
      </w:pPr>
      <w:r>
        <w:t>Tìm đơn hàng ở đâu? để có thể thấy thông tin của người đặt hàng</w:t>
      </w:r>
    </w:p>
    <w:p w:rsidR="003213BF" w:rsidRDefault="009A507C">
      <w:pPr>
        <w:pStyle w:val="Nidungvnbn"/>
        <w:numPr>
          <w:ilvl w:val="0"/>
          <w:numId w:val="5"/>
        </w:numPr>
      </w:pPr>
      <w:r>
        <w:t>Làm sao để mở thùng?</w:t>
      </w:r>
    </w:p>
    <w:p w:rsidR="003213BF" w:rsidRDefault="009A507C">
      <w:pPr>
        <w:pStyle w:val="Nidungvnbn"/>
        <w:numPr>
          <w:ilvl w:val="0"/>
          <w:numId w:val="5"/>
        </w:numPr>
      </w:pPr>
      <w:r>
        <w:t xml:space="preserve">Làm sao </w:t>
      </w:r>
      <w:r>
        <w:t>đánh dấu đơn hàng hoàn tất.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numPr>
          <w:ilvl w:val="0"/>
          <w:numId w:val="6"/>
        </w:numPr>
      </w:pPr>
      <w:r>
        <w:t>Sử dụng Email hoặc Sđt đăng ký trước đó để đăng nhập vào app.</w:t>
      </w:r>
    </w:p>
    <w:p w:rsidR="003213BF" w:rsidRDefault="002F3ED2">
      <w:pPr>
        <w:pStyle w:val="Nidungvnbn"/>
        <w:numPr>
          <w:ilvl w:val="0"/>
          <w:numId w:val="6"/>
        </w:numPr>
      </w:pPr>
      <w:r>
        <w:t>Vào mục shipper để xem đơn đang chờ giao.</w:t>
      </w:r>
    </w:p>
    <w:p w:rsidR="002F3ED2" w:rsidRDefault="002F3ED2">
      <w:pPr>
        <w:pStyle w:val="Nidungvnbn"/>
        <w:numPr>
          <w:ilvl w:val="0"/>
          <w:numId w:val="6"/>
        </w:numPr>
      </w:pPr>
      <w:r>
        <w:t>Trong đơn sẽ hiện ra thông tin của người nhận hang.</w:t>
      </w:r>
    </w:p>
    <w:p w:rsidR="002F3ED2" w:rsidRDefault="002F3ED2">
      <w:pPr>
        <w:pStyle w:val="Nidungvnbn"/>
        <w:numPr>
          <w:ilvl w:val="0"/>
          <w:numId w:val="6"/>
        </w:numPr>
      </w:pPr>
      <w:r>
        <w:t>Mở mã QR trên app để mở thùng.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Đồng bộ đơn hàng:</w:t>
      </w:r>
    </w:p>
    <w:p w:rsidR="003213BF" w:rsidRDefault="009A507C">
      <w:pPr>
        <w:pStyle w:val="Nidungvnbn"/>
        <w:numPr>
          <w:ilvl w:val="0"/>
          <w:numId w:val="7"/>
        </w:numPr>
      </w:pPr>
      <w:r>
        <w:lastRenderedPageBreak/>
        <w:t>Tại sao đồng bộ đơn hàng?</w:t>
      </w:r>
    </w:p>
    <w:p w:rsidR="003213BF" w:rsidRDefault="009A507C">
      <w:pPr>
        <w:pStyle w:val="Nidungvnbn"/>
        <w:numPr>
          <w:ilvl w:val="0"/>
          <w:numId w:val="7"/>
        </w:numPr>
      </w:pPr>
      <w:r>
        <w:t>Trên điện thoại người dùng sẽ phải vào đâu để đồng bộ đơn hàng.</w:t>
      </w:r>
    </w:p>
    <w:p w:rsidR="003213BF" w:rsidRDefault="009A507C">
      <w:pPr>
        <w:pStyle w:val="Nidungvnbn"/>
        <w:numPr>
          <w:ilvl w:val="0"/>
          <w:numId w:val="7"/>
        </w:numPr>
      </w:pPr>
      <w:r>
        <w:t>Làm sao biết đơn hàng đã được đồng bộ.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Chia sẻ đơn hàn</w:t>
      </w:r>
      <w:r>
        <w:t>g:</w:t>
      </w:r>
    </w:p>
    <w:p w:rsidR="003213BF" w:rsidRDefault="009A507C">
      <w:pPr>
        <w:pStyle w:val="Nidungvnbn"/>
        <w:numPr>
          <w:ilvl w:val="0"/>
          <w:numId w:val="8"/>
        </w:numPr>
      </w:pPr>
      <w:r>
        <w:t>Chia sẻ đơn hàng làm gì?</w:t>
      </w:r>
    </w:p>
    <w:p w:rsidR="003213BF" w:rsidRDefault="009A507C">
      <w:pPr>
        <w:pStyle w:val="Nidungvnbn"/>
        <w:numPr>
          <w:ilvl w:val="0"/>
          <w:numId w:val="8"/>
        </w:numPr>
      </w:pPr>
      <w:r>
        <w:t>Người dùng trên app vào đâu để dùng tính năng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Cách kết nối wifi cho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Làm sao để khởi động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Chọn gì để vào phần cài đặt wifi.</w:t>
      </w:r>
    </w:p>
    <w:p w:rsidR="003213BF" w:rsidRDefault="009A507C">
      <w:pPr>
        <w:pStyle w:val="Nidungvnbn"/>
        <w:numPr>
          <w:ilvl w:val="0"/>
          <w:numId w:val="9"/>
        </w:numPr>
      </w:pPr>
      <w:r>
        <w:t>Các wifi gần nhất sẽ hiện ra hay như thế nào?</w:t>
      </w:r>
    </w:p>
    <w:p w:rsidR="003213BF" w:rsidRDefault="009A507C">
      <w:pPr>
        <w:pStyle w:val="Nidungvnbn"/>
        <w:numPr>
          <w:ilvl w:val="0"/>
          <w:numId w:val="9"/>
        </w:numPr>
      </w:pPr>
      <w:r>
        <w:t xml:space="preserve">Chọn vào wifi và kết nối giống như </w:t>
      </w:r>
      <w:r>
        <w:t>các thiết bị thông minh khác hay sao?</w:t>
      </w:r>
    </w:p>
    <w:p w:rsidR="003213BF" w:rsidRDefault="003213BF">
      <w:pPr>
        <w:pStyle w:val="Nidungvnbn"/>
        <w:numPr>
          <w:ilvl w:val="0"/>
          <w:numId w:val="9"/>
        </w:numPr>
      </w:pPr>
    </w:p>
    <w:sectPr w:rsidR="003213BF">
      <w:headerReference w:type="default" r:id="rId8"/>
      <w:pgSz w:w="12242" w:h="15842"/>
      <w:pgMar w:top="1985" w:right="1134" w:bottom="1701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07C" w:rsidRDefault="009A507C">
      <w:pPr>
        <w:spacing w:line="240" w:lineRule="auto"/>
      </w:pPr>
      <w:r>
        <w:separator/>
      </w:r>
    </w:p>
  </w:endnote>
  <w:endnote w:type="continuationSeparator" w:id="0">
    <w:p w:rsidR="009A507C" w:rsidRDefault="009A5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charset w:val="00"/>
    <w:family w:val="roman"/>
    <w:pitch w:val="default"/>
  </w:font>
  <w:font w:name="NimbusRomNo9L-ReguItal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07C" w:rsidRDefault="009A507C">
      <w:pPr>
        <w:spacing w:after="0"/>
      </w:pPr>
      <w:r>
        <w:separator/>
      </w:r>
    </w:p>
  </w:footnote>
  <w:footnote w:type="continuationSeparator" w:id="0">
    <w:p w:rsidR="009A507C" w:rsidRDefault="009A50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3044122"/>
    </w:sdtPr>
    <w:sdtEndPr/>
    <w:sdtContent>
      <w:p w:rsidR="003213BF" w:rsidRDefault="009A507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F3B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E7AB8"/>
    <w:multiLevelType w:val="singleLevel"/>
    <w:tmpl w:val="985E7A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C00A953"/>
    <w:multiLevelType w:val="singleLevel"/>
    <w:tmpl w:val="9C00A9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C61DCFB"/>
    <w:multiLevelType w:val="singleLevel"/>
    <w:tmpl w:val="CC61DCF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6D067D"/>
    <w:multiLevelType w:val="singleLevel"/>
    <w:tmpl w:val="086D067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FBD4C23"/>
    <w:multiLevelType w:val="multilevel"/>
    <w:tmpl w:val="1FBD4C23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color w:val="000000" w:themeColor="text1"/>
        <w:spacing w:val="0"/>
        <w:w w:val="100"/>
        <w:kern w:val="0"/>
        <w:position w:val="0"/>
        <w:sz w:val="28"/>
        <w14:ligatures w14:val="none"/>
        <w14:numSpacing w14:val="default"/>
      </w:rPr>
    </w:lvl>
    <w:lvl w:ilvl="1">
      <w:start w:val="1"/>
      <w:numFmt w:val="decimal"/>
      <w:pStyle w:val="Tiumccp1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Tiumccp2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Tiumccp3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Tiumccp4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551FDCC"/>
    <w:multiLevelType w:val="singleLevel"/>
    <w:tmpl w:val="3551FDC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C8B264F"/>
    <w:multiLevelType w:val="singleLevel"/>
    <w:tmpl w:val="5C8B264F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7" w15:restartNumberingAfterBreak="0">
    <w:nsid w:val="6070655F"/>
    <w:multiLevelType w:val="singleLevel"/>
    <w:tmpl w:val="6070655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8A9B53"/>
    <w:multiLevelType w:val="singleLevel"/>
    <w:tmpl w:val="7E8A9B53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58"/>
    <w:rsid w:val="000212F0"/>
    <w:rsid w:val="000416D8"/>
    <w:rsid w:val="000467BD"/>
    <w:rsid w:val="0005350F"/>
    <w:rsid w:val="0005405C"/>
    <w:rsid w:val="00066979"/>
    <w:rsid w:val="000718FD"/>
    <w:rsid w:val="00092B19"/>
    <w:rsid w:val="00096BFD"/>
    <w:rsid w:val="000D2F27"/>
    <w:rsid w:val="000D6D7B"/>
    <w:rsid w:val="000F1398"/>
    <w:rsid w:val="000F4CC6"/>
    <w:rsid w:val="00106A6F"/>
    <w:rsid w:val="001265AB"/>
    <w:rsid w:val="001516DF"/>
    <w:rsid w:val="0015542A"/>
    <w:rsid w:val="001748FA"/>
    <w:rsid w:val="00175030"/>
    <w:rsid w:val="0019595B"/>
    <w:rsid w:val="001C1FDF"/>
    <w:rsid w:val="001D23C7"/>
    <w:rsid w:val="001D7434"/>
    <w:rsid w:val="00233F3B"/>
    <w:rsid w:val="00237964"/>
    <w:rsid w:val="00243881"/>
    <w:rsid w:val="0025172E"/>
    <w:rsid w:val="00284A55"/>
    <w:rsid w:val="002859C7"/>
    <w:rsid w:val="00293FA3"/>
    <w:rsid w:val="002A2040"/>
    <w:rsid w:val="002A24A9"/>
    <w:rsid w:val="002C6FB8"/>
    <w:rsid w:val="002F3ED2"/>
    <w:rsid w:val="002F6ACA"/>
    <w:rsid w:val="00320375"/>
    <w:rsid w:val="00320391"/>
    <w:rsid w:val="003213BF"/>
    <w:rsid w:val="00326A3D"/>
    <w:rsid w:val="00340355"/>
    <w:rsid w:val="00340706"/>
    <w:rsid w:val="0034757D"/>
    <w:rsid w:val="003570BF"/>
    <w:rsid w:val="00366CA5"/>
    <w:rsid w:val="00386EFA"/>
    <w:rsid w:val="003A6417"/>
    <w:rsid w:val="003B666B"/>
    <w:rsid w:val="003C788F"/>
    <w:rsid w:val="003D0C8A"/>
    <w:rsid w:val="003D62F4"/>
    <w:rsid w:val="003E5D5F"/>
    <w:rsid w:val="0041773D"/>
    <w:rsid w:val="00437D77"/>
    <w:rsid w:val="00443228"/>
    <w:rsid w:val="00452582"/>
    <w:rsid w:val="00466E2D"/>
    <w:rsid w:val="00466EFA"/>
    <w:rsid w:val="004840BB"/>
    <w:rsid w:val="00485E1B"/>
    <w:rsid w:val="004A6425"/>
    <w:rsid w:val="004A6F6A"/>
    <w:rsid w:val="004B155A"/>
    <w:rsid w:val="004C5785"/>
    <w:rsid w:val="004F6277"/>
    <w:rsid w:val="00522C1F"/>
    <w:rsid w:val="0053532A"/>
    <w:rsid w:val="00564D70"/>
    <w:rsid w:val="00572BC4"/>
    <w:rsid w:val="005810BA"/>
    <w:rsid w:val="005A26F8"/>
    <w:rsid w:val="005C3596"/>
    <w:rsid w:val="005E42F4"/>
    <w:rsid w:val="005F55A5"/>
    <w:rsid w:val="005F6D69"/>
    <w:rsid w:val="00602CB9"/>
    <w:rsid w:val="006048DE"/>
    <w:rsid w:val="006055A4"/>
    <w:rsid w:val="00605F9E"/>
    <w:rsid w:val="00631AA7"/>
    <w:rsid w:val="00632CE9"/>
    <w:rsid w:val="00662C2C"/>
    <w:rsid w:val="00673A82"/>
    <w:rsid w:val="00677BC7"/>
    <w:rsid w:val="006A61C7"/>
    <w:rsid w:val="006F1141"/>
    <w:rsid w:val="006F140B"/>
    <w:rsid w:val="00711DC6"/>
    <w:rsid w:val="00727B3E"/>
    <w:rsid w:val="007507C0"/>
    <w:rsid w:val="00756063"/>
    <w:rsid w:val="007662D8"/>
    <w:rsid w:val="0078220F"/>
    <w:rsid w:val="00783DA7"/>
    <w:rsid w:val="007B4BC5"/>
    <w:rsid w:val="007F1F70"/>
    <w:rsid w:val="0080175D"/>
    <w:rsid w:val="008031D6"/>
    <w:rsid w:val="008545A1"/>
    <w:rsid w:val="00857EBB"/>
    <w:rsid w:val="00872F95"/>
    <w:rsid w:val="008816F2"/>
    <w:rsid w:val="008B61A6"/>
    <w:rsid w:val="008C01C0"/>
    <w:rsid w:val="008C149A"/>
    <w:rsid w:val="008C15A7"/>
    <w:rsid w:val="008D23D1"/>
    <w:rsid w:val="008E0925"/>
    <w:rsid w:val="008E3FA8"/>
    <w:rsid w:val="009144A0"/>
    <w:rsid w:val="009316A0"/>
    <w:rsid w:val="00964BD5"/>
    <w:rsid w:val="00965926"/>
    <w:rsid w:val="009A094C"/>
    <w:rsid w:val="009A507C"/>
    <w:rsid w:val="009B3BF8"/>
    <w:rsid w:val="009C05CD"/>
    <w:rsid w:val="009C0E72"/>
    <w:rsid w:val="009C2D43"/>
    <w:rsid w:val="009D0368"/>
    <w:rsid w:val="009D7F07"/>
    <w:rsid w:val="00A0132B"/>
    <w:rsid w:val="00A31D2E"/>
    <w:rsid w:val="00A33EB1"/>
    <w:rsid w:val="00A71F8B"/>
    <w:rsid w:val="00A76E0C"/>
    <w:rsid w:val="00AC0CDB"/>
    <w:rsid w:val="00AC791C"/>
    <w:rsid w:val="00AD49FE"/>
    <w:rsid w:val="00AD7A49"/>
    <w:rsid w:val="00AE6B84"/>
    <w:rsid w:val="00AE777F"/>
    <w:rsid w:val="00B1055F"/>
    <w:rsid w:val="00B112CA"/>
    <w:rsid w:val="00B13E15"/>
    <w:rsid w:val="00B33742"/>
    <w:rsid w:val="00B37BD5"/>
    <w:rsid w:val="00B458B4"/>
    <w:rsid w:val="00B7346C"/>
    <w:rsid w:val="00B75CEA"/>
    <w:rsid w:val="00B94F26"/>
    <w:rsid w:val="00BA184F"/>
    <w:rsid w:val="00BB7B2E"/>
    <w:rsid w:val="00BD3B1F"/>
    <w:rsid w:val="00BE369E"/>
    <w:rsid w:val="00C13C2C"/>
    <w:rsid w:val="00C16FDC"/>
    <w:rsid w:val="00C17840"/>
    <w:rsid w:val="00C24D58"/>
    <w:rsid w:val="00C41508"/>
    <w:rsid w:val="00C44F3B"/>
    <w:rsid w:val="00C62FDD"/>
    <w:rsid w:val="00C66FA7"/>
    <w:rsid w:val="00C774F2"/>
    <w:rsid w:val="00C82922"/>
    <w:rsid w:val="00C96C86"/>
    <w:rsid w:val="00CA08BA"/>
    <w:rsid w:val="00CA61CA"/>
    <w:rsid w:val="00CB698A"/>
    <w:rsid w:val="00CD0154"/>
    <w:rsid w:val="00CD36B0"/>
    <w:rsid w:val="00CD7F0A"/>
    <w:rsid w:val="00D27E7D"/>
    <w:rsid w:val="00D32545"/>
    <w:rsid w:val="00D464FE"/>
    <w:rsid w:val="00D6421C"/>
    <w:rsid w:val="00D666F0"/>
    <w:rsid w:val="00D7443C"/>
    <w:rsid w:val="00D9688B"/>
    <w:rsid w:val="00DA11F7"/>
    <w:rsid w:val="00DA25B3"/>
    <w:rsid w:val="00DB0E85"/>
    <w:rsid w:val="00DC5921"/>
    <w:rsid w:val="00DD4F9A"/>
    <w:rsid w:val="00DD5328"/>
    <w:rsid w:val="00DD69E6"/>
    <w:rsid w:val="00DF5174"/>
    <w:rsid w:val="00E34ACC"/>
    <w:rsid w:val="00E47203"/>
    <w:rsid w:val="00E55165"/>
    <w:rsid w:val="00E606B6"/>
    <w:rsid w:val="00E72322"/>
    <w:rsid w:val="00E86F66"/>
    <w:rsid w:val="00EB008F"/>
    <w:rsid w:val="00EB3E75"/>
    <w:rsid w:val="00EB4B7A"/>
    <w:rsid w:val="00EC7AB9"/>
    <w:rsid w:val="00ED653D"/>
    <w:rsid w:val="00EE1C6A"/>
    <w:rsid w:val="00EF04CA"/>
    <w:rsid w:val="00EF6524"/>
    <w:rsid w:val="00F07C39"/>
    <w:rsid w:val="00F13AB0"/>
    <w:rsid w:val="00F47AB1"/>
    <w:rsid w:val="00F50711"/>
    <w:rsid w:val="00F51030"/>
    <w:rsid w:val="00F5299F"/>
    <w:rsid w:val="00F7379A"/>
    <w:rsid w:val="00F82ECC"/>
    <w:rsid w:val="00F85443"/>
    <w:rsid w:val="00FB723F"/>
    <w:rsid w:val="00FC0049"/>
    <w:rsid w:val="00FD00E2"/>
    <w:rsid w:val="00FD6134"/>
    <w:rsid w:val="00FE3DDF"/>
    <w:rsid w:val="00FF46AD"/>
    <w:rsid w:val="034336B8"/>
    <w:rsid w:val="0B5A78B0"/>
    <w:rsid w:val="0E903981"/>
    <w:rsid w:val="0FF17F33"/>
    <w:rsid w:val="10994EC9"/>
    <w:rsid w:val="1CE56278"/>
    <w:rsid w:val="1D255BF3"/>
    <w:rsid w:val="1EA75ED9"/>
    <w:rsid w:val="21FC167D"/>
    <w:rsid w:val="2E8D676F"/>
    <w:rsid w:val="3D802EF4"/>
    <w:rsid w:val="40C21D4C"/>
    <w:rsid w:val="41EB61F0"/>
    <w:rsid w:val="4A264611"/>
    <w:rsid w:val="4B5879BD"/>
    <w:rsid w:val="4E861333"/>
    <w:rsid w:val="58AC1A08"/>
    <w:rsid w:val="59D601F1"/>
    <w:rsid w:val="5D44590F"/>
    <w:rsid w:val="5FB70C17"/>
    <w:rsid w:val="60A81BE2"/>
    <w:rsid w:val="630B59E1"/>
    <w:rsid w:val="63C957C2"/>
    <w:rsid w:val="651435E1"/>
    <w:rsid w:val="66375CC2"/>
    <w:rsid w:val="67A40418"/>
    <w:rsid w:val="6912313F"/>
    <w:rsid w:val="6D9F7468"/>
    <w:rsid w:val="6FC04EE4"/>
    <w:rsid w:val="70974F48"/>
    <w:rsid w:val="739A3F53"/>
    <w:rsid w:val="799D1612"/>
    <w:rsid w:val="7CF30790"/>
    <w:rsid w:val="7D2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FD92"/>
  <w15:docId w15:val="{466872B8-710D-4F7F-9D52-50EC6EF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360" w:lineRule="auto"/>
      <w:jc w:val="center"/>
    </w:pPr>
    <w:rPr>
      <w:rFonts w:eastAsiaTheme="minorHAnsi" w:cstheme="minorBidi"/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tabs>
        <w:tab w:val="center" w:pos="6379"/>
      </w:tabs>
      <w:spacing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tabs>
        <w:tab w:val="center" w:pos="6379"/>
      </w:tabs>
      <w:spacing w:after="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line="240" w:lineRule="auto"/>
    </w:pPr>
    <w:rPr>
      <w:iCs/>
      <w:color w:val="000000" w:themeColor="text1"/>
      <w:sz w:val="26"/>
      <w:szCs w:val="18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after="0"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jc w:val="center"/>
    </w:pPr>
    <w:rPr>
      <w:rFonts w:asciiTheme="majorHAnsi" w:hAnsi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  <w:jc w:val="left"/>
    </w:pPr>
    <w:rPr>
      <w:sz w:val="26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112"/>
      </w:tabs>
      <w:spacing w:after="0"/>
      <w:jc w:val="left"/>
    </w:pPr>
    <w:rPr>
      <w:rFonts w:cstheme="minorHAnsi"/>
      <w:bCs/>
      <w:sz w:val="26"/>
      <w:szCs w:val="20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113"/>
      </w:tabs>
      <w:spacing w:after="0"/>
      <w:ind w:left="720"/>
      <w:jc w:val="left"/>
    </w:pPr>
    <w:rPr>
      <w:rFonts w:cstheme="minorHAnsi"/>
      <w:sz w:val="26"/>
      <w:szCs w:val="20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112"/>
      </w:tabs>
      <w:spacing w:after="0"/>
      <w:ind w:left="1440"/>
      <w:jc w:val="left"/>
    </w:pPr>
    <w:rPr>
      <w:rFonts w:cstheme="minorHAnsi"/>
      <w:iCs/>
      <w:sz w:val="26"/>
      <w:szCs w:val="20"/>
    </w:rPr>
  </w:style>
  <w:style w:type="paragraph" w:styleId="TOC4">
    <w:name w:val="toc 4"/>
    <w:basedOn w:val="Normal"/>
    <w:next w:val="Normal"/>
    <w:uiPriority w:val="39"/>
    <w:unhideWhenUsed/>
    <w:pPr>
      <w:tabs>
        <w:tab w:val="right" w:leader="dot" w:pos="9112"/>
      </w:tabs>
      <w:spacing w:after="0"/>
      <w:ind w:left="2160"/>
      <w:jc w:val="left"/>
    </w:pPr>
    <w:rPr>
      <w:rFonts w:cstheme="minorHAnsi"/>
      <w:sz w:val="26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i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vi-VN"/>
    </w:rPr>
  </w:style>
  <w:style w:type="paragraph" w:customStyle="1" w:styleId="Tiucnhn">
    <w:name w:val="Tiêu đề cá nhân"/>
    <w:basedOn w:val="Normal"/>
    <w:link w:val="TiucnhnChar"/>
    <w:qFormat/>
    <w:pPr>
      <w:tabs>
        <w:tab w:val="center" w:pos="6379"/>
      </w:tabs>
      <w:spacing w:after="0"/>
      <w:jc w:val="left"/>
    </w:pPr>
    <w:rPr>
      <w:b/>
      <w:sz w:val="32"/>
    </w:rPr>
  </w:style>
  <w:style w:type="character" w:customStyle="1" w:styleId="TiucnhnChar">
    <w:name w:val="Tiêu đề cá nhân Char"/>
    <w:basedOn w:val="DefaultParagraphFont"/>
    <w:link w:val="Tiucnhn"/>
    <w:rPr>
      <w:rFonts w:ascii="Times New Roman" w:hAnsi="Times New Roman"/>
      <w:b/>
      <w:sz w:val="32"/>
      <w:lang w:val="vi-VN"/>
    </w:rPr>
  </w:style>
  <w:style w:type="paragraph" w:customStyle="1" w:styleId="nidung">
    <w:name w:val="nội dung"/>
    <w:link w:val="nidungChar"/>
    <w:qFormat/>
    <w:pPr>
      <w:spacing w:line="360" w:lineRule="auto"/>
      <w:jc w:val="both"/>
    </w:pPr>
    <w:rPr>
      <w:rFonts w:eastAsiaTheme="minorHAnsi" w:cstheme="minorBidi"/>
      <w:sz w:val="26"/>
      <w:szCs w:val="22"/>
    </w:rPr>
  </w:style>
  <w:style w:type="character" w:customStyle="1" w:styleId="nidungChar">
    <w:name w:val="nội dung Char"/>
    <w:basedOn w:val="DefaultParagraphFont"/>
    <w:link w:val="nidung"/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vi-VN"/>
    </w:rPr>
  </w:style>
  <w:style w:type="paragraph" w:customStyle="1" w:styleId="TOCHeading1">
    <w:name w:val="TOC Heading1"/>
    <w:basedOn w:val="Normal"/>
    <w:next w:val="Normal"/>
    <w:link w:val="TOCHeadingChar"/>
    <w:uiPriority w:val="39"/>
    <w:unhideWhenUsed/>
    <w:pPr>
      <w:tabs>
        <w:tab w:val="center" w:pos="6379"/>
      </w:tabs>
      <w:spacing w:after="0"/>
      <w:jc w:val="left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OCHeadingChar">
    <w:name w:val="TOC Heading Char"/>
    <w:basedOn w:val="DefaultParagraphFont"/>
    <w:link w:val="TOCHeading1"/>
    <w:uiPriority w:val="3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vi-VN"/>
    </w:rPr>
  </w:style>
  <w:style w:type="paragraph" w:customStyle="1" w:styleId="Tiumccp1">
    <w:name w:val="Tiểu mục cấp 1"/>
    <w:basedOn w:val="Heading1"/>
    <w:link w:val="Tiumccp1Char"/>
    <w:qFormat/>
    <w:pPr>
      <w:numPr>
        <w:ilvl w:val="1"/>
      </w:numPr>
    </w:pPr>
    <w:rPr>
      <w:sz w:val="26"/>
    </w:rPr>
  </w:style>
  <w:style w:type="character" w:customStyle="1" w:styleId="Tiumccp1Char">
    <w:name w:val="Tiểu mục cấp 1 Char"/>
    <w:basedOn w:val="DefaultParagraphFont"/>
    <w:link w:val="Tiumccp1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paragraph" w:customStyle="1" w:styleId="Tiumccp2">
    <w:name w:val="Tiểu mục cấp 2"/>
    <w:basedOn w:val="Heading2"/>
    <w:link w:val="Tiumccp2Char"/>
    <w:qFormat/>
    <w:pPr>
      <w:numPr>
        <w:ilvl w:val="2"/>
        <w:numId w:val="1"/>
      </w:numPr>
    </w:pPr>
    <w:rPr>
      <w:i w:val="0"/>
      <w:sz w:val="26"/>
    </w:rPr>
  </w:style>
  <w:style w:type="character" w:customStyle="1" w:styleId="Tiumccp2Char">
    <w:name w:val="Tiểu mục cấp 2 Char"/>
    <w:basedOn w:val="DefaultParagraphFont"/>
    <w:link w:val="Tiumccp2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paragraph" w:customStyle="1" w:styleId="Tiumccp3">
    <w:name w:val="Tiểu mục cấp 3"/>
    <w:basedOn w:val="Normal"/>
    <w:next w:val="Heading3"/>
    <w:link w:val="Tiumccp3Char"/>
    <w:qFormat/>
    <w:pPr>
      <w:numPr>
        <w:ilvl w:val="3"/>
        <w:numId w:val="1"/>
      </w:numPr>
      <w:tabs>
        <w:tab w:val="center" w:pos="6379"/>
      </w:tabs>
      <w:spacing w:after="0"/>
      <w:jc w:val="left"/>
    </w:pPr>
    <w:rPr>
      <w:b/>
      <w:sz w:val="26"/>
    </w:rPr>
  </w:style>
  <w:style w:type="character" w:customStyle="1" w:styleId="Tiumccp3Char">
    <w:name w:val="Tiểu mục cấp 3 Char"/>
    <w:basedOn w:val="DefaultParagraphFont"/>
    <w:link w:val="Tiumccp3"/>
    <w:rPr>
      <w:rFonts w:ascii="Times New Roman" w:hAnsi="Times New Roman"/>
      <w:b/>
      <w:sz w:val="26"/>
      <w:lang w:val="vi-VN"/>
    </w:rPr>
  </w:style>
  <w:style w:type="paragraph" w:customStyle="1" w:styleId="Hnh">
    <w:name w:val="Hình"/>
    <w:basedOn w:val="Caption"/>
    <w:link w:val="HnhChar"/>
    <w:qFormat/>
  </w:style>
  <w:style w:type="character" w:customStyle="1" w:styleId="HnhChar">
    <w:name w:val="Hình Char"/>
    <w:basedOn w:val="CaptionChar"/>
    <w:link w:val="Hnh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paragraph" w:customStyle="1" w:styleId="Nidungvnbn">
    <w:name w:val="Nội dung văn bản"/>
    <w:basedOn w:val="Normal"/>
    <w:link w:val="NidungvnbnChar"/>
    <w:qFormat/>
    <w:pPr>
      <w:spacing w:after="0"/>
      <w:ind w:firstLine="720"/>
      <w:jc w:val="both"/>
    </w:pPr>
    <w:rPr>
      <w:rFonts w:eastAsia="Times New Roman" w:cs="Times New Roman"/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fontstyle01">
    <w:name w:val="fontstyle01"/>
    <w:basedOn w:val="DefaultParagraphFont"/>
    <w:rPr>
      <w:rFonts w:ascii="NimbusRomNo9L-Regu" w:hAnsi="NimbusRomNo9L-Regu" w:hint="default"/>
      <w:color w:val="000000"/>
      <w:sz w:val="18"/>
      <w:szCs w:val="18"/>
    </w:rPr>
  </w:style>
  <w:style w:type="character" w:customStyle="1" w:styleId="fontstyle21">
    <w:name w:val="fontstyle21"/>
    <w:basedOn w:val="DefaultParagraphFont"/>
    <w:qFormat/>
    <w:rPr>
      <w:rFonts w:ascii="NimbusRomNo9L-ReguItal" w:hAnsi="NimbusRomNo9L-ReguItal" w:hint="default"/>
      <w:i/>
      <w:iCs/>
      <w:color w:val="000000"/>
      <w:sz w:val="18"/>
      <w:szCs w:val="18"/>
    </w:rPr>
  </w:style>
  <w:style w:type="paragraph" w:customStyle="1" w:styleId="Tiumccp4">
    <w:name w:val="Tiểu mục cấp 4"/>
    <w:basedOn w:val="Normal"/>
    <w:link w:val="Tiumccp4Char"/>
    <w:qFormat/>
    <w:pPr>
      <w:numPr>
        <w:ilvl w:val="4"/>
        <w:numId w:val="1"/>
      </w:numPr>
      <w:spacing w:after="0"/>
      <w:jc w:val="left"/>
    </w:pPr>
    <w:rPr>
      <w:rFonts w:eastAsiaTheme="majorEastAsia" w:cstheme="majorBidi"/>
      <w:b/>
      <w:sz w:val="26"/>
      <w:szCs w:val="32"/>
    </w:rPr>
  </w:style>
  <w:style w:type="character" w:customStyle="1" w:styleId="Tiumccp4Char">
    <w:name w:val="Tiểu mục cấp 4 Char"/>
    <w:basedOn w:val="Tiumccp1Char"/>
    <w:link w:val="Tiumccp4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pPr>
      <w:jc w:val="center"/>
    </w:pPr>
    <w:rPr>
      <w:rFonts w:eastAsiaTheme="minorHAnsi" w:cstheme="minorBidi"/>
      <w:sz w:val="28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C0DD-7BC9-4EA1-9C6A-97BC3FE0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Son Dai Ca</cp:lastModifiedBy>
  <cp:revision>103</cp:revision>
  <dcterms:created xsi:type="dcterms:W3CDTF">2021-03-15T07:04:00Z</dcterms:created>
  <dcterms:modified xsi:type="dcterms:W3CDTF">2022-10-29T05:03:00Z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797856C1A7BB4940925704C722C3BC1B</vt:lpwstr>
  </property>
</Properties>
</file>