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reactjs, lợi thế,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do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dụng, v.v... (1/2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reactjs: jsx, component, prop, state, react hook, .. (1.5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life cycle của 1 component trong reactjs (1/2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hình redux: lý do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ần, vai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thể từng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với nhau (1.5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Bài Làm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aaaa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1)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ện ReactJS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Khái Ni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Reactjs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Javascript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mở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giao diện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React.js chia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của trang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ừng phần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êng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component, component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(function) Javascript giúp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 sử dụng lại ở nhiều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khi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cập nhật mới, thay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trang, thì React.js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chỉ component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quan,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nhiều thời gian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dữ liệu.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hết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component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chia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ẻ, chỉ cần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cho phép nhúng HTML vào javascript thông qua JSX (thay vì nhúng javascript vào code HTML thông qua attribute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AngularJS)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trong những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duy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của Reactjs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render dữ liệu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thực hiện ở tầng server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còn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tầng client.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Reactjs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phục vụ cho tầng View. React chỉ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View Library nó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MVC framework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framework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của Facebook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render ra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view.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React sẽ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Model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Controller, mà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kết hợp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 React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2-way binding hay là Ajax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Reactjs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các framework MVC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cần phải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 khá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nếu so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framework khác React có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Angular. Trong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Angular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framework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Khó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cận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mới học Web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Lý Do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ử Dụng React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ảo: DOM (Document Object Model)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lưu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ợng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trang web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20" w:dyaOrig="2461">
          <v:rect xmlns:o="urn:schemas-microsoft-com:office:office" xmlns:v="urn:schemas-microsoft-com:vml" id="rectole0000000000" style="width:201.000000pt;height:12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hết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frameworks JavaScript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DOM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ực.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với DOM thực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toàn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nội dung phải cập nhật mỗi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trong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làm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thứ chậm lại một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và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là lúc DOM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xuất hiện. Khi DOM ảo cập nhật,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so sánh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cập nhật với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của DOM ảo. React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so sánh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hai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DOM 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những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qua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khác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những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cho DOM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10" w:dyaOrig="3008">
          <v:rect xmlns:o="urn:schemas-microsoft-com:office:office" xmlns:v="urn:schemas-microsoft-com:vml" id="rectole0000000001" style="width:265.500000pt;height:15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này, thay vì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qua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nhật từng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trong nó, chúng ta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phải cập nhật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JSX: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JSX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pháp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sử dụng trong React.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viết HTML trong JavaScript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JSX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tố của cả Javascript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XML (HTML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viết theo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XML)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JSX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sử dụng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function, các câu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ệnh,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ặp, biến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cứ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sử dụng JavaScript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2014">
          <v:rect xmlns:o="urn:schemas-microsoft-com:office:office" xmlns:v="urn:schemas-microsoft-com:vml" id="rectole0000000002" style="width:449.250000pt;height:10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React is a Library (React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JavaScript framework,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tế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chứ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framework. sự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giữa framework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framework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bạn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trong 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không.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có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cung cấp cho bạn sự linh hoạt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tùy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so với một framework. một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về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kiểm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dòng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ảy của ứng dụng. Khi bạn sử dụng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bạn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gọi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sử dụng framework,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gọi cho bạn.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của kiểm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25" w:dyaOrig="2505">
          <v:rect xmlns:o="urn:schemas-microsoft-com:office:office" xmlns:v="urn:schemas-microsoft-com:vml" id="rectole0000000003" style="width:286.250000pt;height:12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4) M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ột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ý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ởng kh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làm cho ReactJS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ở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ộc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áo là nó cho phép Developer phá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ỡ những cấu tạo UI phức tạp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ành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ững component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ộc lập. Dev sẽ kh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ông ph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ải lo lắng về tổng thể ứng dụng web, giờ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ây Developer d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ễ d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àng chia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ỏ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ấu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úc UI/UX ph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ức tạp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ành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ừng component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đơn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ản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ơn.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5) Không ch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ỉ vậy,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ông qua Props, các component có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kết nối với nhau bằng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ách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ử dụng data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ùy bi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ến.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ều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ày giúp chuy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ển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d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ã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ùy bi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ến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ến một UI component cụ thể.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6) Tính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ăng State khi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ử dụng ReactJS,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úp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ều chỉnh trạng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ái cho các component (child)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ận data từ một component nguồn (parent). Developer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thay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ổi trạng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ái cho nhi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ều component (child)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ứng dụng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ưng kh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ông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ảnh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ởng tới component gốc (parent)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đang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ở trạng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ái Stateful. Vi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ệc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ều chỉnh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ứng dụng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ũng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ở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d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ễ d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àng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ơn.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Component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: là các thành ph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ần nhỏ ri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êng bi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ệt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ách ra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ừ một trang lớn vd:  header, footer, sidebar, navigation, itemList,…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ống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àm javascript d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ễ quản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ý, tái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ử dụng. Component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ì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viết d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ới dạng function hoặc Class. Dạng function lu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ôn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return.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trong return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ẽ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( ) =&gt;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bao tất cả nội dung return. Ta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ờng sử dụng React.DOM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render một component. Function Render phải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ấu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úc XML &lt;tag/&gt; ho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ặc &lt;tag&gt;&lt;/tag&gt;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732" w:dyaOrig="1810">
          <v:rect xmlns:o="urn:schemas-microsoft-com:office:office" xmlns:v="urn:schemas-microsoft-com:vml" id="rectole0000000004" style="width:186.600000pt;height:9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Props và state: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Props là các bi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ến, data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truyền từ component cha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có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truy cập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ở cả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component con.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State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khởi tạo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ch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ỉnh sửa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ch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ỉ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truy bởi ch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ính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ản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ân component ch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ứa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Props: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ph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ương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ức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truyền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ào các component. Chúng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React xử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ý và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ả về kết quả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trình duy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ệt.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VD: thay vì truy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ền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ới tuổi cố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ịnh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ào function member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ậy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355" w:dyaOrig="345">
          <v:rect xmlns:o="urn:schemas-microsoft-com:office:office" xmlns:v="urn:schemas-microsoft-com:vml" id="rectole0000000005" style="width:167.750000pt;height:1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334" w:dyaOrig="3075">
          <v:rect xmlns:o="urn:schemas-microsoft-com:office:office" xmlns:v="urn:schemas-microsoft-com:vml" id="rectole0000000006" style="width:166.700000pt;height:15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Ta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ẽ sử dụng Prop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truyền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ào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ậy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355" w:dyaOrig="345">
          <v:rect xmlns:o="urn:schemas-microsoft-com:office:office" xmlns:v="urn:schemas-microsoft-com:vml" id="rectole0000000007" style="width:167.750000pt;height:17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4097" w:dyaOrig="3144">
          <v:rect xmlns:o="urn:schemas-microsoft-com:office:office" xmlns:v="urn:schemas-microsoft-com:vml" id="rectole0000000008" style="width:204.850000pt;height:157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Ý ngh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ĩa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: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Ở component Member ta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ã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ử dụng props, giống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ách báo cho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ệ thống React biết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ơi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ào xu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ất hiện props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ì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ơi 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ẽ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li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k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ết với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bi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ến (name, age), khi render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ì các tham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ố (Nguyễn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ăn A, 25)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ẽ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truyền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ào các bi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ến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VD: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ếu ta muốn render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êm m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ột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ợng member nữa.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ì ta làm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sao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2718" w:dyaOrig="280">
          <v:rect xmlns:o="urn:schemas-microsoft-com:office:office" xmlns:v="urn:schemas-microsoft-com:vml" id="rectole0000000009" style="width:135.900000pt;height:14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836" w:dyaOrig="4369">
          <v:rect xmlns:o="urn:schemas-microsoft-com:office:office" xmlns:v="urn:schemas-microsoft-com:vml" id="rectole0000000010" style="width:191.800000pt;height:21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Tái s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ử dụng component: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ở VD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ta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ử dụng component Member render 1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ơi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id là member. Tuy nhiên ta có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render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component ra nhi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ều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ơi kh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nhau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179" w:dyaOrig="4406">
          <v:rect xmlns:o="urn:schemas-microsoft-com:office:office" xmlns:v="urn:schemas-microsoft-com:vml" id="rectole0000000011" style="width:158.950000pt;height:220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Thay vì vi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ết dữ liệu trực tiếp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trong ph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ần render (nh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ình trên), ta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ẽ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ách riêng ph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ần dữ liệu ra một dữ liệu của một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ợng (data Object).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928" w:dyaOrig="4134">
          <v:rect xmlns:o="urn:schemas-microsoft-com:office:office" xmlns:v="urn:schemas-microsoft-com:vml" id="rectole0000000012" style="width:196.400000pt;height:206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const info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khai báo giá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 cho một object.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info.name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ấy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 name của object.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info.age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ấy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 age của object.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ý d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ữ liệu khi c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ác component l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ồng v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ào nhau (tái s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ử dụng component)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object w:dxaOrig="6935" w:dyaOrig="1812">
          <v:rect xmlns:o="urn:schemas-microsoft-com:office:office" xmlns:v="urn:schemas-microsoft-com:vml" id="rectole0000000013" style="width:346.750000pt;height:90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object w:dxaOrig="5011" w:dyaOrig="2580">
          <v:rect xmlns:o="urn:schemas-microsoft-com:office:office" xmlns:v="urn:schemas-microsoft-com:vml" id="rectole0000000014" style="width:250.550000pt;height:129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object w:dxaOrig="3409" w:dyaOrig="6589">
          <v:rect xmlns:o="urn:schemas-microsoft-com:office:office" xmlns:v="urn:schemas-microsoft-com:vml" id="rectole0000000015" style="width:170.450000pt;height:329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hiểu 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õ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ơn vi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ệc truyền dữ liệu giữa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component, ta ti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ến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ành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ồng function Avatar(props)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ào bên trong MemberInfo(props), ta làm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sau (nh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ớ x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óa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ỏ function Avatar(props)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trong Member()):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202" w:dyaOrig="6794">
          <v:rect xmlns:o="urn:schemas-microsoft-com:office:office" xmlns:v="urn:schemas-microsoft-com:vml" id="rectole0000000016" style="width:160.100000pt;height:339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Vi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ệc di chuyển &lt;Avatar info={member.info} /&gt; từ function Member()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ào bên trong MemberInfo(props). Khi này k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ết quả vẫn kh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ông thay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ổi.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Thay vì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ử dụng member.info của function &lt;Avatar /&gt;, ta sẽ li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k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ết &lt;Avatar /&gt; với &lt;MemberInfor /&gt; bằng một props.avatar, với avatar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m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ột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ất kỳ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sử dụng ri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êng bên trong function &lt;Avatar /&gt;, ta vi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ết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sau: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928" w:dyaOrig="3767">
          <v:rect xmlns:o="urn:schemas-microsoft-com:office:office" xmlns:v="urn:schemas-microsoft-com:vml" id="rectole0000000017" style="width:196.400000pt;height:188.3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avatar ta có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ặt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ất kỳ, miễn sao ở function &lt;MemberInfor /&gt; ta gọi kết quả trả về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props.info là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ợc.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ều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ày ti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ện lợi trong việc xử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ý các giá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 props ở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component mà không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ần quan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âm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ới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giá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 props ở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component khác.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Code hoàn ch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ỉnh khi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ày ta có: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5387" w:dyaOrig="5345">
          <v:rect xmlns:o="urn:schemas-microsoft-com:office:office" xmlns:v="urn:schemas-microsoft-com:vml" id="rectole0000000018" style="width:269.350000pt;height:267.2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object w:dxaOrig="5386" w:dyaOrig="5268">
          <v:rect xmlns:o="urn:schemas-microsoft-com:office:office" xmlns:v="urn:schemas-microsoft-com:vml" id="rectole0000000019" style="width:269.300000pt;height:263.4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Ta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ũng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àm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ương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ự cho component MemberInfo(props)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Member(), ta ti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ếp tục viết lại code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sau: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755" w:dyaOrig="4158">
          <v:rect xmlns:o="urn:schemas-microsoft-com:office:office" xmlns:v="urn:schemas-microsoft-com:vml" id="rectole0000000020" style="width:187.750000pt;height:207.9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ới memberInfo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tên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ất kỳ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trong component MemberInfo(props).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ý d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ữ liệu tại phần render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Hi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ện tại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 dữ liệu object const member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gọi trực tiếp b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trong Member(), ta có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gọi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ày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ại phần render, mục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ích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ách bi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ệt 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õ các component ch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ỉ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x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ử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ý các thao tác logic, ph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ần dữ liệu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ặt tại render.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Ta vi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ết lại component Member()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ph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ần render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 sau: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363" w:dyaOrig="3474">
          <v:rect xmlns:o="urn:schemas-microsoft-com:office:office" xmlns:v="urn:schemas-microsoft-com:vml" id="rectole0000000021" style="width:168.150000pt;height:173.7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=&gt; K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ết luận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 của Props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không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thay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ổi, chỉ truyển từ component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ày sang component khác.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thay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ổi dữ liệu trong qu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 trình truy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ền giửa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component ta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ẽ d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ùng 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State.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Tìm hi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ểu Props 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 arrow function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+ ES6 arrow function, vi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ết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àm d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ạng m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ũi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ên =&gt;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Ưu đi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ểm: ngắn gọn, dễ hiểu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Function khác Arrow Function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Arrow Function: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Arrow function là m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ột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ính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ăng m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ới của ES6,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úp vi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ết code ngắn gọn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ơn.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Arrow function s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ử dụng trong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ác TH dùng: map, filter, reducer,...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Arrow function không có bind (bind dùng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ịnh ngh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ĩa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ại this). this sẽ t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ương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ứng với ngữ cảnh gần nhất của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Arrow function không phù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ợp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 method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ủa object.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Function: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ần ch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ú ý thêm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 con trỏ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ợc trỏ tới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ịnh ngh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ĩa l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ại this bằng 'bind'.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This là gì?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This là m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ột từ kho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 khá quen thu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ộc trong kh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á nhi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ều ng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ữ, n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dùng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ể trỏ tới ch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ính object g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ọi 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àm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ó và javasrcipt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ũng th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ế.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VD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6831" w:dyaOrig="3169">
          <v:rect xmlns:o="urn:schemas-microsoft-com:office:office" xmlns:v="urn:schemas-microsoft-com:vml" id="rectole0000000022" style="width:341.550000pt;height:158.4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So Sánh C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ấu Tr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úc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Hàm Function th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ờng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Arrow Function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E"/>
                <w:spacing w:val="0"/>
                <w:position w:val="0"/>
                <w:sz w:val="23"/>
                <w:shd w:fill="F1F2F3" w:val="clear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23"/>
                <w:shd w:fill="F1F2F3" w:val="clear"/>
              </w:rPr>
              <w:t xml:space="preserve">function hello(){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23"/>
                <w:shd w:fill="F1F2F3" w:val="clear"/>
              </w:rPr>
              <w:t xml:space="preserve">console.log('hello')}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E"/>
                <w:spacing w:val="0"/>
                <w:position w:val="0"/>
                <w:sz w:val="23"/>
                <w:shd w:fill="F1F2F3" w:val="clear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23"/>
                <w:shd w:fill="F1F2F3" w:val="clear"/>
              </w:rPr>
              <w:t xml:space="preserve">hello = () =&gt;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E"/>
                <w:spacing w:val="0"/>
                <w:position w:val="0"/>
                <w:sz w:val="23"/>
                <w:shd w:fill="F1F2F3" w:val="clear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23"/>
                <w:shd w:fill="F1F2F3" w:val="clear"/>
              </w:rPr>
              <w:t xml:space="preserve">console.log('hello')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23"/>
                <w:shd w:fill="F1F2F3" w:val="clear"/>
              </w:rPr>
              <w:t xml:space="preserve">}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3974" w:dyaOrig="3373">
          <v:rect xmlns:o="urn:schemas-microsoft-com:office:office" xmlns:v="urn:schemas-microsoft-com:vml" id="rectole0000000023" style="width:198.700000pt;height:168.6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u w:val="single"/>
          <w:shd w:fill="FFFFFF" w:val="clear"/>
        </w:rPr>
        <w:t xml:space="preserve">Tìm hi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u w:val="single"/>
          <w:shd w:fill="FFFFFF" w:val="clear"/>
        </w:rPr>
        <w:t xml:space="preserve">ểu về class component v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u w:val="single"/>
          <w:shd w:fill="FFFFFF" w:val="clear"/>
        </w:rPr>
        <w:t xml:space="preserve">à function component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Functional (stateless)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Class (statefull)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+ Stateless component là các component ch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ỉ chứa props,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ác component lo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ại n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ày ch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ỉ d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ể render() th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ì s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ẽ hiệu quả 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ơn.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+ m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ột function Javascript / ES6 function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+ ph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ải trả về 1 React element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+ nh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ận props l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àm tham s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ố nếu cần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+ Stateful Component là các component ch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ứa cả props v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à state, các component này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ợc d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ùng x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ý data, ph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ản hỏi y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ầu ng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ùng, phù 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ợp cho m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ô hình client server…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+ là m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ột class ES6, n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ẽ l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à m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ột component khi n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ó "k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ế thừa" React component.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+ có th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ể nhận props (trong 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àm kh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ởi tạo) nếu cần.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+ có th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ể maintain data của n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ó v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ới state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+ ph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ải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ó 1 method render() tr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8"/>
                <w:shd w:fill="auto" w:val="clear"/>
              </w:rPr>
              <w:t xml:space="preserve">ả về 1 React element (JSX), or null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So sánh c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ấu tr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úc gi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ữa function v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à Class ta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ợc nh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u w:val="single"/>
          <w:shd w:fill="FFFFFF" w:val="clear"/>
        </w:rPr>
        <w:t xml:space="preserve">ư sau: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object w:dxaOrig="8720" w:dyaOrig="3194">
          <v:rect xmlns:o="urn:schemas-microsoft-com:office:office" xmlns:v="urn:schemas-microsoft-com:vml" id="rectole0000000024" style="width:436.000000pt;height:159.7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Nhìn vào so sánh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bên trên, ta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một function sang Class: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 Member(props)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 Member extends React.Component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Thêm render() {}.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mỗi props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this.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úc chung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ủa một component sử dụng với State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ợc viết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ới dạng Classes (hoặc arrow function)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ư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ới.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3653" w:dyaOrig="3144">
          <v:rect xmlns:o="urn:schemas-microsoft-com:office:office" xmlns:v="urn:schemas-microsoft-com:vml" id="rectole0000000025" style="width:182.650000pt;height:157.2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ClassName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tên Class.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extends React.Component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kế thừa component (thực ra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thừa 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tại).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constructor(props)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hàm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ởi tạo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cho một class, mỗi class chỉ chứa một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ởi tạo duy nhất.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super(props)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lại constructor trong React.Component, khi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sử dụng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this.state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Object.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render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dùng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props.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ểu về state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073" w:dyaOrig="4999">
          <v:rect xmlns:o="urn:schemas-microsoft-com:office:office" xmlns:v="urn:schemas-microsoft-com:vml" id="rectole0000000026" style="width:153.650000pt;height:249.9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khai báo State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constructor,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cho State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this.state,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render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khai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 cách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nhất của State.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của State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viết một state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237" w:dyaOrig="2010">
          <v:rect xmlns:o="urn:schemas-microsoft-com:office:office" xmlns:v="urn:schemas-microsoft-com:vml" id="rectole0000000027" style="width:161.850000pt;height:100.5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55" w:dyaOrig="4647">
          <v:rect xmlns:o="urn:schemas-microsoft-com:office:office" xmlns:v="urn:schemas-microsoft-com:vml" id="rectole0000000028" style="width:187.750000pt;height:232.3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nội dung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khai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State.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tại sao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State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ọn, cần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constructor cho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rối?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lời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constructor là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(method)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luôn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khi khởi tạo một Classes,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bảo mọi thứ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ẵn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một Classes. Tuy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ên, tùy vào cách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constructor hay không nhé.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ổi dữ liệu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trong component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State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hay cập nhật nội dung của một State,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this.setState,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05" w:dyaOrig="7330">
          <v:rect xmlns:o="urn:schemas-microsoft-com:office:office" xmlns:v="urn:schemas-microsoft-com:vml" id="rectole0000000029" style="width:320.250000pt;height:366.5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27" w:dyaOrig="9365">
          <v:rect xmlns:o="urn:schemas-microsoft-com:office:office" xmlns:v="urn:schemas-microsoft-com:vml" id="rectole0000000030" style="width:376.350000pt;height:468.2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Component Lifecycle là gì?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Component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viết theo kiểu của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(Mount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DOM)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nhật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(Updating)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vòng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(Unmount từ DOM)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Quá trình trên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Component lifecycle (vòng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một component).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9283">
          <v:rect xmlns:o="urn:schemas-microsoft-com:office:office" xmlns:v="urn:schemas-microsoft-com:vml" id="rectole0000000031" style="width:449.250000pt;height:464.15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Xem ví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ụ về component lifecycle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một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(lifecycle) cho một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ếm (counter)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0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3,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3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kết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vòng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ta lần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ợt thực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Khai báo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ầu, render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sau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1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nhật State).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bỏ component ra khỏi DOM khi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3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component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kết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vòng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xét file index.html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83" w:dyaOrig="7292">
          <v:rect xmlns:o="urn:schemas-microsoft-com:office:office" xmlns:v="urn:schemas-microsoft-com:vml" id="rectole0000000032" style="width:324.150000pt;height:364.6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11" w:dyaOrig="1154">
          <v:rect xmlns:o="urn:schemas-microsoft-com:office:office" xmlns:v="urn:schemas-microsoft-com:vml" id="rectole0000000033" style="width:375.550000pt;height:57.7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Cho giá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bắt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sau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ỗi 1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function count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cập nhật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với setState.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setInterval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cập nhật function count.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 component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render xong,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setInterval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trong componentDidMount (nh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nói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table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trên).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458" w:dyaOrig="7618">
          <v:rect xmlns:o="urn:schemas-microsoft-com:office:office" xmlns:v="urn:schemas-microsoft-com:vml" id="rectole0000000034" style="width:222.900000pt;height:380.9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</w:objec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75" w:line="240"/>
        <w:ind w:right="0" w:left="0" w:hanging="360"/>
        <w:jc w:val="left"/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Giá tr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ị sẽ 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đư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ợc t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ăng 1 đơn v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ị tr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ên giây, Do ch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ưa c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ó 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đi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ều kiện kết th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úc nên giá tr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ị sẽ 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đư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ợc t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ăng v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ô h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ạn.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ại component ra khỏi DOM khi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dụng việc gọi một lần duy nhất của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componentDidUpdate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loại bỏ component ra khỏi DOM khi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ReactDOM.unmountComponentAtNode()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loại bỏ component ra khỏi DOM.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Sau khi Component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loại bỏ khỏi DOM, ta cần sử dụng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componentWillUnmount()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interval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componentDidMount(), nếu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vòng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26" w:dyaOrig="9734">
          <v:rect xmlns:o="urn:schemas-microsoft-com:office:office" xmlns:v="urn:schemas-microsoft-com:vml" id="rectole0000000035" style="width:321.300000pt;height:486.70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33" w:dyaOrig="2453">
          <v:rect xmlns:o="urn:schemas-microsoft-com:office:office" xmlns:v="urn:schemas-microsoft-com:vml" id="rectole0000000036" style="width:406.650000pt;height:122.65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kết quả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ừng lại ở 3, khi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sau khi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componentWillUnmount()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vòng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Bên trên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về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component, trong thực tế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ùy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chỉnh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dừng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cho phù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nếu tạo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hồ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tử,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cho vòng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kết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úc,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sử dụng componentWillUnmount().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React.js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 kiện (event)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1693">
          <v:rect xmlns:o="urn:schemas-microsoft-com:office:office" xmlns:v="urn:schemas-microsoft-com:vml" id="rectole0000000037" style="width:449.250000pt;height:84.65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ải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ích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trên khác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ở phần onClick={} thay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onclick="",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ẩn thận chữ C viết hoa).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phần gọi function: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khai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fncName() thì function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gọi khi render.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khai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fncName thì function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gọi khi button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click.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React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ới function Button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745" w:dyaOrig="6062">
          <v:rect xmlns:o="urn:schemas-microsoft-com:office:office" xmlns:v="urn:schemas-microsoft-com:vml" id="rectole0000000038" style="width:287.250000pt;height:303.10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ProgID="StaticMetafile" DrawAspect="Content" ObjectID="0000000038" ShapeID="rectole0000000038" r:id="docRId7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2) Tìm hi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ặc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ù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ủa reactjs: jsx, component, prop, state, react hook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media/image37.wmf" Id="docRId75" Type="http://schemas.openxmlformats.org/officeDocument/2006/relationships/image" /><Relationship Target="media/image34.wmf" Id="docRId69" Type="http://schemas.openxmlformats.org/officeDocument/2006/relationships/image" /><Relationship Target="embeddings/oleObject18.bin" Id="docRId36" Type="http://schemas.openxmlformats.org/officeDocument/2006/relationships/oleObject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media/image33.wmf" Id="docRId67" Type="http://schemas.openxmlformats.org/officeDocument/2006/relationships/image" /><Relationship Target="numbering.xml" Id="docRId78" Type="http://schemas.openxmlformats.org/officeDocument/2006/relationships/numbering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35.wmf" Id="docRId7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media/image36.wmf" Id="docRId73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embeddings/oleObject37.bin" Id="docRId7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38.bin" Id="docRId7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35.bin" Id="docRId7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styles.xml" Id="docRId79" Type="http://schemas.openxmlformats.org/officeDocument/2006/relationships/styles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36.bin" Id="docRId72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media/image24.wmf" Id="docRId49" Type="http://schemas.openxmlformats.org/officeDocument/2006/relationships/image" /><Relationship Target="media/image38.wmf" Id="docRId77" Type="http://schemas.openxmlformats.org/officeDocument/2006/relationships/image" /></Relationships>
</file>