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0762" w14:textId="77777777" w:rsidR="00C5344C" w:rsidRDefault="00F30CC5" w:rsidP="00C5344C">
      <w:pPr>
        <w:ind w:left="284" w:right="707"/>
        <w:jc w:val="both"/>
        <w:rPr>
          <w:rFonts w:ascii="Arial" w:hAnsi="Arial"/>
          <w:b/>
          <w:sz w:val="22"/>
          <w:szCs w:val="22"/>
        </w:rPr>
      </w:pPr>
      <w:r>
        <w:rPr>
          <w:noProof/>
        </w:rPr>
        <mc:AlternateContent>
          <mc:Choice Requires="wps">
            <w:drawing>
              <wp:anchor distT="0" distB="0" distL="118745" distR="118745" simplePos="0" relativeHeight="251659264" behindDoc="1" locked="0" layoutInCell="1" allowOverlap="0" wp14:anchorId="70D935F3" wp14:editId="796CF45C">
                <wp:simplePos x="0" y="0"/>
                <wp:positionH relativeFrom="margin">
                  <wp:posOffset>-204470</wp:posOffset>
                </wp:positionH>
                <wp:positionV relativeFrom="page">
                  <wp:posOffset>1476375</wp:posOffset>
                </wp:positionV>
                <wp:extent cx="6499225" cy="485775"/>
                <wp:effectExtent l="0" t="0" r="0" b="9525"/>
                <wp:wrapSquare wrapText="bothSides"/>
                <wp:docPr id="197" name="Rectangle 3"/>
                <wp:cNvGraphicFramePr/>
                <a:graphic xmlns:a="http://schemas.openxmlformats.org/drawingml/2006/main">
                  <a:graphicData uri="http://schemas.microsoft.com/office/word/2010/wordprocessingShape">
                    <wps:wsp>
                      <wps:cNvSpPr/>
                      <wps:spPr>
                        <a:xfrm>
                          <a:off x="0" y="0"/>
                          <a:ext cx="6499225" cy="485775"/>
                        </a:xfrm>
                        <a:prstGeom prst="rect">
                          <a:avLst/>
                        </a:prstGeom>
                        <a:solidFill>
                          <a:srgbClr val="5B9BD5"/>
                        </a:solidFill>
                        <a:ln w="12700" cap="flat" cmpd="sng" algn="ctr">
                          <a:noFill/>
                          <a:prstDash val="solid"/>
                          <a:miter lim="800000"/>
                        </a:ln>
                        <a:effectLst/>
                      </wps:spPr>
                      <wps:txbx>
                        <w:txbxContent>
                          <w:p w14:paraId="1F152EA4" w14:textId="77777777" w:rsidR="00F30CC5" w:rsidRDefault="00341BAC" w:rsidP="00F30CC5">
                            <w:pPr>
                              <w:widowControl w:val="0"/>
                              <w:tabs>
                                <w:tab w:val="center" w:pos="4536"/>
                                <w:tab w:val="right" w:pos="9072"/>
                              </w:tabs>
                              <w:jc w:val="center"/>
                              <w:rPr>
                                <w:rFonts w:ascii="Century Gothic" w:hAnsi="Century Gothic"/>
                                <w:b/>
                                <w:caps/>
                                <w:sz w:val="22"/>
                                <w:szCs w:val="22"/>
                              </w:rPr>
                            </w:pPr>
                            <w:sdt>
                              <w:sdtPr>
                                <w:rPr>
                                  <w:rFonts w:ascii="Century Gothic" w:hAnsi="Century Gothic"/>
                                  <w:b/>
                                  <w:caps/>
                                  <w:sz w:val="22"/>
                                  <w:szCs w:val="22"/>
                                </w:rPr>
                                <w:alias w:val="Titre"/>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F30CC5">
                                  <w:rPr>
                                    <w:rFonts w:ascii="Century Gothic" w:hAnsi="Century Gothic"/>
                                    <w:b/>
                                    <w:caps/>
                                    <w:sz w:val="22"/>
                                    <w:szCs w:val="22"/>
                                  </w:rPr>
                                  <w:t xml:space="preserve">     </w:t>
                                </w:r>
                              </w:sdtContent>
                            </w:sdt>
                          </w:p>
                          <w:p w14:paraId="0AAB06E0" w14:textId="0B4513AF" w:rsidR="00F30CC5" w:rsidRDefault="00F30CC5" w:rsidP="00F30CC5">
                            <w:pPr>
                              <w:widowControl w:val="0"/>
                              <w:tabs>
                                <w:tab w:val="center" w:pos="4536"/>
                                <w:tab w:val="right" w:pos="9072"/>
                              </w:tabs>
                              <w:jc w:val="center"/>
                              <w:rPr>
                                <w:rFonts w:ascii="Century Gothic" w:hAnsi="Century Gothic"/>
                                <w:b/>
                                <w:caps/>
                                <w:sz w:val="22"/>
                                <w:szCs w:val="22"/>
                              </w:rPr>
                            </w:pPr>
                            <w:r>
                              <w:rPr>
                                <w:rFonts w:ascii="Century Gothic" w:hAnsi="Century Gothic"/>
                                <w:b/>
                                <w:caps/>
                                <w:color w:val="FFFFFF" w:themeColor="background1"/>
                                <w:sz w:val="22"/>
                                <w:szCs w:val="22"/>
                              </w:rPr>
                              <w:t xml:space="preserve">CONTRAT DE TRAVAIL A DUREE </w:t>
                            </w:r>
                            <w:r w:rsidR="00CF7E07">
                              <w:rPr>
                                <w:rFonts w:ascii="Century Gothic" w:hAnsi="Century Gothic"/>
                                <w:b/>
                                <w:caps/>
                                <w:color w:val="FFFFFF" w:themeColor="background1"/>
                                <w:sz w:val="22"/>
                                <w:szCs w:val="22"/>
                              </w:rPr>
                              <w:t>IN</w:t>
                            </w:r>
                            <w:r>
                              <w:rPr>
                                <w:rFonts w:ascii="Century Gothic" w:hAnsi="Century Gothic"/>
                                <w:b/>
                                <w:caps/>
                                <w:color w:val="FFFFFF" w:themeColor="background1"/>
                                <w:sz w:val="22"/>
                                <w:szCs w:val="22"/>
                              </w:rPr>
                              <w:t>DETERMINEE</w:t>
                            </w:r>
                          </w:p>
                          <w:p w14:paraId="5E3362D1" w14:textId="77777777" w:rsidR="00F30CC5" w:rsidRDefault="00F30CC5" w:rsidP="00F30CC5">
                            <w:pPr>
                              <w:pStyle w:val="En-tte"/>
                              <w:jc w:val="center"/>
                              <w:rPr>
                                <w:cap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0D935F3" id="Rectangle 3" o:spid="_x0000_s1026" style="position:absolute;left:0;text-align:left;margin-left:-16.1pt;margin-top:116.25pt;width:511.75pt;height:38.2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" o:allowoverlap="f" fillcolor="#5b9bd5" stroked="f" strokeweight="1pt">
                <v:textbox>
                  <w:txbxContent>
                    <w:p w14:paraId="1F152EA4" w14:textId="77777777" w:rsidR="00F30CC5" w:rsidRDefault="00A35A38" w:rsidP="00F30CC5">
                      <w:pPr>
                        <w:widowControl w:val="0"/>
                        <w:tabs>
                          <w:tab w:val="center" w:pos="4536"/>
                          <w:tab w:val="right" w:pos="9072"/>
                        </w:tabs>
                        <w:jc w:val="center"/>
                        <w:rPr>
                          <w:rFonts w:ascii="Century Gothic" w:hAnsi="Century Gothic"/>
                          <w:b/>
                          <w:caps/>
                          <w:sz w:val="22"/>
                          <w:szCs w:val="22"/>
                        </w:rPr>
                      </w:pPr>
                      <w:sdt>
                        <w:sdtPr>
                          <w:rPr>
                            <w:rFonts w:ascii="Century Gothic" w:hAnsi="Century Gothic"/>
                            <w:b/>
                            <w:caps/>
                            <w:sz w:val="22"/>
                            <w:szCs w:val="22"/>
                          </w:rPr>
                          <w:alias w:val="Titre"/>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F30CC5">
                            <w:rPr>
                              <w:rFonts w:ascii="Century Gothic" w:hAnsi="Century Gothic"/>
                              <w:b/>
                              <w:caps/>
                              <w:sz w:val="22"/>
                              <w:szCs w:val="22"/>
                            </w:rPr>
                            <w:t xml:space="preserve">     </w:t>
                          </w:r>
                        </w:sdtContent>
                      </w:sdt>
                    </w:p>
                    <w:p w14:paraId="0AAB06E0" w14:textId="0B4513AF" w:rsidR="00F30CC5" w:rsidRDefault="00F30CC5" w:rsidP="00F30CC5">
                      <w:pPr>
                        <w:widowControl w:val="0"/>
                        <w:tabs>
                          <w:tab w:val="center" w:pos="4536"/>
                          <w:tab w:val="right" w:pos="9072"/>
                        </w:tabs>
                        <w:jc w:val="center"/>
                        <w:rPr>
                          <w:rFonts w:ascii="Century Gothic" w:hAnsi="Century Gothic"/>
                          <w:b/>
                          <w:caps/>
                          <w:sz w:val="22"/>
                          <w:szCs w:val="22"/>
                        </w:rPr>
                      </w:pPr>
                      <w:r>
                        <w:rPr>
                          <w:rFonts w:ascii="Century Gothic" w:hAnsi="Century Gothic"/>
                          <w:b/>
                          <w:caps/>
                          <w:color w:val="FFFFFF" w:themeColor="background1"/>
                          <w:sz w:val="22"/>
                          <w:szCs w:val="22"/>
                        </w:rPr>
                        <w:t xml:space="preserve">CONTRAT DE TRAVAIL A DUREE </w:t>
                      </w:r>
                      <w:r w:rsidR="00CF7E07">
                        <w:rPr>
                          <w:rFonts w:ascii="Century Gothic" w:hAnsi="Century Gothic"/>
                          <w:b/>
                          <w:caps/>
                          <w:color w:val="FFFFFF" w:themeColor="background1"/>
                          <w:sz w:val="22"/>
                          <w:szCs w:val="22"/>
                        </w:rPr>
                        <w:t>IN</w:t>
                      </w:r>
                      <w:r>
                        <w:rPr>
                          <w:rFonts w:ascii="Century Gothic" w:hAnsi="Century Gothic"/>
                          <w:b/>
                          <w:caps/>
                          <w:color w:val="FFFFFF" w:themeColor="background1"/>
                          <w:sz w:val="22"/>
                          <w:szCs w:val="22"/>
                        </w:rPr>
                        <w:t>DETERMINEE</w:t>
                      </w:r>
                    </w:p>
                    <w:p w14:paraId="5E3362D1" w14:textId="77777777" w:rsidR="00F30CC5" w:rsidRDefault="00F30CC5" w:rsidP="00F30CC5">
                      <w:pPr>
                        <w:pStyle w:val="En-tte"/>
                        <w:jc w:val="center"/>
                        <w:rPr>
                          <w:caps/>
                        </w:rPr>
                      </w:pPr>
                    </w:p>
                  </w:txbxContent>
                </v:textbox>
                <w10:wrap type="square" anchorx="margin" anchory="page"/>
              </v:rect>
            </w:pict>
          </mc:Fallback>
        </mc:AlternateContent>
      </w:r>
    </w:p>
    <w:p w14:paraId="63F7D889" w14:textId="48BD072F" w:rsidR="00C5344C" w:rsidRDefault="00C5344C" w:rsidP="00C5344C">
      <w:pPr>
        <w:ind w:left="-284" w:right="-284"/>
        <w:jc w:val="both"/>
        <w:rPr>
          <w:rFonts w:ascii="Century Gothic" w:hAnsi="Century Gothic" w:cstheme="majorHAnsi"/>
          <w:b/>
          <w:bCs/>
          <w:color w:val="000000" w:themeColor="text1"/>
        </w:rPr>
      </w:pPr>
      <w:r w:rsidRPr="00C5344C">
        <w:rPr>
          <w:rFonts w:ascii="Century Gothic" w:hAnsi="Century Gothic" w:cstheme="majorHAnsi"/>
          <w:b/>
          <w:bCs/>
          <w:color w:val="000000" w:themeColor="text1"/>
        </w:rPr>
        <w:t>Préambule</w:t>
      </w:r>
      <w:r>
        <w:rPr>
          <w:rFonts w:ascii="Century Gothic" w:hAnsi="Century Gothic" w:cstheme="majorHAnsi"/>
          <w:b/>
          <w:bCs/>
          <w:color w:val="000000" w:themeColor="text1"/>
        </w:rPr>
        <w:t> :</w:t>
      </w:r>
    </w:p>
    <w:p w14:paraId="492D71CD" w14:textId="77777777" w:rsidR="00C5344C" w:rsidRPr="00C5344C" w:rsidRDefault="00C5344C" w:rsidP="00C5344C">
      <w:pPr>
        <w:ind w:left="-284" w:right="-284"/>
        <w:jc w:val="both"/>
        <w:rPr>
          <w:rFonts w:ascii="Century Gothic" w:hAnsi="Century Gothic" w:cstheme="majorHAnsi"/>
          <w:b/>
          <w:bCs/>
          <w:color w:val="000000" w:themeColor="text1"/>
        </w:rPr>
      </w:pPr>
    </w:p>
    <w:p w14:paraId="363AE91F" w14:textId="4D93C656" w:rsidR="00C5344C" w:rsidRPr="00C5344C" w:rsidRDefault="00C5344C" w:rsidP="00C5344C">
      <w:pPr>
        <w:ind w:left="-284" w:right="-284"/>
        <w:jc w:val="both"/>
        <w:rPr>
          <w:rFonts w:ascii="Century Gothic" w:hAnsi="Century Gothic" w:cstheme="majorHAnsi"/>
          <w:color w:val="000000" w:themeColor="text1"/>
        </w:rPr>
      </w:pPr>
      <w:r w:rsidRPr="00C5344C">
        <w:rPr>
          <w:rFonts w:ascii="Century Gothic" w:hAnsi="Century Gothic" w:cstheme="majorHAnsi"/>
          <w:color w:val="000000" w:themeColor="text1"/>
        </w:rPr>
        <w:t xml:space="preserve">La déclaration préalable à l’embauche de </w:t>
      </w:r>
      <w:r w:rsidRPr="00C5344C">
        <w:rPr>
          <w:rFonts w:ascii="Century Gothic" w:hAnsi="Century Gothic" w:cstheme="majorHAnsi"/>
          <w:b/>
          <w:bCs/>
          <w:color w:val="000000" w:themeColor="text1"/>
        </w:rPr>
        <w:t>XXX</w:t>
      </w:r>
      <w:r w:rsidRPr="00C5344C">
        <w:rPr>
          <w:rFonts w:ascii="Century Gothic" w:hAnsi="Century Gothic" w:cstheme="majorHAnsi"/>
          <w:color w:val="000000" w:themeColor="text1"/>
        </w:rPr>
        <w:t xml:space="preserve"> sera effectuée auprès de l’URSSAF d</w:t>
      </w:r>
      <w:r>
        <w:rPr>
          <w:rFonts w:ascii="Century Gothic" w:hAnsi="Century Gothic" w:cstheme="majorHAnsi"/>
          <w:color w:val="000000" w:themeColor="text1"/>
        </w:rPr>
        <w:t>u Tarn</w:t>
      </w:r>
      <w:r w:rsidRPr="00C5344C">
        <w:rPr>
          <w:rFonts w:ascii="Century Gothic" w:hAnsi="Century Gothic" w:cstheme="majorHAnsi"/>
          <w:color w:val="000000" w:themeColor="text1"/>
        </w:rPr>
        <w:t xml:space="preserve">, auprès de laquelle la société </w:t>
      </w:r>
      <w:r>
        <w:rPr>
          <w:rFonts w:ascii="Century Gothic" w:hAnsi="Century Gothic" w:cstheme="majorHAnsi"/>
          <w:color w:val="000000" w:themeColor="text1"/>
        </w:rPr>
        <w:t>AFELEC</w:t>
      </w:r>
      <w:r w:rsidRPr="00C5344C">
        <w:rPr>
          <w:rFonts w:ascii="Century Gothic" w:hAnsi="Century Gothic" w:cstheme="majorHAnsi"/>
          <w:color w:val="000000" w:themeColor="text1"/>
        </w:rPr>
        <w:t xml:space="preserve"> est immatriculée sous le numéro 88 B 157.</w:t>
      </w:r>
    </w:p>
    <w:p w14:paraId="0D0E0C94" w14:textId="77777777" w:rsidR="00C5344C" w:rsidRPr="00C5344C" w:rsidRDefault="00C5344C" w:rsidP="00C5344C">
      <w:pPr>
        <w:ind w:left="-284" w:right="-284"/>
        <w:jc w:val="both"/>
        <w:rPr>
          <w:rFonts w:ascii="Century Gothic" w:hAnsi="Century Gothic" w:cstheme="majorHAnsi"/>
          <w:color w:val="000000" w:themeColor="text1"/>
        </w:rPr>
      </w:pPr>
    </w:p>
    <w:p w14:paraId="6F0533B9" w14:textId="50F1A8F7" w:rsidR="00C5344C" w:rsidRPr="00C5344C" w:rsidRDefault="00394F0C" w:rsidP="00C5344C">
      <w:pPr>
        <w:ind w:left="-284" w:right="-284"/>
        <w:jc w:val="both"/>
        <w:rPr>
          <w:rFonts w:ascii="Century Gothic" w:hAnsi="Century Gothic" w:cstheme="majorHAnsi"/>
          <w:color w:val="000000" w:themeColor="text1"/>
        </w:rPr>
      </w:pPr>
      <w:r>
        <w:rPr>
          <w:rFonts w:ascii="Century Gothic" w:hAnsi="Century Gothic" w:cstheme="majorHAnsi"/>
          <w:color w:val="000000" w:themeColor="text1"/>
        </w:rPr>
        <w:t>XX</w:t>
      </w:r>
      <w:r w:rsidR="00C5344C" w:rsidRPr="00C5344C">
        <w:rPr>
          <w:rFonts w:ascii="Century Gothic" w:hAnsi="Century Gothic" w:cstheme="majorHAnsi"/>
          <w:b/>
          <w:bCs/>
          <w:color w:val="000000" w:themeColor="text1"/>
        </w:rPr>
        <w:t xml:space="preserve">X </w:t>
      </w:r>
      <w:r w:rsidR="00C5344C" w:rsidRPr="00C5344C">
        <w:rPr>
          <w:rFonts w:ascii="Century Gothic" w:hAnsi="Century Gothic" w:cstheme="majorHAnsi"/>
          <w:color w:val="000000" w:themeColor="text1"/>
        </w:rPr>
        <w:t>pourra exercer auprès de cet organisme son droit d’accès et de rectification qu</w:t>
      </w:r>
      <w:r w:rsidR="00C5344C">
        <w:rPr>
          <w:rFonts w:ascii="Century Gothic" w:hAnsi="Century Gothic" w:cstheme="majorHAnsi"/>
          <w:color w:val="000000" w:themeColor="text1"/>
        </w:rPr>
        <w:t>e</w:t>
      </w:r>
      <w:r w:rsidR="00C5344C" w:rsidRPr="00C5344C">
        <w:rPr>
          <w:rFonts w:ascii="Century Gothic" w:hAnsi="Century Gothic" w:cstheme="majorHAnsi"/>
          <w:color w:val="000000" w:themeColor="text1"/>
        </w:rPr>
        <w:t xml:space="preserve"> lui confère la loi numéro 78-17 du 6 janvier 1978.</w:t>
      </w:r>
    </w:p>
    <w:p w14:paraId="6E403359" w14:textId="3F76DE68" w:rsidR="00F30CC5" w:rsidRDefault="00F30CC5" w:rsidP="00C5344C">
      <w:pPr>
        <w:ind w:left="-284" w:right="707"/>
        <w:jc w:val="both"/>
        <w:rPr>
          <w:rFonts w:ascii="Arial" w:hAnsi="Arial"/>
          <w:b/>
          <w:sz w:val="22"/>
          <w:szCs w:val="22"/>
        </w:rPr>
      </w:pPr>
      <w:r>
        <w:rPr>
          <w:rFonts w:ascii="Arial" w:hAnsi="Arial"/>
          <w:b/>
          <w:sz w:val="22"/>
          <w:szCs w:val="22"/>
        </w:rPr>
        <w:tab/>
      </w:r>
    </w:p>
    <w:p w14:paraId="2FFEC6E8" w14:textId="77777777" w:rsidR="00F30CC5" w:rsidRPr="0040555D" w:rsidRDefault="00F30CC5" w:rsidP="00F30CC5">
      <w:pPr>
        <w:ind w:left="-284" w:right="-284"/>
        <w:jc w:val="both"/>
        <w:rPr>
          <w:rFonts w:ascii="Century Gothic" w:hAnsi="Century Gothic" w:cstheme="majorHAnsi"/>
          <w:b/>
        </w:rPr>
      </w:pPr>
      <w:r w:rsidRPr="0040555D">
        <w:rPr>
          <w:rFonts w:ascii="Century Gothic" w:hAnsi="Century Gothic" w:cstheme="majorHAnsi"/>
          <w:b/>
          <w:sz w:val="22"/>
          <w:szCs w:val="22"/>
        </w:rPr>
        <w:t>Entre les soussignés</w:t>
      </w:r>
      <w:r w:rsidRPr="0040555D">
        <w:rPr>
          <w:rFonts w:ascii="Century Gothic" w:hAnsi="Century Gothic" w:cstheme="majorHAnsi"/>
          <w:b/>
        </w:rPr>
        <w:t xml:space="preserve"> :</w:t>
      </w:r>
    </w:p>
    <w:p w14:paraId="5C218992" w14:textId="77777777" w:rsidR="00F30CC5" w:rsidRPr="0040555D" w:rsidRDefault="00F30CC5" w:rsidP="00F30CC5">
      <w:pPr>
        <w:ind w:left="-284" w:right="-284"/>
        <w:jc w:val="both"/>
        <w:rPr>
          <w:rFonts w:ascii="Century Gothic" w:hAnsi="Century Gothic" w:cstheme="majorHAnsi"/>
          <w:szCs w:val="20"/>
        </w:rPr>
      </w:pPr>
    </w:p>
    <w:p w14:paraId="0DA79756" w14:textId="46CAA4DF" w:rsidR="00F30CC5" w:rsidRPr="0040555D" w:rsidRDefault="00F30CC5" w:rsidP="00F30CC5">
      <w:pPr>
        <w:ind w:left="-284" w:right="-284"/>
        <w:jc w:val="both"/>
        <w:rPr>
          <w:rFonts w:ascii="Century Gothic" w:hAnsi="Century Gothic" w:cstheme="majorHAnsi"/>
        </w:rPr>
      </w:pPr>
      <w:r w:rsidRPr="0040555D">
        <w:rPr>
          <w:rFonts w:ascii="Century Gothic" w:hAnsi="Century Gothic" w:cstheme="majorHAnsi"/>
          <w:color w:val="000000" w:themeColor="text1"/>
        </w:rPr>
        <w:t xml:space="preserve">La Société </w:t>
      </w:r>
      <w:r w:rsidRPr="0040555D">
        <w:rPr>
          <w:rFonts w:ascii="Century Gothic" w:hAnsi="Century Gothic" w:cstheme="majorHAnsi"/>
          <w:b/>
          <w:bCs/>
          <w:color w:val="000000" w:themeColor="text1"/>
        </w:rPr>
        <w:t>Retis Solutions AFELEC</w:t>
      </w:r>
      <w:r w:rsidRPr="0040555D">
        <w:rPr>
          <w:rFonts w:ascii="Century Gothic" w:hAnsi="Century Gothic" w:cstheme="majorHAnsi"/>
          <w:color w:val="000000" w:themeColor="text1"/>
        </w:rPr>
        <w:t xml:space="preserve"> immatriculée au RCS de Castres sous le numéro 345 047 419 000 30 (code APE 2712Z), sise 720 avenue des Terres Noires à 81370 ST SULPICE représentée par </w:t>
      </w:r>
      <w:r w:rsidR="00550F2B">
        <w:rPr>
          <w:rFonts w:ascii="Century Gothic" w:hAnsi="Century Gothic" w:cstheme="majorHAnsi"/>
          <w:b/>
          <w:bCs/>
        </w:rPr>
        <w:t>Madame Nathalie MAURE</w:t>
      </w:r>
      <w:r w:rsidRPr="0040555D">
        <w:rPr>
          <w:rFonts w:ascii="Century Gothic" w:hAnsi="Century Gothic" w:cstheme="majorHAnsi"/>
        </w:rPr>
        <w:t xml:space="preserve">, agissant en qualité de </w:t>
      </w:r>
      <w:r w:rsidR="00550F2B">
        <w:rPr>
          <w:rFonts w:ascii="Century Gothic" w:hAnsi="Century Gothic" w:cstheme="majorHAnsi"/>
        </w:rPr>
        <w:t>Responsable Ressources Humaines.</w:t>
      </w:r>
    </w:p>
    <w:p w14:paraId="716563EE" w14:textId="77777777" w:rsidR="00F30CC5" w:rsidRPr="0040555D" w:rsidRDefault="00F30CC5" w:rsidP="00F30CC5">
      <w:pPr>
        <w:ind w:left="-284" w:right="-284"/>
        <w:jc w:val="both"/>
        <w:rPr>
          <w:rFonts w:ascii="Century Gothic" w:hAnsi="Century Gothic" w:cstheme="majorHAnsi"/>
        </w:rPr>
      </w:pPr>
    </w:p>
    <w:p w14:paraId="656BBEFD" w14:textId="77777777" w:rsidR="00CF7E07" w:rsidRDefault="00F30CC5" w:rsidP="00CF7E07">
      <w:pPr>
        <w:ind w:left="-284" w:right="-284"/>
        <w:jc w:val="both"/>
        <w:rPr>
          <w:rFonts w:ascii="Century Gothic" w:hAnsi="Century Gothic" w:cstheme="majorHAnsi"/>
        </w:rPr>
      </w:pPr>
      <w:r w:rsidRPr="0040555D">
        <w:rPr>
          <w:rFonts w:ascii="Century Gothic" w:hAnsi="Century Gothic" w:cstheme="majorHAnsi"/>
        </w:rPr>
        <w:t>D’une part,</w:t>
      </w:r>
    </w:p>
    <w:p w14:paraId="76C64143" w14:textId="77777777" w:rsidR="00CF7E07" w:rsidRDefault="00CF7E07" w:rsidP="00CF7E07">
      <w:pPr>
        <w:ind w:left="-284" w:right="-284"/>
        <w:jc w:val="both"/>
        <w:rPr>
          <w:rFonts w:ascii="Century Gothic" w:hAnsi="Century Gothic" w:cstheme="majorHAnsi"/>
        </w:rPr>
      </w:pPr>
    </w:p>
    <w:p w14:paraId="441F8E58" w14:textId="6723CBF6" w:rsidR="00CF7E07" w:rsidRPr="00CF7E07" w:rsidRDefault="00CF7E07" w:rsidP="00CF7E07">
      <w:pPr>
        <w:ind w:left="-284" w:right="-284"/>
        <w:jc w:val="both"/>
        <w:rPr>
          <w:rFonts w:ascii="Century Gothic" w:hAnsi="Century Gothic" w:cstheme="majorHAnsi"/>
        </w:rPr>
      </w:pPr>
      <w:r w:rsidRPr="00CF7E07">
        <w:rPr>
          <w:rFonts w:ascii="Century Gothic" w:hAnsi="Century Gothic"/>
        </w:rPr>
        <w:t xml:space="preserve">Et </w:t>
      </w:r>
      <w:r w:rsidR="00C5344C">
        <w:rPr>
          <w:rFonts w:ascii="Century Gothic" w:hAnsi="Century Gothic"/>
          <w:b/>
          <w:bCs/>
        </w:rPr>
        <w:t>XXX</w:t>
      </w:r>
      <w:r w:rsidRPr="00CF7E07">
        <w:rPr>
          <w:rFonts w:ascii="Century Gothic" w:hAnsi="Century Gothic"/>
        </w:rPr>
        <w:t xml:space="preserve">, demeurant </w:t>
      </w:r>
      <w:r w:rsidR="00C5344C">
        <w:rPr>
          <w:rFonts w:ascii="Century Gothic" w:hAnsi="Century Gothic"/>
        </w:rPr>
        <w:t>XXXXXXXX</w:t>
      </w:r>
      <w:r w:rsidRPr="00CF7E07">
        <w:rPr>
          <w:rFonts w:ascii="Century Gothic" w:hAnsi="Century Gothic"/>
        </w:rPr>
        <w:t xml:space="preserve">, de nationalité </w:t>
      </w:r>
      <w:r w:rsidR="00C5344C">
        <w:rPr>
          <w:rFonts w:ascii="Century Gothic" w:hAnsi="Century Gothic"/>
        </w:rPr>
        <w:t>XXX</w:t>
      </w:r>
      <w:r w:rsidRPr="00CF7E07">
        <w:rPr>
          <w:rFonts w:ascii="Century Gothic" w:hAnsi="Century Gothic"/>
        </w:rPr>
        <w:t xml:space="preserve">, né le </w:t>
      </w:r>
      <w:r w:rsidR="00C5344C">
        <w:rPr>
          <w:rFonts w:ascii="Century Gothic" w:hAnsi="Century Gothic"/>
        </w:rPr>
        <w:t>XXXXX</w:t>
      </w:r>
      <w:r w:rsidRPr="00CF7E07">
        <w:rPr>
          <w:rFonts w:ascii="Century Gothic" w:hAnsi="Century Gothic"/>
        </w:rPr>
        <w:t xml:space="preserve"> à </w:t>
      </w:r>
      <w:r w:rsidR="00C5344C">
        <w:rPr>
          <w:rFonts w:ascii="Century Gothic" w:hAnsi="Century Gothic"/>
        </w:rPr>
        <w:t>XXXX</w:t>
      </w:r>
      <w:r w:rsidRPr="00CF7E07">
        <w:rPr>
          <w:rFonts w:ascii="Century Gothic" w:hAnsi="Century Gothic"/>
        </w:rPr>
        <w:t xml:space="preserve"> et ayant le n° d’identification </w:t>
      </w:r>
      <w:r w:rsidR="00C5344C">
        <w:rPr>
          <w:rFonts w:ascii="Century Gothic" w:hAnsi="Century Gothic"/>
        </w:rPr>
        <w:t>XXXXXX.</w:t>
      </w:r>
      <w:r w:rsidRPr="00CF7E07">
        <w:rPr>
          <w:rFonts w:ascii="Century Gothic" w:hAnsi="Century Gothic"/>
        </w:rPr>
        <w:t xml:space="preserve"> </w:t>
      </w:r>
    </w:p>
    <w:p w14:paraId="1AD4E487" w14:textId="77777777" w:rsidR="00F30CC5" w:rsidRPr="0040555D" w:rsidRDefault="00F30CC5" w:rsidP="00F30CC5">
      <w:pPr>
        <w:ind w:left="-284" w:right="-284"/>
        <w:jc w:val="both"/>
        <w:rPr>
          <w:rFonts w:ascii="Century Gothic" w:hAnsi="Century Gothic" w:cstheme="majorHAnsi"/>
        </w:rPr>
      </w:pPr>
    </w:p>
    <w:p w14:paraId="338452E0" w14:textId="5E596BFF" w:rsidR="00F30CC5" w:rsidRPr="0040555D" w:rsidRDefault="00F30CC5" w:rsidP="00F30CC5">
      <w:pPr>
        <w:ind w:left="-284" w:right="-284"/>
        <w:jc w:val="both"/>
        <w:rPr>
          <w:rFonts w:ascii="Century Gothic" w:hAnsi="Century Gothic" w:cstheme="majorHAnsi"/>
        </w:rPr>
      </w:pPr>
      <w:r w:rsidRPr="0040555D">
        <w:rPr>
          <w:rFonts w:ascii="Century Gothic" w:hAnsi="Century Gothic" w:cstheme="majorHAnsi"/>
        </w:rPr>
        <w:t>D’autre part,</w:t>
      </w:r>
    </w:p>
    <w:p w14:paraId="7E066F93" w14:textId="77777777" w:rsidR="00F30CC5" w:rsidRPr="0040555D" w:rsidRDefault="00F30CC5" w:rsidP="00F30CC5">
      <w:pPr>
        <w:ind w:left="-284" w:right="-284"/>
        <w:jc w:val="both"/>
        <w:rPr>
          <w:rFonts w:ascii="Century Gothic" w:hAnsi="Century Gothic" w:cstheme="majorHAnsi"/>
        </w:rPr>
      </w:pPr>
    </w:p>
    <w:p w14:paraId="2EB0F501" w14:textId="79FEAA48" w:rsidR="00F30CC5" w:rsidRPr="0040555D" w:rsidRDefault="00C5344C" w:rsidP="00F30CC5">
      <w:pPr>
        <w:ind w:left="-284" w:right="-284"/>
        <w:jc w:val="both"/>
        <w:rPr>
          <w:rFonts w:ascii="Century Gothic" w:hAnsi="Century Gothic" w:cstheme="majorHAnsi"/>
        </w:rPr>
      </w:pPr>
      <w:r>
        <w:rPr>
          <w:rFonts w:ascii="Century Gothic" w:hAnsi="Century Gothic"/>
          <w:b/>
          <w:bCs/>
        </w:rPr>
        <w:t>XXXX</w:t>
      </w:r>
      <w:r w:rsidR="0039318F" w:rsidRPr="0040555D">
        <w:rPr>
          <w:rFonts w:ascii="Century Gothic" w:hAnsi="Century Gothic" w:cstheme="majorHAnsi"/>
        </w:rPr>
        <w:t xml:space="preserve"> </w:t>
      </w:r>
      <w:r w:rsidR="00F30CC5" w:rsidRPr="0040555D">
        <w:rPr>
          <w:rFonts w:ascii="Century Gothic" w:hAnsi="Century Gothic" w:cstheme="majorHAnsi"/>
        </w:rPr>
        <w:t>déclare formellement n’avoir aucun lien actuellement avec aucune autre entreprise et être libre de tout engagement en vigueur avec son précédent employeur, toute fausse déclaration sur ce point étant de nature à mettre en jeu sa responsabilité.</w:t>
      </w:r>
    </w:p>
    <w:p w14:paraId="52D37160" w14:textId="77777777" w:rsidR="00F30CC5" w:rsidRPr="0040555D" w:rsidRDefault="00F30CC5" w:rsidP="00F30CC5">
      <w:pPr>
        <w:ind w:left="-284" w:right="-284"/>
        <w:jc w:val="both"/>
        <w:rPr>
          <w:rFonts w:ascii="Century Gothic" w:hAnsi="Century Gothic" w:cstheme="majorHAnsi"/>
        </w:rPr>
      </w:pPr>
    </w:p>
    <w:p w14:paraId="1A794956" w14:textId="77777777" w:rsidR="00F30CC5" w:rsidRPr="0040555D" w:rsidRDefault="00F30CC5" w:rsidP="00F30CC5">
      <w:pPr>
        <w:ind w:left="-284" w:right="-284"/>
        <w:jc w:val="both"/>
        <w:rPr>
          <w:rFonts w:ascii="Century Gothic" w:hAnsi="Century Gothic" w:cstheme="majorHAnsi"/>
          <w:b/>
          <w:color w:val="000000" w:themeColor="text1"/>
        </w:rPr>
      </w:pPr>
      <w:r w:rsidRPr="0040555D">
        <w:rPr>
          <w:rFonts w:ascii="Century Gothic" w:hAnsi="Century Gothic" w:cstheme="majorHAnsi"/>
          <w:b/>
          <w:color w:val="000000" w:themeColor="text1"/>
        </w:rPr>
        <w:t>Il a été convenu et arrêté ce qui suit :</w:t>
      </w:r>
    </w:p>
    <w:p w14:paraId="39FF28FB" w14:textId="77777777" w:rsidR="00F30CC5" w:rsidRPr="0040555D" w:rsidRDefault="00F30CC5" w:rsidP="00F30CC5">
      <w:pPr>
        <w:ind w:left="-284" w:right="-284"/>
        <w:jc w:val="both"/>
        <w:rPr>
          <w:rFonts w:ascii="Century Gothic" w:hAnsi="Century Gothic" w:cstheme="majorHAnsi"/>
        </w:rPr>
      </w:pPr>
    </w:p>
    <w:p w14:paraId="0CD3FCA1" w14:textId="77777777" w:rsidR="00F30CC5" w:rsidRPr="0040555D" w:rsidRDefault="00F30CC5" w:rsidP="00F30CC5">
      <w:pPr>
        <w:pStyle w:val="Titre2"/>
        <w:numPr>
          <w:ilvl w:val="0"/>
          <w:numId w:val="0"/>
        </w:numPr>
        <w:ind w:left="-284" w:right="-284"/>
        <w:rPr>
          <w:rFonts w:cstheme="majorHAnsi"/>
        </w:rPr>
      </w:pPr>
      <w:r w:rsidRPr="0040555D">
        <w:rPr>
          <w:rFonts w:cstheme="majorHAnsi"/>
        </w:rPr>
        <w:lastRenderedPageBreak/>
        <w:t>ARTICLE 1 - Engagement</w:t>
      </w:r>
    </w:p>
    <w:p w14:paraId="3B8F5EFE" w14:textId="15768ED7" w:rsidR="00F30CC5" w:rsidRPr="00C5344C" w:rsidRDefault="00F30CC5" w:rsidP="00F30CC5">
      <w:pPr>
        <w:ind w:left="-284" w:right="-284"/>
        <w:jc w:val="both"/>
        <w:rPr>
          <w:rFonts w:ascii="Century Gothic" w:hAnsi="Century Gothic" w:cstheme="majorHAnsi"/>
        </w:rPr>
      </w:pPr>
      <w:r w:rsidRPr="0040555D">
        <w:rPr>
          <w:rFonts w:ascii="Century Gothic" w:hAnsi="Century Gothic" w:cstheme="majorHAnsi"/>
        </w:rPr>
        <w:t xml:space="preserve">La société AFELEC engage </w:t>
      </w:r>
      <w:r w:rsidR="00C5344C">
        <w:rPr>
          <w:rFonts w:ascii="Century Gothic" w:hAnsi="Century Gothic"/>
          <w:b/>
          <w:bCs/>
        </w:rPr>
        <w:t xml:space="preserve">XXXXX </w:t>
      </w:r>
      <w:r w:rsidRPr="0040555D">
        <w:rPr>
          <w:rFonts w:ascii="Century Gothic" w:hAnsi="Century Gothic" w:cstheme="majorHAnsi"/>
        </w:rPr>
        <w:t xml:space="preserve">en qualité </w:t>
      </w:r>
      <w:r w:rsidR="0039318F">
        <w:rPr>
          <w:rFonts w:ascii="Century Gothic" w:hAnsi="Century Gothic" w:cstheme="majorHAnsi"/>
          <w:b/>
          <w:bCs/>
        </w:rPr>
        <w:t xml:space="preserve">de </w:t>
      </w:r>
      <w:r w:rsidR="00C5344C">
        <w:rPr>
          <w:rFonts w:ascii="Century Gothic" w:hAnsi="Century Gothic" w:cstheme="majorHAnsi"/>
          <w:b/>
          <w:bCs/>
        </w:rPr>
        <w:t>XXXX</w:t>
      </w:r>
      <w:r w:rsidRPr="0040555D">
        <w:rPr>
          <w:rFonts w:ascii="Century Gothic" w:hAnsi="Century Gothic" w:cstheme="majorHAnsi"/>
        </w:rPr>
        <w:t xml:space="preserve">, sous réserve des résultats de la visite d’information et de prévention organisée dans les trois mois de l’embauche. </w:t>
      </w:r>
      <w:r w:rsidRPr="00C5344C">
        <w:rPr>
          <w:rFonts w:ascii="Century Gothic" w:hAnsi="Century Gothic" w:cstheme="majorHAnsi"/>
        </w:rPr>
        <w:t xml:space="preserve">Ce poste sera rattaché hiérarchiquement </w:t>
      </w:r>
      <w:r w:rsidR="0039318F" w:rsidRPr="00C5344C">
        <w:rPr>
          <w:rFonts w:ascii="Century Gothic" w:hAnsi="Century Gothic" w:cstheme="majorHAnsi"/>
        </w:rPr>
        <w:t xml:space="preserve">à </w:t>
      </w:r>
      <w:r w:rsidR="00550F2B">
        <w:rPr>
          <w:rFonts w:ascii="Century Gothic" w:hAnsi="Century Gothic" w:cstheme="majorHAnsi"/>
        </w:rPr>
        <w:t>XXXX.</w:t>
      </w:r>
    </w:p>
    <w:p w14:paraId="063BFA16" w14:textId="77777777" w:rsidR="00F30CC5" w:rsidRPr="0040555D" w:rsidRDefault="00F30CC5" w:rsidP="00F30CC5">
      <w:pPr>
        <w:ind w:left="-284" w:right="-284"/>
        <w:jc w:val="both"/>
        <w:rPr>
          <w:rFonts w:ascii="Century Gothic" w:hAnsi="Century Gothic" w:cstheme="majorHAnsi"/>
        </w:rPr>
      </w:pPr>
    </w:p>
    <w:p w14:paraId="45F5E03B" w14:textId="52275D86" w:rsidR="00F30CC5" w:rsidRPr="0039318F" w:rsidRDefault="00F30CC5" w:rsidP="00F30CC5">
      <w:pPr>
        <w:ind w:left="-284" w:right="-284"/>
        <w:jc w:val="both"/>
        <w:rPr>
          <w:rFonts w:ascii="Century Gothic" w:hAnsi="Century Gothic" w:cstheme="majorHAnsi"/>
        </w:rPr>
      </w:pPr>
      <w:r w:rsidRPr="0040555D">
        <w:rPr>
          <w:rFonts w:ascii="Century Gothic" w:hAnsi="Century Gothic" w:cstheme="majorHAnsi"/>
        </w:rPr>
        <w:t xml:space="preserve">Cet emploi relève de la catégorie des </w:t>
      </w:r>
      <w:r w:rsidR="00550F2B">
        <w:rPr>
          <w:rFonts w:ascii="Century Gothic" w:hAnsi="Century Gothic" w:cstheme="majorHAnsi"/>
          <w:b/>
          <w:bCs/>
        </w:rPr>
        <w:t>XXXX</w:t>
      </w:r>
      <w:r w:rsidR="0039318F" w:rsidRPr="0039318F">
        <w:rPr>
          <w:rFonts w:ascii="Century Gothic" w:hAnsi="Century Gothic" w:cstheme="majorHAnsi"/>
          <w:b/>
          <w:bCs/>
        </w:rPr>
        <w:t xml:space="preserve">, </w:t>
      </w:r>
      <w:r w:rsidR="00550F2B">
        <w:rPr>
          <w:rFonts w:ascii="Century Gothic" w:hAnsi="Century Gothic" w:cstheme="majorHAnsi"/>
          <w:b/>
          <w:bCs/>
        </w:rPr>
        <w:t>CLASSIF</w:t>
      </w:r>
      <w:r w:rsidR="009E33BB" w:rsidRPr="0039318F">
        <w:rPr>
          <w:rFonts w:ascii="Century Gothic" w:hAnsi="Century Gothic" w:cstheme="majorHAnsi"/>
        </w:rPr>
        <w:t xml:space="preserve">, </w:t>
      </w:r>
      <w:r w:rsidRPr="0040555D">
        <w:rPr>
          <w:rFonts w:ascii="Century Gothic" w:hAnsi="Century Gothic" w:cstheme="majorHAnsi"/>
        </w:rPr>
        <w:t xml:space="preserve">de la </w:t>
      </w:r>
      <w:r w:rsidR="00550F2B" w:rsidRPr="0040555D">
        <w:rPr>
          <w:rFonts w:ascii="Century Gothic" w:hAnsi="Century Gothic" w:cstheme="majorHAnsi"/>
        </w:rPr>
        <w:t>Convention Collective de la Métallurgie d</w:t>
      </w:r>
      <w:r w:rsidR="00550F2B">
        <w:rPr>
          <w:rFonts w:ascii="Century Gothic" w:hAnsi="Century Gothic" w:cstheme="majorHAnsi"/>
        </w:rPr>
        <w:t>e</w:t>
      </w:r>
      <w:r w:rsidR="00550F2B" w:rsidRPr="0040555D">
        <w:rPr>
          <w:rFonts w:ascii="Century Gothic" w:hAnsi="Century Gothic" w:cstheme="majorHAnsi"/>
        </w:rPr>
        <w:t xml:space="preserve"> Midi-Pyrénées</w:t>
      </w:r>
      <w:r w:rsidR="00550F2B">
        <w:rPr>
          <w:rFonts w:ascii="Century Gothic" w:hAnsi="Century Gothic" w:cstheme="majorHAnsi"/>
        </w:rPr>
        <w:t>.</w:t>
      </w:r>
    </w:p>
    <w:p w14:paraId="04A800CB" w14:textId="77777777" w:rsidR="00F30CC5" w:rsidRPr="0040555D" w:rsidRDefault="00F30CC5" w:rsidP="00F30CC5">
      <w:pPr>
        <w:ind w:left="-284" w:right="-284"/>
        <w:jc w:val="both"/>
        <w:rPr>
          <w:rFonts w:ascii="Century Gothic" w:hAnsi="Century Gothic" w:cstheme="majorHAnsi"/>
        </w:rPr>
      </w:pPr>
    </w:p>
    <w:p w14:paraId="597C89F3" w14:textId="598D4E3F" w:rsidR="00094A73" w:rsidRDefault="00094A73" w:rsidP="00094A73">
      <w:pPr>
        <w:ind w:left="-284" w:right="-284"/>
        <w:jc w:val="both"/>
        <w:rPr>
          <w:rFonts w:ascii="Century Gothic" w:hAnsi="Century Gothic" w:cstheme="majorHAnsi"/>
        </w:rPr>
      </w:pPr>
      <w:r w:rsidRPr="0040555D">
        <w:rPr>
          <w:rFonts w:ascii="Century Gothic" w:hAnsi="Century Gothic" w:cstheme="majorHAnsi"/>
        </w:rPr>
        <w:t xml:space="preserve">Les relations entre les parties du présent contrat seront régies par les dispositions légales et réglementaires en vigueur, par celles de la </w:t>
      </w:r>
      <w:r w:rsidR="00550F2B" w:rsidRPr="0040555D">
        <w:rPr>
          <w:rFonts w:ascii="Century Gothic" w:hAnsi="Century Gothic" w:cstheme="majorHAnsi"/>
        </w:rPr>
        <w:t>Convention Collective de la Métallurgie d</w:t>
      </w:r>
      <w:r w:rsidR="00550F2B">
        <w:rPr>
          <w:rFonts w:ascii="Century Gothic" w:hAnsi="Century Gothic" w:cstheme="majorHAnsi"/>
        </w:rPr>
        <w:t>e</w:t>
      </w:r>
      <w:r w:rsidR="00550F2B" w:rsidRPr="0040555D">
        <w:rPr>
          <w:rFonts w:ascii="Century Gothic" w:hAnsi="Century Gothic" w:cstheme="majorHAnsi"/>
        </w:rPr>
        <w:t xml:space="preserve"> Midi-Pyrénées </w:t>
      </w:r>
      <w:r w:rsidRPr="0040555D">
        <w:rPr>
          <w:rFonts w:ascii="Century Gothic" w:hAnsi="Century Gothic" w:cstheme="majorHAnsi"/>
        </w:rPr>
        <w:t>appliquée au sein de l’entreprise.</w:t>
      </w:r>
    </w:p>
    <w:p w14:paraId="481D00EE" w14:textId="77777777" w:rsidR="00094A73" w:rsidRDefault="00094A73" w:rsidP="00094A73">
      <w:pPr>
        <w:ind w:left="-284" w:right="-284"/>
        <w:jc w:val="both"/>
        <w:rPr>
          <w:rFonts w:ascii="Century Gothic" w:hAnsi="Century Gothic" w:cstheme="majorHAnsi"/>
        </w:rPr>
      </w:pPr>
    </w:p>
    <w:p w14:paraId="0F41CAE4" w14:textId="39A531E3" w:rsidR="00F30CC5" w:rsidRPr="0040555D" w:rsidRDefault="00F30CC5" w:rsidP="00F30CC5">
      <w:pPr>
        <w:ind w:left="-284" w:right="-284"/>
        <w:jc w:val="both"/>
        <w:rPr>
          <w:rFonts w:ascii="Century Gothic" w:hAnsi="Century Gothic" w:cstheme="majorHAnsi"/>
        </w:rPr>
      </w:pPr>
      <w:r w:rsidRPr="0040555D">
        <w:rPr>
          <w:rFonts w:ascii="Century Gothic" w:hAnsi="Century Gothic" w:cstheme="majorHAnsi"/>
        </w:rPr>
        <w:t xml:space="preserve">Il pourra lui être confiée ponctuellement une tâche n’entrant pas dans le cadre de ses fonctions habituelles, de niveau inférieur, mais avec maintien du salaire, et nécessité par l’intérêt ou les besoins de l’entreprise. </w:t>
      </w:r>
    </w:p>
    <w:p w14:paraId="6A11555B" w14:textId="77777777" w:rsidR="00F30CC5" w:rsidRPr="0040555D" w:rsidRDefault="00F30CC5" w:rsidP="00F30CC5">
      <w:pPr>
        <w:ind w:left="-284" w:right="-284"/>
        <w:jc w:val="both"/>
        <w:rPr>
          <w:rFonts w:ascii="Century Gothic" w:hAnsi="Century Gothic" w:cstheme="majorHAnsi"/>
        </w:rPr>
      </w:pPr>
    </w:p>
    <w:p w14:paraId="6C731DD0" w14:textId="0A8081F8" w:rsidR="00930519" w:rsidRPr="001C6787" w:rsidRDefault="00930519" w:rsidP="00930519">
      <w:pPr>
        <w:pStyle w:val="Titre2"/>
        <w:numPr>
          <w:ilvl w:val="0"/>
          <w:numId w:val="0"/>
        </w:numPr>
        <w:ind w:left="-284" w:right="-284"/>
        <w:rPr>
          <w:rFonts w:cstheme="majorHAnsi"/>
          <w:sz w:val="24"/>
          <w:szCs w:val="24"/>
        </w:rPr>
      </w:pPr>
      <w:r w:rsidRPr="001C6787">
        <w:rPr>
          <w:rFonts w:cstheme="majorHAnsi"/>
          <w:sz w:val="24"/>
          <w:szCs w:val="24"/>
        </w:rPr>
        <w:t>ARTICLE 2 - Durée du contrat</w:t>
      </w:r>
    </w:p>
    <w:p w14:paraId="7F06CF3F" w14:textId="01916B23" w:rsidR="00E947AB" w:rsidRPr="0040555D" w:rsidRDefault="00E947AB" w:rsidP="00E947AB">
      <w:pPr>
        <w:ind w:left="-284" w:right="-284"/>
        <w:jc w:val="both"/>
        <w:rPr>
          <w:rFonts w:ascii="Century Gothic" w:hAnsi="Century Gothic" w:cstheme="majorHAnsi"/>
        </w:rPr>
      </w:pPr>
      <w:r w:rsidRPr="0040555D">
        <w:rPr>
          <w:rFonts w:ascii="Century Gothic" w:hAnsi="Century Gothic" w:cstheme="majorHAnsi"/>
        </w:rPr>
        <w:t xml:space="preserve">Le présent contrat est conclu pour une durée indéterminée </w:t>
      </w:r>
      <w:r w:rsidRPr="00D97B72">
        <w:rPr>
          <w:rFonts w:ascii="Century Gothic" w:hAnsi="Century Gothic" w:cstheme="majorHAnsi"/>
          <w:b/>
          <w:bCs/>
        </w:rPr>
        <w:t xml:space="preserve">à compter du </w:t>
      </w:r>
      <w:r w:rsidR="00C5344C">
        <w:rPr>
          <w:rFonts w:ascii="Century Gothic" w:hAnsi="Century Gothic" w:cstheme="majorHAnsi"/>
          <w:b/>
          <w:bCs/>
        </w:rPr>
        <w:t>XXXX</w:t>
      </w:r>
      <w:r w:rsidRPr="00D97B72">
        <w:rPr>
          <w:rFonts w:ascii="Century Gothic" w:hAnsi="Century Gothic" w:cstheme="majorHAnsi"/>
          <w:b/>
          <w:bCs/>
        </w:rPr>
        <w:t>.</w:t>
      </w:r>
    </w:p>
    <w:p w14:paraId="4349A104" w14:textId="77777777" w:rsidR="00E947AB" w:rsidRPr="0040555D" w:rsidRDefault="00E947AB" w:rsidP="00E947AB">
      <w:pPr>
        <w:ind w:left="-284" w:right="-284"/>
        <w:jc w:val="both"/>
        <w:rPr>
          <w:rFonts w:ascii="Century Gothic" w:hAnsi="Century Gothic" w:cstheme="majorHAnsi"/>
        </w:rPr>
      </w:pPr>
    </w:p>
    <w:p w14:paraId="7AB2FD7A" w14:textId="77777777" w:rsidR="00E947AB" w:rsidRPr="0040555D" w:rsidRDefault="00E947AB" w:rsidP="00E947AB">
      <w:pPr>
        <w:ind w:left="-284" w:right="-284"/>
        <w:jc w:val="both"/>
        <w:rPr>
          <w:rFonts w:ascii="Century Gothic" w:hAnsi="Century Gothic" w:cstheme="majorHAnsi"/>
        </w:rPr>
      </w:pPr>
      <w:r w:rsidRPr="0040555D">
        <w:rPr>
          <w:rFonts w:ascii="Century Gothic" w:hAnsi="Century Gothic" w:cstheme="majorHAnsi"/>
        </w:rPr>
        <w:t>Ce contrat pourra toujours cesser à l’initiative d’une des parties, conformément aux dispositions légales et conventionnelles applicables.</w:t>
      </w:r>
    </w:p>
    <w:p w14:paraId="3FB32828" w14:textId="77777777" w:rsidR="00E947AB" w:rsidRPr="0040555D" w:rsidRDefault="00E947AB" w:rsidP="00E947AB">
      <w:pPr>
        <w:ind w:left="-284" w:right="-284"/>
        <w:jc w:val="both"/>
        <w:rPr>
          <w:rFonts w:ascii="Century Gothic" w:hAnsi="Century Gothic" w:cstheme="majorHAnsi"/>
        </w:rPr>
      </w:pPr>
    </w:p>
    <w:p w14:paraId="571863AB" w14:textId="77777777" w:rsidR="00E947AB" w:rsidRPr="0040555D" w:rsidRDefault="00E947AB" w:rsidP="00E947AB">
      <w:pPr>
        <w:ind w:left="-284" w:right="-284"/>
        <w:jc w:val="both"/>
        <w:rPr>
          <w:rFonts w:ascii="Century Gothic" w:hAnsi="Century Gothic" w:cstheme="majorHAnsi"/>
        </w:rPr>
      </w:pPr>
      <w:r w:rsidRPr="0040555D">
        <w:rPr>
          <w:rFonts w:ascii="Century Gothic" w:hAnsi="Century Gothic" w:cstheme="majorHAnsi"/>
        </w:rPr>
        <w:t xml:space="preserve">Le contrat sera suspendu pendant les périodes de fermeture du service. Le cas échéant, il pourra être demandé </w:t>
      </w:r>
      <w:r>
        <w:rPr>
          <w:rFonts w:ascii="Century Gothic" w:hAnsi="Century Gothic" w:cstheme="majorHAnsi"/>
        </w:rPr>
        <w:t>au salarié</w:t>
      </w:r>
      <w:r w:rsidRPr="0040555D">
        <w:rPr>
          <w:rFonts w:ascii="Century Gothic" w:hAnsi="Century Gothic" w:cstheme="majorHAnsi"/>
        </w:rPr>
        <w:t xml:space="preserve"> de participer aux permanences de la société.</w:t>
      </w:r>
    </w:p>
    <w:p w14:paraId="7BC86771" w14:textId="77777777" w:rsidR="00F30CC5" w:rsidRPr="0040555D" w:rsidRDefault="00F30CC5" w:rsidP="00F30CC5">
      <w:pPr>
        <w:ind w:left="-284" w:right="-284"/>
        <w:jc w:val="both"/>
        <w:rPr>
          <w:rFonts w:ascii="Century Gothic" w:hAnsi="Century Gothic" w:cstheme="majorHAnsi"/>
        </w:rPr>
      </w:pPr>
    </w:p>
    <w:p w14:paraId="52355F0C" w14:textId="77777777" w:rsidR="00F30CC5" w:rsidRPr="00936063" w:rsidRDefault="00F30CC5" w:rsidP="00F30CC5">
      <w:pPr>
        <w:pStyle w:val="Titre2"/>
        <w:numPr>
          <w:ilvl w:val="0"/>
          <w:numId w:val="0"/>
        </w:numPr>
        <w:ind w:left="-284" w:right="-284"/>
        <w:rPr>
          <w:rFonts w:cstheme="majorHAnsi"/>
          <w:sz w:val="24"/>
          <w:szCs w:val="24"/>
        </w:rPr>
      </w:pPr>
      <w:r w:rsidRPr="00936063">
        <w:rPr>
          <w:rFonts w:cstheme="majorHAnsi"/>
          <w:sz w:val="24"/>
          <w:szCs w:val="24"/>
        </w:rPr>
        <w:t>ARTICLE 3 – Lieu de travail</w:t>
      </w:r>
    </w:p>
    <w:p w14:paraId="2E4F45ED" w14:textId="42C7DF81" w:rsidR="007A4EFB" w:rsidRDefault="00C5344C" w:rsidP="00920A48">
      <w:pPr>
        <w:ind w:left="-284" w:right="-284"/>
        <w:jc w:val="both"/>
        <w:rPr>
          <w:rFonts w:ascii="Century Gothic" w:hAnsi="Century Gothic" w:cstheme="majorHAnsi"/>
        </w:rPr>
      </w:pPr>
      <w:r>
        <w:rPr>
          <w:rFonts w:ascii="Century Gothic" w:hAnsi="Century Gothic"/>
          <w:b/>
          <w:bCs/>
        </w:rPr>
        <w:t xml:space="preserve">XXXXX </w:t>
      </w:r>
      <w:r w:rsidR="00F77143" w:rsidRPr="00F77143">
        <w:rPr>
          <w:rFonts w:ascii="Century Gothic" w:hAnsi="Century Gothic" w:cstheme="majorHAnsi"/>
        </w:rPr>
        <w:t>exercera ses fonctions au siège de la société AFELEC situé au 600 et 720 avenue des Terres Noires - 81370 Saint Sulpice La Pointe.</w:t>
      </w:r>
    </w:p>
    <w:p w14:paraId="1F15CA6A" w14:textId="77777777" w:rsidR="00E947AB" w:rsidRDefault="00E947AB" w:rsidP="00920A48">
      <w:pPr>
        <w:ind w:left="-284" w:right="-284"/>
        <w:jc w:val="both"/>
        <w:rPr>
          <w:rFonts w:ascii="Century Gothic" w:hAnsi="Century Gothic" w:cstheme="majorHAnsi"/>
        </w:rPr>
      </w:pPr>
    </w:p>
    <w:p w14:paraId="690CB7E7" w14:textId="53518B56" w:rsidR="00E947AB" w:rsidRDefault="00E947AB" w:rsidP="00920A48">
      <w:pPr>
        <w:ind w:left="-284" w:right="-284"/>
        <w:jc w:val="both"/>
        <w:rPr>
          <w:rFonts w:ascii="Century Gothic" w:hAnsi="Century Gothic" w:cstheme="majorHAnsi"/>
        </w:rPr>
      </w:pPr>
      <w:r w:rsidRPr="00C5344C">
        <w:rPr>
          <w:rFonts w:ascii="Century Gothic" w:hAnsi="Century Gothic" w:cstheme="majorHAnsi"/>
          <w:highlight w:val="yellow"/>
        </w:rPr>
        <w:t xml:space="preserve">Des déplacements sont à prévoir sur le site de la société </w:t>
      </w:r>
      <w:r w:rsidR="005B737A" w:rsidRPr="00C5344C">
        <w:rPr>
          <w:rFonts w:ascii="Century Gothic" w:hAnsi="Century Gothic" w:cstheme="majorHAnsi"/>
          <w:highlight w:val="yellow"/>
        </w:rPr>
        <w:t>DERVIEUX</w:t>
      </w:r>
      <w:r w:rsidRPr="00C5344C">
        <w:rPr>
          <w:rFonts w:ascii="Century Gothic" w:hAnsi="Century Gothic" w:cstheme="majorHAnsi"/>
          <w:highlight w:val="yellow"/>
        </w:rPr>
        <w:t xml:space="preserve"> à Echirolles.</w:t>
      </w:r>
    </w:p>
    <w:p w14:paraId="50A2F315" w14:textId="3D19830C" w:rsidR="00C5344C" w:rsidRPr="00C5344C" w:rsidRDefault="00C5344C" w:rsidP="00C5344C">
      <w:pPr>
        <w:ind w:left="-284" w:right="-426"/>
        <w:jc w:val="both"/>
        <w:rPr>
          <w:rFonts w:ascii="Century Gothic" w:hAnsi="Century Gothic" w:cstheme="majorHAnsi"/>
          <w:highlight w:val="cyan"/>
        </w:rPr>
      </w:pPr>
      <w:r w:rsidRPr="00C5344C">
        <w:rPr>
          <w:rFonts w:ascii="Century Gothic" w:hAnsi="Century Gothic" w:cstheme="majorHAnsi"/>
          <w:highlight w:val="cyan"/>
        </w:rPr>
        <w:lastRenderedPageBreak/>
        <w:t xml:space="preserve">Afin de satisfaire aux exigences de ses missions, </w:t>
      </w:r>
      <w:r w:rsidRPr="00C5344C">
        <w:rPr>
          <w:rFonts w:ascii="Century Gothic" w:hAnsi="Century Gothic" w:cstheme="majorHAnsi"/>
          <w:b/>
          <w:bCs/>
          <w:highlight w:val="cyan"/>
        </w:rPr>
        <w:t>XXXX</w:t>
      </w:r>
      <w:r w:rsidRPr="00C5344C">
        <w:rPr>
          <w:rFonts w:ascii="Century Gothic" w:hAnsi="Century Gothic" w:cstheme="majorHAnsi"/>
          <w:highlight w:val="cyan"/>
        </w:rPr>
        <w:t xml:space="preserve"> pourra être amené à se déplacer </w:t>
      </w:r>
      <w:r w:rsidRPr="00394F0C">
        <w:rPr>
          <w:rFonts w:ascii="Century Gothic" w:hAnsi="Century Gothic" w:cstheme="majorHAnsi"/>
          <w:highlight w:val="cyan"/>
        </w:rPr>
        <w:t>en France et à l’étranger</w:t>
      </w:r>
      <w:r w:rsidRPr="00C5344C">
        <w:rPr>
          <w:rFonts w:ascii="Century Gothic" w:hAnsi="Century Gothic" w:cstheme="majorHAnsi"/>
          <w:highlight w:val="cyan"/>
        </w:rPr>
        <w:t>, ce qui serait susceptible de l'éloigner de son domicile.</w:t>
      </w:r>
    </w:p>
    <w:p w14:paraId="16545B4D" w14:textId="77777777" w:rsidR="00C5344C" w:rsidRPr="00C5344C" w:rsidRDefault="00C5344C" w:rsidP="00C5344C">
      <w:pPr>
        <w:ind w:left="-284" w:right="-426"/>
        <w:jc w:val="both"/>
        <w:rPr>
          <w:rFonts w:ascii="Century Gothic" w:hAnsi="Century Gothic" w:cstheme="majorHAnsi"/>
          <w:highlight w:val="cyan"/>
        </w:rPr>
      </w:pPr>
    </w:p>
    <w:p w14:paraId="194105EE" w14:textId="03B9D30F" w:rsidR="00C5344C" w:rsidRDefault="00C5344C" w:rsidP="00C5344C">
      <w:pPr>
        <w:ind w:left="-284" w:right="-284"/>
        <w:jc w:val="both"/>
        <w:rPr>
          <w:rFonts w:ascii="Century Gothic" w:hAnsi="Century Gothic" w:cstheme="majorHAnsi"/>
        </w:rPr>
      </w:pPr>
      <w:r w:rsidRPr="00C5344C">
        <w:rPr>
          <w:rFonts w:ascii="Century Gothic" w:hAnsi="Century Gothic" w:cstheme="majorHAnsi"/>
          <w:b/>
          <w:bCs/>
          <w:highlight w:val="cyan"/>
        </w:rPr>
        <w:t>XXXX</w:t>
      </w:r>
      <w:r w:rsidRPr="00C5344C">
        <w:rPr>
          <w:rFonts w:ascii="Century Gothic" w:hAnsi="Century Gothic" w:cstheme="majorHAnsi"/>
          <w:highlight w:val="cyan"/>
        </w:rPr>
        <w:t xml:space="preserve"> accepte d'ores et déjà des déplacements qui auraient pour conséquence de s'absenter de son domicile jusqu'à 5 jours en continu.</w:t>
      </w:r>
    </w:p>
    <w:p w14:paraId="0607B479" w14:textId="77777777" w:rsidR="00394F0C" w:rsidRDefault="00394F0C" w:rsidP="00C5344C">
      <w:pPr>
        <w:ind w:left="-284" w:right="-284"/>
        <w:jc w:val="both"/>
        <w:rPr>
          <w:rFonts w:ascii="Century Gothic" w:hAnsi="Century Gothic" w:cstheme="majorHAnsi"/>
        </w:rPr>
      </w:pPr>
    </w:p>
    <w:p w14:paraId="01040330" w14:textId="0A30AB3D" w:rsidR="00394F0C" w:rsidRPr="00394F0C" w:rsidRDefault="00394F0C" w:rsidP="00394F0C">
      <w:pPr>
        <w:ind w:left="-284" w:right="-426"/>
        <w:jc w:val="both"/>
        <w:rPr>
          <w:rFonts w:ascii="Century Gothic" w:hAnsi="Century Gothic" w:cstheme="majorHAnsi"/>
          <w:highlight w:val="green"/>
        </w:rPr>
      </w:pPr>
      <w:r w:rsidRPr="00394F0C">
        <w:rPr>
          <w:rFonts w:ascii="Century Gothic" w:hAnsi="Century Gothic" w:cstheme="majorHAnsi"/>
          <w:highlight w:val="green"/>
        </w:rPr>
        <w:t xml:space="preserve">Afin de satisfaire aux exigences de ses missions, </w:t>
      </w:r>
      <w:r w:rsidRPr="00394F0C">
        <w:rPr>
          <w:rFonts w:ascii="Century Gothic" w:hAnsi="Century Gothic" w:cstheme="majorHAnsi"/>
          <w:b/>
          <w:bCs/>
          <w:highlight w:val="green"/>
        </w:rPr>
        <w:t>XXXX</w:t>
      </w:r>
      <w:r w:rsidRPr="00394F0C">
        <w:rPr>
          <w:rFonts w:ascii="Century Gothic" w:hAnsi="Century Gothic" w:cstheme="majorHAnsi"/>
          <w:highlight w:val="green"/>
        </w:rPr>
        <w:t xml:space="preserve"> pourra être amené à se déplacer en France, ce qui serait susceptible de l'éloigner de son domicile.</w:t>
      </w:r>
    </w:p>
    <w:p w14:paraId="11FAF972" w14:textId="77777777" w:rsidR="00394F0C" w:rsidRPr="00394F0C" w:rsidRDefault="00394F0C" w:rsidP="00394F0C">
      <w:pPr>
        <w:ind w:left="-284" w:right="-426"/>
        <w:jc w:val="both"/>
        <w:rPr>
          <w:rFonts w:ascii="Century Gothic" w:hAnsi="Century Gothic" w:cstheme="majorHAnsi"/>
          <w:highlight w:val="green"/>
        </w:rPr>
      </w:pPr>
    </w:p>
    <w:p w14:paraId="644035F2" w14:textId="77777777" w:rsidR="00394F0C" w:rsidRDefault="00394F0C" w:rsidP="00394F0C">
      <w:pPr>
        <w:ind w:left="-284" w:right="-284"/>
        <w:jc w:val="both"/>
        <w:rPr>
          <w:rFonts w:ascii="Century Gothic" w:hAnsi="Century Gothic" w:cstheme="majorHAnsi"/>
        </w:rPr>
      </w:pPr>
      <w:r w:rsidRPr="00394F0C">
        <w:rPr>
          <w:rFonts w:ascii="Century Gothic" w:hAnsi="Century Gothic" w:cstheme="majorHAnsi"/>
          <w:b/>
          <w:bCs/>
          <w:highlight w:val="green"/>
        </w:rPr>
        <w:t>XXXX</w:t>
      </w:r>
      <w:r w:rsidRPr="00394F0C">
        <w:rPr>
          <w:rFonts w:ascii="Century Gothic" w:hAnsi="Century Gothic" w:cstheme="majorHAnsi"/>
          <w:highlight w:val="green"/>
        </w:rPr>
        <w:t xml:space="preserve"> accepte d'ores et déjà des déplacements qui auraient pour conséquence de s'absenter de son domicile jusqu'à 5 jours en continu.</w:t>
      </w:r>
    </w:p>
    <w:p w14:paraId="4307102A" w14:textId="77777777" w:rsidR="00394F0C" w:rsidRDefault="00394F0C" w:rsidP="00C5344C">
      <w:pPr>
        <w:ind w:left="-284" w:right="-284"/>
        <w:jc w:val="both"/>
        <w:rPr>
          <w:rFonts w:ascii="Century Gothic" w:hAnsi="Century Gothic" w:cstheme="majorHAnsi"/>
        </w:rPr>
      </w:pPr>
    </w:p>
    <w:p w14:paraId="04F9D90C" w14:textId="77777777" w:rsidR="00E947AB" w:rsidRDefault="00E947AB" w:rsidP="00920A48">
      <w:pPr>
        <w:ind w:left="-284" w:right="-284"/>
        <w:jc w:val="both"/>
        <w:rPr>
          <w:rFonts w:ascii="Century Gothic" w:hAnsi="Century Gothic" w:cstheme="majorHAnsi"/>
        </w:rPr>
      </w:pPr>
    </w:p>
    <w:p w14:paraId="2A3C58F9" w14:textId="77777777" w:rsidR="00E947AB" w:rsidRPr="0089322C" w:rsidRDefault="00E947AB" w:rsidP="00E947AB">
      <w:pPr>
        <w:pStyle w:val="Titre2"/>
        <w:numPr>
          <w:ilvl w:val="0"/>
          <w:numId w:val="0"/>
        </w:numPr>
        <w:ind w:left="-284" w:right="-284"/>
        <w:rPr>
          <w:rFonts w:cstheme="majorHAnsi"/>
          <w:sz w:val="24"/>
          <w:szCs w:val="24"/>
          <w:highlight w:val="magenta"/>
        </w:rPr>
      </w:pPr>
      <w:r w:rsidRPr="0089322C">
        <w:rPr>
          <w:rFonts w:cstheme="majorHAnsi"/>
          <w:sz w:val="24"/>
          <w:szCs w:val="24"/>
          <w:highlight w:val="magenta"/>
        </w:rPr>
        <w:t>ARTICLE 4 – Frais de déplacement</w:t>
      </w:r>
    </w:p>
    <w:p w14:paraId="682E139C" w14:textId="27569CDF" w:rsidR="00E947AB" w:rsidRPr="0089322C" w:rsidRDefault="00C5344C" w:rsidP="00E947AB">
      <w:pPr>
        <w:ind w:left="-284" w:right="-284"/>
        <w:jc w:val="both"/>
        <w:rPr>
          <w:rFonts w:ascii="Century Gothic" w:hAnsi="Century Gothic" w:cstheme="majorHAnsi"/>
          <w:highlight w:val="magenta"/>
        </w:rPr>
      </w:pPr>
      <w:r w:rsidRPr="0089322C">
        <w:rPr>
          <w:rFonts w:ascii="Century Gothic" w:hAnsi="Century Gothic"/>
          <w:b/>
          <w:bCs/>
          <w:highlight w:val="magenta"/>
        </w:rPr>
        <w:t xml:space="preserve">XXXXX </w:t>
      </w:r>
      <w:r w:rsidR="00E947AB" w:rsidRPr="0089322C">
        <w:rPr>
          <w:rFonts w:ascii="Century Gothic" w:hAnsi="Century Gothic" w:cstheme="majorHAnsi"/>
          <w:highlight w:val="magenta"/>
        </w:rPr>
        <w:t xml:space="preserve">devra effectuer tous les déplacements qui lui seraient demandés par la Société ainsi que ceux qu'il jugerait utiles pour l'accomplissement de sa mission. </w:t>
      </w:r>
    </w:p>
    <w:p w14:paraId="4AB328A1" w14:textId="77777777" w:rsidR="00E947AB" w:rsidRPr="0089322C" w:rsidRDefault="00E947AB" w:rsidP="00E947AB">
      <w:pPr>
        <w:ind w:left="-284" w:right="-284"/>
        <w:jc w:val="both"/>
        <w:rPr>
          <w:rFonts w:ascii="Century Gothic" w:hAnsi="Century Gothic" w:cstheme="majorHAnsi"/>
          <w:color w:val="FF0000"/>
          <w:highlight w:val="magenta"/>
        </w:rPr>
      </w:pPr>
    </w:p>
    <w:p w14:paraId="562A83FA" w14:textId="08260314" w:rsidR="00E947AB" w:rsidRPr="0089322C" w:rsidRDefault="00E947AB" w:rsidP="00E947AB">
      <w:pPr>
        <w:ind w:left="-284" w:right="-284"/>
        <w:jc w:val="both"/>
        <w:rPr>
          <w:rFonts w:ascii="Century Gothic" w:hAnsi="Century Gothic" w:cstheme="majorHAnsi"/>
          <w:highlight w:val="magenta"/>
        </w:rPr>
      </w:pPr>
      <w:r w:rsidRPr="0089322C">
        <w:rPr>
          <w:rFonts w:ascii="Century Gothic" w:hAnsi="Century Gothic" w:cstheme="majorHAnsi"/>
          <w:highlight w:val="magenta"/>
        </w:rPr>
        <w:t xml:space="preserve">Les frais engagés par </w:t>
      </w:r>
      <w:r w:rsidR="00C5344C" w:rsidRPr="0089322C">
        <w:rPr>
          <w:rFonts w:ascii="Century Gothic" w:hAnsi="Century Gothic"/>
          <w:b/>
          <w:bCs/>
          <w:highlight w:val="magenta"/>
        </w:rPr>
        <w:t>XXXXX</w:t>
      </w:r>
      <w:r w:rsidR="00394F0C" w:rsidRPr="0089322C">
        <w:rPr>
          <w:rFonts w:ascii="Century Gothic" w:hAnsi="Century Gothic"/>
          <w:b/>
          <w:bCs/>
          <w:highlight w:val="magenta"/>
        </w:rPr>
        <w:t xml:space="preserve"> </w:t>
      </w:r>
      <w:r w:rsidRPr="0089322C">
        <w:rPr>
          <w:rFonts w:ascii="Century Gothic" w:hAnsi="Century Gothic" w:cstheme="majorHAnsi"/>
          <w:highlight w:val="magenta"/>
        </w:rPr>
        <w:t>à l'occasion de déplacements effectués pour le compte de la Société dans les conditions indiquées ci-dessus, seront soit payés directement par la Société sur facture, soit par Carte Bancaire nominative de l’entreprise, un état de note de frais accompagné des factures correspondantes doit être joint au relevé mensuel de CB. Aucune somme ne sera acceptée si elle n'est pas justifiée par une facture.</w:t>
      </w:r>
    </w:p>
    <w:p w14:paraId="3815DF58" w14:textId="40CCD042" w:rsidR="00E947AB" w:rsidRPr="0089322C" w:rsidRDefault="00C5344C" w:rsidP="00E947AB">
      <w:pPr>
        <w:ind w:left="-284" w:right="-284"/>
        <w:jc w:val="both"/>
        <w:rPr>
          <w:rFonts w:ascii="Century Gothic" w:hAnsi="Century Gothic" w:cstheme="majorHAnsi"/>
          <w:highlight w:val="magenta"/>
        </w:rPr>
      </w:pPr>
      <w:r w:rsidRPr="0089322C">
        <w:rPr>
          <w:rFonts w:ascii="Century Gothic" w:hAnsi="Century Gothic"/>
          <w:b/>
          <w:bCs/>
          <w:highlight w:val="magenta"/>
        </w:rPr>
        <w:t xml:space="preserve">XXXXX </w:t>
      </w:r>
      <w:r w:rsidR="00E947AB" w:rsidRPr="0089322C">
        <w:rPr>
          <w:rFonts w:ascii="Century Gothic" w:hAnsi="Century Gothic" w:cstheme="majorHAnsi"/>
          <w:highlight w:val="magenta"/>
        </w:rPr>
        <w:t>fera preuve de modération dans ses dépenses d'hôtel et de restaurant, suivant les instructions de l’entreprise.</w:t>
      </w:r>
    </w:p>
    <w:p w14:paraId="3A25FE6C" w14:textId="77777777" w:rsidR="00E947AB" w:rsidRPr="0089322C" w:rsidRDefault="00E947AB" w:rsidP="00E947AB">
      <w:pPr>
        <w:ind w:left="-284" w:right="-284"/>
        <w:jc w:val="both"/>
        <w:rPr>
          <w:rFonts w:ascii="Century Gothic" w:hAnsi="Century Gothic" w:cstheme="majorHAnsi"/>
          <w:highlight w:val="magenta"/>
        </w:rPr>
      </w:pPr>
    </w:p>
    <w:p w14:paraId="5E9E4BB3" w14:textId="3550C76B" w:rsidR="00E947AB" w:rsidRDefault="00E947AB" w:rsidP="00E947AB">
      <w:pPr>
        <w:ind w:left="-284" w:right="-284"/>
        <w:jc w:val="both"/>
        <w:rPr>
          <w:rFonts w:ascii="Century Gothic" w:hAnsi="Century Gothic" w:cstheme="majorHAnsi"/>
        </w:rPr>
      </w:pPr>
      <w:r w:rsidRPr="0089322C">
        <w:rPr>
          <w:rFonts w:ascii="Century Gothic" w:hAnsi="Century Gothic" w:cstheme="majorHAnsi"/>
          <w:highlight w:val="magenta"/>
        </w:rPr>
        <w:t xml:space="preserve">Dans la mesure où celles-ci seront faites dans l'intérêt de la société, </w:t>
      </w:r>
      <w:r w:rsidR="00C5344C" w:rsidRPr="0089322C">
        <w:rPr>
          <w:rFonts w:ascii="Century Gothic" w:hAnsi="Century Gothic"/>
          <w:b/>
          <w:bCs/>
          <w:highlight w:val="magenta"/>
        </w:rPr>
        <w:t>XXXXX</w:t>
      </w:r>
      <w:r w:rsidR="00394F0C" w:rsidRPr="0089322C">
        <w:rPr>
          <w:rFonts w:ascii="Century Gothic" w:hAnsi="Century Gothic"/>
          <w:b/>
          <w:bCs/>
          <w:highlight w:val="magenta"/>
        </w:rPr>
        <w:t xml:space="preserve"> </w:t>
      </w:r>
      <w:r w:rsidRPr="0089322C">
        <w:rPr>
          <w:rFonts w:ascii="Century Gothic" w:hAnsi="Century Gothic" w:cstheme="majorHAnsi"/>
          <w:highlight w:val="magenta"/>
        </w:rPr>
        <w:t>pourra procéder à des invitations de clients à déjeuner.</w:t>
      </w:r>
    </w:p>
    <w:p w14:paraId="2DBB5E9C" w14:textId="77777777" w:rsidR="00550F2B" w:rsidRDefault="00550F2B" w:rsidP="00E947AB">
      <w:pPr>
        <w:ind w:left="-284" w:right="-284"/>
        <w:jc w:val="both"/>
        <w:rPr>
          <w:rFonts w:ascii="Century Gothic" w:hAnsi="Century Gothic" w:cstheme="majorHAnsi"/>
        </w:rPr>
      </w:pPr>
    </w:p>
    <w:p w14:paraId="1E029308" w14:textId="418AA9A2" w:rsidR="00447104" w:rsidRPr="0089322C" w:rsidRDefault="00447104" w:rsidP="00447104">
      <w:pPr>
        <w:ind w:left="-284" w:right="-284"/>
        <w:jc w:val="both"/>
        <w:rPr>
          <w:rFonts w:ascii="Century Gothic" w:hAnsi="Century Gothic" w:cstheme="majorHAnsi"/>
          <w:highlight w:val="darkCyan"/>
        </w:rPr>
      </w:pPr>
      <w:r w:rsidRPr="0089322C">
        <w:rPr>
          <w:rFonts w:ascii="Century Gothic" w:hAnsi="Century Gothic" w:cstheme="majorHAnsi"/>
          <w:b/>
          <w:bCs/>
          <w:color w:val="000000" w:themeColor="text1"/>
          <w:highlight w:val="darkCyan"/>
        </w:rPr>
        <w:t>XXXX</w:t>
      </w:r>
      <w:r w:rsidRPr="0089322C">
        <w:rPr>
          <w:rFonts w:ascii="Century Gothic" w:hAnsi="Century Gothic"/>
          <w:b/>
          <w:bCs/>
          <w:highlight w:val="darkCyan"/>
        </w:rPr>
        <w:t xml:space="preserve"> </w:t>
      </w:r>
      <w:r w:rsidRPr="0089322C">
        <w:rPr>
          <w:rFonts w:ascii="Century Gothic" w:hAnsi="Century Gothic" w:cstheme="majorHAnsi"/>
          <w:highlight w:val="darkCyan"/>
        </w:rPr>
        <w:t xml:space="preserve">devra effectuer tous les déplacements qui lui seraient demandés par la Société ainsi que ceux qu'il jugerait utiles pour l'accomplissement de sa mission. </w:t>
      </w:r>
    </w:p>
    <w:p w14:paraId="63CF638F" w14:textId="77777777" w:rsidR="00447104" w:rsidRPr="0089322C" w:rsidRDefault="00447104" w:rsidP="00447104">
      <w:pPr>
        <w:ind w:left="-284" w:right="-284"/>
        <w:jc w:val="both"/>
        <w:rPr>
          <w:rFonts w:ascii="Century Gothic" w:hAnsi="Century Gothic" w:cstheme="majorHAnsi"/>
          <w:color w:val="FF0000"/>
          <w:highlight w:val="darkCyan"/>
        </w:rPr>
      </w:pPr>
    </w:p>
    <w:p w14:paraId="262B53FF" w14:textId="38D7B317" w:rsidR="00447104" w:rsidRPr="0089322C" w:rsidRDefault="00447104" w:rsidP="00447104">
      <w:pPr>
        <w:ind w:left="-284" w:right="-284"/>
        <w:jc w:val="both"/>
        <w:rPr>
          <w:rFonts w:ascii="Century Gothic" w:hAnsi="Century Gothic" w:cstheme="majorHAnsi"/>
          <w:highlight w:val="darkCyan"/>
        </w:rPr>
      </w:pPr>
      <w:r w:rsidRPr="0089322C">
        <w:rPr>
          <w:rFonts w:ascii="Century Gothic" w:hAnsi="Century Gothic" w:cstheme="majorHAnsi"/>
          <w:highlight w:val="darkCyan"/>
        </w:rPr>
        <w:t xml:space="preserve">Les frais engagés, à l’exception des repas et nuitées, par </w:t>
      </w:r>
      <w:r w:rsidRPr="0089322C">
        <w:rPr>
          <w:rFonts w:ascii="Century Gothic" w:hAnsi="Century Gothic" w:cstheme="majorHAnsi"/>
          <w:b/>
          <w:bCs/>
          <w:color w:val="000000" w:themeColor="text1"/>
          <w:highlight w:val="darkCyan"/>
        </w:rPr>
        <w:t>XXXX</w:t>
      </w:r>
      <w:r w:rsidRPr="0089322C">
        <w:rPr>
          <w:rFonts w:ascii="Century Gothic" w:hAnsi="Century Gothic"/>
          <w:b/>
          <w:bCs/>
          <w:highlight w:val="darkCyan"/>
        </w:rPr>
        <w:t xml:space="preserve"> </w:t>
      </w:r>
      <w:r w:rsidRPr="0089322C">
        <w:rPr>
          <w:rFonts w:ascii="Century Gothic" w:hAnsi="Century Gothic" w:cstheme="majorHAnsi"/>
          <w:highlight w:val="darkCyan"/>
        </w:rPr>
        <w:t xml:space="preserve">à l'occasion de déplacements effectués pour le compte de la Société dans les conditions indiquées ci-dessus, seront soit payés directement par la Société sur facture, soit par Carte </w:t>
      </w:r>
      <w:r w:rsidRPr="0089322C">
        <w:rPr>
          <w:rFonts w:ascii="Century Gothic" w:hAnsi="Century Gothic" w:cstheme="majorHAnsi"/>
          <w:highlight w:val="darkCyan"/>
        </w:rPr>
        <w:lastRenderedPageBreak/>
        <w:t>Bancaire nominative de l’entreprise, un état de note de frais accompagné des factures correspondantes doit être joint au relevé mensuel de CB. Aucune somme ne sera acceptée si elle n'est pas justifiée par une facture.</w:t>
      </w:r>
    </w:p>
    <w:p w14:paraId="67421874" w14:textId="77777777" w:rsidR="00447104" w:rsidRPr="0089322C" w:rsidRDefault="00447104" w:rsidP="00447104">
      <w:pPr>
        <w:ind w:right="-284"/>
        <w:jc w:val="both"/>
        <w:rPr>
          <w:rFonts w:ascii="Century Gothic" w:hAnsi="Century Gothic" w:cstheme="majorHAnsi"/>
          <w:highlight w:val="darkCyan"/>
        </w:rPr>
      </w:pPr>
    </w:p>
    <w:p w14:paraId="3E4B3958" w14:textId="500A9F9B" w:rsidR="00550F2B" w:rsidRPr="0089322C" w:rsidRDefault="00550F2B" w:rsidP="00550F2B">
      <w:pPr>
        <w:pStyle w:val="Paragraphedeliste"/>
        <w:numPr>
          <w:ilvl w:val="0"/>
          <w:numId w:val="3"/>
        </w:numPr>
        <w:ind w:left="-284" w:right="-284" w:firstLine="0"/>
        <w:jc w:val="both"/>
        <w:rPr>
          <w:rFonts w:ascii="Century Gothic" w:hAnsi="Century Gothic" w:cstheme="majorHAnsi"/>
          <w:highlight w:val="darkCyan"/>
        </w:rPr>
      </w:pPr>
      <w:r w:rsidRPr="0089322C">
        <w:rPr>
          <w:rFonts w:ascii="Century Gothic" w:hAnsi="Century Gothic" w:cstheme="majorHAnsi"/>
          <w:highlight w:val="darkCyan"/>
        </w:rPr>
        <w:t xml:space="preserve">Une indemnité forfaitaire sera versée en compensation pour chaque jour comprenant un découché. Les </w:t>
      </w:r>
      <w:r w:rsidR="00CB591A" w:rsidRPr="0089322C">
        <w:rPr>
          <w:rFonts w:ascii="Century Gothic" w:hAnsi="Century Gothic" w:cstheme="majorHAnsi"/>
          <w:highlight w:val="darkCyan"/>
        </w:rPr>
        <w:t>indemnités</w:t>
      </w:r>
      <w:r w:rsidRPr="0089322C">
        <w:rPr>
          <w:rFonts w:ascii="Century Gothic" w:hAnsi="Century Gothic" w:cstheme="majorHAnsi"/>
          <w:highlight w:val="darkCyan"/>
        </w:rPr>
        <w:t xml:space="preserve"> des petits et grands déplacements s’appliqueront </w:t>
      </w:r>
      <w:r w:rsidR="00CB591A" w:rsidRPr="0089322C">
        <w:rPr>
          <w:rFonts w:ascii="Century Gothic" w:hAnsi="Century Gothic" w:cstheme="majorHAnsi"/>
          <w:highlight w:val="darkCyan"/>
        </w:rPr>
        <w:t>selon le barème en vigueur.</w:t>
      </w:r>
    </w:p>
    <w:p w14:paraId="33437779" w14:textId="77777777" w:rsidR="00550F2B" w:rsidRPr="00796F5C" w:rsidRDefault="00550F2B" w:rsidP="00E947AB">
      <w:pPr>
        <w:ind w:left="-284" w:right="-284"/>
        <w:jc w:val="both"/>
        <w:rPr>
          <w:rFonts w:ascii="Century Gothic" w:hAnsi="Century Gothic" w:cstheme="majorHAnsi"/>
        </w:rPr>
      </w:pPr>
    </w:p>
    <w:p w14:paraId="5904DA6C" w14:textId="77777777" w:rsidR="00E947AB" w:rsidRPr="00920A48" w:rsidRDefault="00E947AB" w:rsidP="00920A48">
      <w:pPr>
        <w:ind w:left="-284" w:right="-284"/>
        <w:jc w:val="both"/>
        <w:rPr>
          <w:rFonts w:ascii="Century Gothic" w:hAnsi="Century Gothic" w:cstheme="majorHAnsi"/>
        </w:rPr>
      </w:pPr>
    </w:p>
    <w:p w14:paraId="50A83DBD" w14:textId="09167D62" w:rsidR="00F30CC5" w:rsidRPr="00596249" w:rsidRDefault="00F30CC5" w:rsidP="00F30CC5">
      <w:pPr>
        <w:pStyle w:val="Titre2"/>
        <w:numPr>
          <w:ilvl w:val="0"/>
          <w:numId w:val="0"/>
        </w:numPr>
        <w:ind w:left="-284" w:right="-284"/>
        <w:rPr>
          <w:rFonts w:cstheme="majorHAnsi"/>
          <w:sz w:val="24"/>
          <w:szCs w:val="24"/>
        </w:rPr>
      </w:pPr>
      <w:r w:rsidRPr="00596249">
        <w:rPr>
          <w:rFonts w:cstheme="majorHAnsi"/>
          <w:sz w:val="24"/>
          <w:szCs w:val="24"/>
        </w:rPr>
        <w:t xml:space="preserve">ARTICLE </w:t>
      </w:r>
      <w:r w:rsidR="0007175A">
        <w:rPr>
          <w:rFonts w:cstheme="majorHAnsi"/>
          <w:sz w:val="24"/>
          <w:szCs w:val="24"/>
        </w:rPr>
        <w:t>5</w:t>
      </w:r>
      <w:r w:rsidRPr="00596249">
        <w:rPr>
          <w:rFonts w:cstheme="majorHAnsi"/>
          <w:sz w:val="24"/>
          <w:szCs w:val="24"/>
        </w:rPr>
        <w:t xml:space="preserve"> - Période d'essai</w:t>
      </w:r>
    </w:p>
    <w:p w14:paraId="3911DA83" w14:textId="7894E7F4" w:rsidR="00E947AB" w:rsidRDefault="00E947AB" w:rsidP="00E947AB">
      <w:pPr>
        <w:ind w:left="-284" w:right="-284"/>
        <w:jc w:val="both"/>
        <w:rPr>
          <w:rFonts w:ascii="Century Gothic" w:hAnsi="Century Gothic" w:cstheme="majorHAnsi"/>
        </w:rPr>
      </w:pPr>
      <w:r w:rsidRPr="0040555D">
        <w:rPr>
          <w:rFonts w:ascii="Century Gothic" w:hAnsi="Century Gothic" w:cstheme="majorHAnsi"/>
        </w:rPr>
        <w:t xml:space="preserve">Le contrat ne deviendra définitif qu’à l’issue d’une période d’essai de </w:t>
      </w:r>
      <w:r w:rsidR="007E57F1">
        <w:rPr>
          <w:rFonts w:ascii="Century Gothic" w:hAnsi="Century Gothic" w:cstheme="majorHAnsi"/>
          <w:b/>
          <w:bCs/>
        </w:rPr>
        <w:t>XXX</w:t>
      </w:r>
      <w:r w:rsidRPr="008E055B">
        <w:rPr>
          <w:rFonts w:ascii="Century Gothic" w:hAnsi="Century Gothic" w:cstheme="majorHAnsi"/>
          <w:b/>
          <w:bCs/>
        </w:rPr>
        <w:t xml:space="preserve"> mois</w:t>
      </w:r>
      <w:r w:rsidRPr="008E055B">
        <w:rPr>
          <w:rFonts w:ascii="Century Gothic" w:hAnsi="Century Gothic" w:cstheme="majorHAnsi"/>
        </w:rPr>
        <w:t xml:space="preserve">, </w:t>
      </w:r>
      <w:r w:rsidRPr="008E055B">
        <w:rPr>
          <w:rFonts w:ascii="Century Gothic" w:hAnsi="Century Gothic" w:cstheme="majorHAnsi"/>
          <w:b/>
          <w:bCs/>
        </w:rPr>
        <w:t xml:space="preserve">renouvelable une fois à hauteur de </w:t>
      </w:r>
      <w:r w:rsidR="007E57F1">
        <w:rPr>
          <w:rFonts w:ascii="Century Gothic" w:hAnsi="Century Gothic" w:cstheme="majorHAnsi"/>
          <w:b/>
          <w:bCs/>
        </w:rPr>
        <w:t>XXX</w:t>
      </w:r>
      <w:r w:rsidRPr="008E055B">
        <w:rPr>
          <w:rFonts w:ascii="Century Gothic" w:hAnsi="Century Gothic" w:cstheme="majorHAnsi"/>
          <w:b/>
          <w:bCs/>
        </w:rPr>
        <w:t xml:space="preserve"> mois</w:t>
      </w:r>
      <w:r w:rsidRPr="008E055B">
        <w:rPr>
          <w:rFonts w:ascii="Century Gothic" w:hAnsi="Century Gothic" w:cstheme="majorHAnsi"/>
        </w:rPr>
        <w:t>,</w:t>
      </w:r>
      <w:r w:rsidRPr="00C51E22">
        <w:rPr>
          <w:rFonts w:ascii="Century Gothic" w:hAnsi="Century Gothic" w:cstheme="majorHAnsi"/>
        </w:rPr>
        <w:t xml:space="preserve"> </w:t>
      </w:r>
      <w:r w:rsidRPr="0040555D">
        <w:rPr>
          <w:rFonts w:ascii="Century Gothic" w:hAnsi="Century Gothic" w:cstheme="majorHAnsi"/>
        </w:rPr>
        <w:t xml:space="preserve">au cours de laquelle chacune des </w:t>
      </w:r>
    </w:p>
    <w:p w14:paraId="7CF8A9FB" w14:textId="4A05B47D" w:rsidR="00E947AB" w:rsidRDefault="00E947AB" w:rsidP="00E947AB">
      <w:pPr>
        <w:ind w:left="-284" w:right="-284"/>
        <w:jc w:val="both"/>
        <w:rPr>
          <w:rFonts w:ascii="Century Gothic" w:hAnsi="Century Gothic" w:cstheme="majorHAnsi"/>
          <w:color w:val="FF0000"/>
        </w:rPr>
      </w:pPr>
      <w:proofErr w:type="gramStart"/>
      <w:r w:rsidRPr="0040555D">
        <w:rPr>
          <w:rFonts w:ascii="Century Gothic" w:hAnsi="Century Gothic" w:cstheme="majorHAnsi"/>
        </w:rPr>
        <w:t>parties</w:t>
      </w:r>
      <w:proofErr w:type="gramEnd"/>
      <w:r w:rsidRPr="0040555D">
        <w:rPr>
          <w:rFonts w:ascii="Century Gothic" w:hAnsi="Century Gothic" w:cstheme="majorHAnsi"/>
        </w:rPr>
        <w:t xml:space="preserve"> pourra rompre le contrat sans indemnités et en respectant un </w:t>
      </w:r>
      <w:r>
        <w:rPr>
          <w:rFonts w:ascii="Century Gothic" w:hAnsi="Century Gothic" w:cstheme="majorHAnsi"/>
        </w:rPr>
        <w:t xml:space="preserve">délai de prévenance </w:t>
      </w:r>
      <w:r w:rsidRPr="0040555D">
        <w:rPr>
          <w:rFonts w:ascii="Century Gothic" w:hAnsi="Century Gothic" w:cstheme="majorHAnsi"/>
        </w:rPr>
        <w:t>tel qu’il en résulte des dispositions légales ou conventionnelles</w:t>
      </w:r>
      <w:r w:rsidR="005B737A">
        <w:rPr>
          <w:rFonts w:ascii="Century Gothic" w:hAnsi="Century Gothic" w:cstheme="majorHAnsi"/>
        </w:rPr>
        <w:t xml:space="preserve"> (</w:t>
      </w:r>
      <w:proofErr w:type="spellStart"/>
      <w:r w:rsidR="005B737A">
        <w:rPr>
          <w:rFonts w:ascii="Century Gothic" w:hAnsi="Century Gothic" w:cstheme="majorHAnsi"/>
        </w:rPr>
        <w:t>cf</w:t>
      </w:r>
      <w:proofErr w:type="spellEnd"/>
      <w:r w:rsidR="005B737A">
        <w:rPr>
          <w:rFonts w:ascii="Century Gothic" w:hAnsi="Century Gothic" w:cstheme="majorHAnsi"/>
        </w:rPr>
        <w:t xml:space="preserve"> tableau ci-dessous)</w:t>
      </w:r>
      <w:r w:rsidRPr="0040555D">
        <w:rPr>
          <w:rFonts w:ascii="Century Gothic" w:hAnsi="Century Gothic" w:cstheme="majorHAnsi"/>
        </w:rPr>
        <w:t>.</w:t>
      </w:r>
      <w:r w:rsidR="006A30D3">
        <w:rPr>
          <w:rFonts w:ascii="Century Gothic" w:hAnsi="Century Gothic" w:cstheme="majorHAnsi"/>
        </w:rPr>
        <w:t xml:space="preserve"> </w:t>
      </w:r>
    </w:p>
    <w:p w14:paraId="475C2ECA" w14:textId="77777777" w:rsidR="00A9519D" w:rsidRDefault="00A9519D" w:rsidP="00E947AB">
      <w:pPr>
        <w:ind w:left="-284" w:right="-284"/>
        <w:jc w:val="both"/>
        <w:rPr>
          <w:rFonts w:ascii="Century Gothic" w:hAnsi="Century Gothic" w:cstheme="majorHAnsi"/>
          <w:color w:val="FF0000"/>
        </w:rPr>
      </w:pPr>
    </w:p>
    <w:p w14:paraId="5923FA1E" w14:textId="77777777" w:rsidR="00A9519D" w:rsidRPr="006E48F6" w:rsidRDefault="00A9519D" w:rsidP="00A9519D">
      <w:pPr>
        <w:ind w:left="-284" w:right="-284"/>
        <w:jc w:val="both"/>
        <w:rPr>
          <w:rFonts w:ascii="Century Gothic" w:hAnsi="Century Gothic" w:cstheme="majorHAnsi"/>
        </w:rPr>
      </w:pPr>
      <w:r w:rsidRPr="006E48F6">
        <w:rPr>
          <w:rFonts w:ascii="Century Gothic" w:hAnsi="Century Gothic" w:cstheme="majorHAnsi"/>
        </w:rPr>
        <w:t>S’agissant d’une période de travail effectif, la durée des suspensions qui interviendraient, prolongera d’autant celle de la période d’essai stipulée.</w:t>
      </w:r>
    </w:p>
    <w:p w14:paraId="4A19C193" w14:textId="77777777" w:rsidR="00A9519D" w:rsidRPr="006A30D3" w:rsidRDefault="00A9519D" w:rsidP="00E947AB">
      <w:pPr>
        <w:ind w:left="-284" w:right="-284"/>
        <w:jc w:val="both"/>
        <w:rPr>
          <w:rFonts w:ascii="Century Gothic" w:hAnsi="Century Gothic" w:cstheme="majorHAnsi"/>
          <w:color w:val="FF0000"/>
        </w:rPr>
      </w:pPr>
    </w:p>
    <w:p w14:paraId="0B7B3145" w14:textId="77777777" w:rsidR="0007175A" w:rsidRDefault="0007175A" w:rsidP="00E947AB">
      <w:pPr>
        <w:ind w:left="-284" w:right="-284"/>
        <w:jc w:val="both"/>
        <w:rPr>
          <w:rFonts w:ascii="Century Gothic" w:hAnsi="Century Gothic" w:cstheme="majorHAnsi"/>
        </w:rPr>
      </w:pPr>
    </w:p>
    <w:tbl>
      <w:tblPr>
        <w:tblW w:w="5940" w:type="dxa"/>
        <w:tblCellMar>
          <w:left w:w="0" w:type="dxa"/>
          <w:right w:w="0" w:type="dxa"/>
        </w:tblCellMar>
        <w:tblLook w:val="04A0" w:firstRow="1" w:lastRow="0" w:firstColumn="1" w:lastColumn="0" w:noHBand="0" w:noVBand="1"/>
      </w:tblPr>
      <w:tblGrid>
        <w:gridCol w:w="1092"/>
        <w:gridCol w:w="1714"/>
        <w:gridCol w:w="1766"/>
        <w:gridCol w:w="1369"/>
      </w:tblGrid>
      <w:tr w:rsidR="005B737A" w14:paraId="770CB61C" w14:textId="77777777" w:rsidTr="005B737A">
        <w:trPr>
          <w:trHeight w:val="300"/>
        </w:trPr>
        <w:tc>
          <w:tcPr>
            <w:tcW w:w="5940" w:type="dxa"/>
            <w:gridSpan w:val="4"/>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E3DE1D1"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Délai de prévenance</w:t>
            </w:r>
          </w:p>
        </w:tc>
      </w:tr>
      <w:tr w:rsidR="005B737A" w14:paraId="39D9510E" w14:textId="77777777" w:rsidTr="005B737A">
        <w:trPr>
          <w:trHeight w:val="300"/>
        </w:trPr>
        <w:tc>
          <w:tcPr>
            <w:tcW w:w="0" w:type="auto"/>
            <w:vMerge w:val="restar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DB3504D"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Présence</w:t>
            </w:r>
          </w:p>
        </w:tc>
        <w:tc>
          <w:tcPr>
            <w:tcW w:w="0" w:type="auto"/>
            <w:gridSpan w:val="2"/>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31C64D4"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Rupture par l'employeur (1)</w:t>
            </w:r>
          </w:p>
        </w:tc>
        <w:tc>
          <w:tcPr>
            <w:tcW w:w="1200" w:type="dxa"/>
            <w:vMerge w:val="restart"/>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354DE1A"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Rupture par le salarié</w:t>
            </w:r>
          </w:p>
        </w:tc>
      </w:tr>
      <w:tr w:rsidR="005B737A" w14:paraId="16C98498" w14:textId="77777777" w:rsidTr="005B737A">
        <w:trPr>
          <w:trHeight w:val="900"/>
        </w:trPr>
        <w:tc>
          <w:tcPr>
            <w:tcW w:w="0" w:type="auto"/>
            <w:vMerge/>
            <w:tcBorders>
              <w:top w:val="nil"/>
              <w:left w:val="single" w:sz="4" w:space="0" w:color="auto"/>
              <w:bottom w:val="single" w:sz="4" w:space="0" w:color="auto"/>
              <w:right w:val="single" w:sz="4" w:space="0" w:color="auto"/>
            </w:tcBorders>
            <w:vAlign w:val="center"/>
            <w:hideMark/>
          </w:tcPr>
          <w:p w14:paraId="6107561C" w14:textId="77777777" w:rsidR="005B737A" w:rsidRDefault="005B737A">
            <w:pPr>
              <w:rPr>
                <w:rFonts w:ascii="Calibri" w:hAnsi="Calibri" w:cs="Calibri"/>
                <w:color w:val="000000"/>
                <w:sz w:val="22"/>
                <w:szCs w:val="22"/>
              </w:rPr>
            </w:pP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7F49B5"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Préavis</w:t>
            </w:r>
          </w:p>
        </w:tc>
        <w:tc>
          <w:tcPr>
            <w:tcW w:w="1800"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B3BA748"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Heures payées pour recherche d'emploi</w:t>
            </w:r>
          </w:p>
        </w:tc>
        <w:tc>
          <w:tcPr>
            <w:tcW w:w="0" w:type="auto"/>
            <w:vMerge/>
            <w:tcBorders>
              <w:top w:val="nil"/>
              <w:left w:val="single" w:sz="4" w:space="0" w:color="auto"/>
              <w:bottom w:val="single" w:sz="4" w:space="0" w:color="auto"/>
              <w:right w:val="single" w:sz="4" w:space="0" w:color="auto"/>
            </w:tcBorders>
            <w:vAlign w:val="center"/>
            <w:hideMark/>
          </w:tcPr>
          <w:p w14:paraId="7A8D38D0" w14:textId="77777777" w:rsidR="005B737A" w:rsidRDefault="005B737A">
            <w:pPr>
              <w:rPr>
                <w:rFonts w:ascii="Calibri" w:hAnsi="Calibri" w:cs="Calibri"/>
                <w:color w:val="000000"/>
                <w:sz w:val="22"/>
                <w:szCs w:val="22"/>
              </w:rPr>
            </w:pPr>
          </w:p>
        </w:tc>
      </w:tr>
      <w:tr w:rsidR="005B737A" w14:paraId="6F8D702B"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F0669A"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&lt; 8 jours</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9D024D"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48 heures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6E3472"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E9F2D"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24 heures</w:t>
            </w:r>
          </w:p>
        </w:tc>
      </w:tr>
      <w:tr w:rsidR="005B737A" w14:paraId="42D864BB"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504E7"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 8 jours</w:t>
            </w:r>
          </w:p>
        </w:tc>
        <w:tc>
          <w:tcPr>
            <w:tcW w:w="0" w:type="auto"/>
            <w:vMerge/>
            <w:tcBorders>
              <w:top w:val="nil"/>
              <w:left w:val="single" w:sz="4" w:space="0" w:color="auto"/>
              <w:bottom w:val="single" w:sz="4" w:space="0" w:color="auto"/>
              <w:right w:val="single" w:sz="4" w:space="0" w:color="auto"/>
            </w:tcBorders>
            <w:vAlign w:val="center"/>
            <w:hideMark/>
          </w:tcPr>
          <w:p w14:paraId="6169DF51" w14:textId="77777777" w:rsidR="005B737A" w:rsidRDefault="005B737A">
            <w:pPr>
              <w:rPr>
                <w:rFonts w:ascii="Calibri" w:hAnsi="Calibri" w:cs="Calibri"/>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A9189E"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223858"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48 heures</w:t>
            </w:r>
          </w:p>
        </w:tc>
      </w:tr>
      <w:tr w:rsidR="005B737A" w14:paraId="3C3B2F4B"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9D2ED5"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 1 mois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1A4D23"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2 semaines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0E148F"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25 heures</w:t>
            </w:r>
          </w:p>
        </w:tc>
        <w:tc>
          <w:tcPr>
            <w:tcW w:w="0" w:type="auto"/>
            <w:vMerge/>
            <w:tcBorders>
              <w:top w:val="nil"/>
              <w:left w:val="single" w:sz="4" w:space="0" w:color="auto"/>
              <w:bottom w:val="single" w:sz="4" w:space="0" w:color="auto"/>
              <w:right w:val="single" w:sz="4" w:space="0" w:color="auto"/>
            </w:tcBorders>
            <w:vAlign w:val="center"/>
            <w:hideMark/>
          </w:tcPr>
          <w:p w14:paraId="4E375816" w14:textId="77777777" w:rsidR="005B737A" w:rsidRDefault="005B737A">
            <w:pPr>
              <w:rPr>
                <w:rFonts w:ascii="Calibri" w:hAnsi="Calibri" w:cs="Calibri"/>
                <w:color w:val="000000"/>
                <w:sz w:val="22"/>
                <w:szCs w:val="22"/>
              </w:rPr>
            </w:pPr>
          </w:p>
        </w:tc>
      </w:tr>
      <w:tr w:rsidR="005B737A" w14:paraId="3DBA2AAE"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921EEC"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 3 mois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B912F0"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1 mois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183471"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50 heures</w:t>
            </w:r>
          </w:p>
        </w:tc>
        <w:tc>
          <w:tcPr>
            <w:tcW w:w="0" w:type="auto"/>
            <w:vMerge/>
            <w:tcBorders>
              <w:top w:val="nil"/>
              <w:left w:val="single" w:sz="4" w:space="0" w:color="auto"/>
              <w:bottom w:val="single" w:sz="4" w:space="0" w:color="auto"/>
              <w:right w:val="single" w:sz="4" w:space="0" w:color="auto"/>
            </w:tcBorders>
            <w:vAlign w:val="center"/>
            <w:hideMark/>
          </w:tcPr>
          <w:p w14:paraId="2FA08FD2" w14:textId="77777777" w:rsidR="005B737A" w:rsidRDefault="005B737A">
            <w:pPr>
              <w:rPr>
                <w:rFonts w:ascii="Calibri" w:hAnsi="Calibri" w:cs="Calibri"/>
                <w:color w:val="000000"/>
                <w:sz w:val="22"/>
                <w:szCs w:val="22"/>
              </w:rPr>
            </w:pPr>
          </w:p>
        </w:tc>
      </w:tr>
      <w:tr w:rsidR="005B737A" w14:paraId="7BA52D60" w14:textId="77777777" w:rsidTr="005B737A">
        <w:trPr>
          <w:trHeight w:val="735"/>
        </w:trPr>
        <w:tc>
          <w:tcPr>
            <w:tcW w:w="594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042250" w14:textId="77777777" w:rsidR="005B737A" w:rsidRDefault="005B737A">
            <w:pPr>
              <w:rPr>
                <w:rFonts w:ascii="Calibri" w:hAnsi="Calibri" w:cs="Calibri"/>
                <w:color w:val="000000"/>
                <w:sz w:val="16"/>
                <w:szCs w:val="16"/>
              </w:rPr>
            </w:pPr>
            <w:r>
              <w:rPr>
                <w:rFonts w:ascii="Calibri" w:hAnsi="Calibri" w:cs="Calibri"/>
                <w:color w:val="000000"/>
                <w:sz w:val="16"/>
                <w:szCs w:val="16"/>
              </w:rPr>
              <w:t>(1) préavis applicable aux CDD lorsque la période d'essai est d'au moins 1 semaine.</w:t>
            </w:r>
            <w:r>
              <w:rPr>
                <w:rFonts w:ascii="Calibri" w:hAnsi="Calibri" w:cs="Calibri"/>
                <w:color w:val="000000"/>
                <w:sz w:val="16"/>
                <w:szCs w:val="16"/>
              </w:rPr>
              <w:br/>
              <w:t>(2) Après 45 jours de période d'essai, dispense de préavis pour le salarié ayant retrouvé un emploi.</w:t>
            </w:r>
          </w:p>
        </w:tc>
      </w:tr>
    </w:tbl>
    <w:p w14:paraId="3F3ABD8C" w14:textId="77777777" w:rsidR="00C5344C" w:rsidRDefault="00C5344C" w:rsidP="00F30CC5">
      <w:pPr>
        <w:pStyle w:val="Titre2"/>
        <w:numPr>
          <w:ilvl w:val="0"/>
          <w:numId w:val="0"/>
        </w:numPr>
        <w:ind w:left="-284" w:right="-284"/>
        <w:rPr>
          <w:rFonts w:cstheme="majorHAnsi"/>
          <w:sz w:val="24"/>
          <w:szCs w:val="24"/>
        </w:rPr>
      </w:pPr>
    </w:p>
    <w:p w14:paraId="37FF5F47" w14:textId="728DA689" w:rsidR="00F30CC5" w:rsidRPr="00596249" w:rsidRDefault="005B737A" w:rsidP="00F30CC5">
      <w:pPr>
        <w:pStyle w:val="Titre2"/>
        <w:numPr>
          <w:ilvl w:val="0"/>
          <w:numId w:val="0"/>
        </w:numPr>
        <w:ind w:left="-284" w:right="-284"/>
        <w:rPr>
          <w:rFonts w:cstheme="majorHAnsi"/>
          <w:sz w:val="24"/>
          <w:szCs w:val="24"/>
        </w:rPr>
      </w:pPr>
      <w:r w:rsidRPr="00596249">
        <w:rPr>
          <w:rFonts w:cstheme="majorHAnsi"/>
          <w:sz w:val="24"/>
          <w:szCs w:val="24"/>
        </w:rPr>
        <w:t xml:space="preserve"> </w:t>
      </w:r>
      <w:r w:rsidR="00F30CC5" w:rsidRPr="00596249">
        <w:rPr>
          <w:rFonts w:cstheme="majorHAnsi"/>
          <w:sz w:val="24"/>
          <w:szCs w:val="24"/>
        </w:rPr>
        <w:t xml:space="preserve">ARTICLE </w:t>
      </w:r>
      <w:r w:rsidR="0007175A">
        <w:rPr>
          <w:rFonts w:cstheme="majorHAnsi"/>
          <w:sz w:val="24"/>
          <w:szCs w:val="24"/>
        </w:rPr>
        <w:t>6</w:t>
      </w:r>
      <w:r w:rsidR="00F30CC5" w:rsidRPr="00596249">
        <w:rPr>
          <w:rFonts w:cstheme="majorHAnsi"/>
          <w:sz w:val="24"/>
          <w:szCs w:val="24"/>
        </w:rPr>
        <w:t xml:space="preserve"> - Obligations professionnelles</w:t>
      </w:r>
    </w:p>
    <w:p w14:paraId="189F6C44" w14:textId="259AD92A" w:rsidR="00C5344C" w:rsidRPr="0040555D" w:rsidRDefault="00F30CC5" w:rsidP="0015311E">
      <w:pPr>
        <w:pStyle w:val="Corpsdetexte"/>
        <w:ind w:left="-284" w:right="-284"/>
        <w:rPr>
          <w:rFonts w:ascii="Century Gothic" w:hAnsi="Century Gothic" w:cstheme="majorHAnsi"/>
          <w:sz w:val="24"/>
          <w:szCs w:val="24"/>
        </w:rPr>
      </w:pPr>
      <w:r w:rsidRPr="0040555D">
        <w:rPr>
          <w:rFonts w:ascii="Century Gothic" w:hAnsi="Century Gothic" w:cstheme="majorHAnsi"/>
          <w:sz w:val="24"/>
          <w:szCs w:val="24"/>
        </w:rPr>
        <w:t xml:space="preserve">Pendant la durée du contrat, </w:t>
      </w:r>
      <w:r w:rsidR="00C5344C">
        <w:rPr>
          <w:rFonts w:ascii="Century Gothic" w:hAnsi="Century Gothic"/>
          <w:b/>
          <w:bCs/>
          <w:sz w:val="24"/>
          <w:szCs w:val="22"/>
        </w:rPr>
        <w:t xml:space="preserve">XXXXX </w:t>
      </w:r>
      <w:r w:rsidRPr="0040555D">
        <w:rPr>
          <w:rFonts w:ascii="Century Gothic" w:hAnsi="Century Gothic" w:cstheme="majorHAnsi"/>
          <w:sz w:val="24"/>
          <w:szCs w:val="24"/>
        </w:rPr>
        <w:t>s’engage à respecter les instructions qui pourront lui être données par la Société AFELEC et s’oblige à se conformer à la discipline intérieure de la Société AFELEC, en particulier aux prescriptions du règlement intérieur.</w:t>
      </w:r>
    </w:p>
    <w:p w14:paraId="4E4256A8" w14:textId="77777777" w:rsidR="00F30CC5" w:rsidRPr="0040555D" w:rsidRDefault="00F30CC5" w:rsidP="00F30CC5">
      <w:pPr>
        <w:pStyle w:val="Corpsdetexte"/>
        <w:ind w:left="-284" w:right="-284"/>
        <w:rPr>
          <w:rFonts w:ascii="Century Gothic" w:hAnsi="Century Gothic" w:cstheme="majorHAnsi"/>
          <w:sz w:val="24"/>
          <w:szCs w:val="24"/>
        </w:rPr>
      </w:pPr>
    </w:p>
    <w:p w14:paraId="61B0E9FD" w14:textId="0CA699DF" w:rsidR="009B1ED1" w:rsidRPr="0040555D" w:rsidRDefault="00C5344C" w:rsidP="009B1ED1">
      <w:pPr>
        <w:ind w:left="-284" w:right="-284"/>
        <w:jc w:val="both"/>
        <w:rPr>
          <w:rFonts w:ascii="Century Gothic" w:hAnsi="Century Gothic" w:cstheme="majorHAnsi"/>
          <w:color w:val="000000" w:themeColor="text1"/>
        </w:rPr>
      </w:pPr>
      <w:r>
        <w:rPr>
          <w:rFonts w:ascii="Century Gothic" w:hAnsi="Century Gothic"/>
          <w:b/>
          <w:bCs/>
        </w:rPr>
        <w:t xml:space="preserve">XXXXX </w:t>
      </w:r>
      <w:r w:rsidR="009B1ED1" w:rsidRPr="0040555D">
        <w:rPr>
          <w:rFonts w:ascii="Century Gothic" w:hAnsi="Century Gothic" w:cstheme="majorHAnsi"/>
          <w:color w:val="000000" w:themeColor="text1"/>
        </w:rPr>
        <w:t>observera les horaires de travail qui seront fixés par la société AFELEC en vertu de la réglementation, ainsi que les consignes d’hygiène et sécurité</w:t>
      </w:r>
      <w:r w:rsidR="0015311E">
        <w:rPr>
          <w:rFonts w:ascii="Century Gothic" w:hAnsi="Century Gothic" w:cstheme="majorHAnsi"/>
          <w:color w:val="000000" w:themeColor="text1"/>
        </w:rPr>
        <w:t>, le port des équipements de protection individuelle en faisant partie.</w:t>
      </w:r>
    </w:p>
    <w:p w14:paraId="51D50D91" w14:textId="77777777" w:rsidR="009B1ED1" w:rsidRPr="0040555D" w:rsidRDefault="009B1ED1" w:rsidP="009B1ED1">
      <w:pPr>
        <w:ind w:left="-284" w:right="-284"/>
        <w:jc w:val="both"/>
        <w:rPr>
          <w:rFonts w:ascii="Century Gothic" w:hAnsi="Century Gothic" w:cstheme="majorHAnsi"/>
        </w:rPr>
      </w:pPr>
    </w:p>
    <w:p w14:paraId="757658D3" w14:textId="6E69B06A"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15311E">
        <w:rPr>
          <w:rFonts w:ascii="Century Gothic" w:hAnsi="Century Gothic"/>
          <w:b/>
          <w:bCs/>
        </w:rPr>
        <w:t xml:space="preserve"> </w:t>
      </w:r>
      <w:r w:rsidR="009B1ED1" w:rsidRPr="0040555D">
        <w:rPr>
          <w:rFonts w:ascii="Century Gothic" w:hAnsi="Century Gothic" w:cstheme="majorHAnsi"/>
        </w:rPr>
        <w:t>s’engage à respecter les règles fixées par le système qualité et le système de protection de l’environnement de la société et est responsable de sa prestation dans ces domaines.</w:t>
      </w:r>
    </w:p>
    <w:p w14:paraId="583A9F18" w14:textId="77777777" w:rsidR="009B1ED1" w:rsidRPr="0040555D" w:rsidRDefault="009B1ED1" w:rsidP="009B1ED1">
      <w:pPr>
        <w:pStyle w:val="Corpsdetexte"/>
        <w:ind w:left="-284" w:right="-284"/>
        <w:rPr>
          <w:rFonts w:ascii="Century Gothic" w:hAnsi="Century Gothic" w:cstheme="majorHAnsi"/>
          <w:sz w:val="24"/>
          <w:szCs w:val="24"/>
        </w:rPr>
      </w:pPr>
    </w:p>
    <w:p w14:paraId="5BF65314" w14:textId="5BE884C4" w:rsidR="009B1ED1" w:rsidRPr="0040555D" w:rsidRDefault="00C5344C" w:rsidP="009B1ED1">
      <w:pPr>
        <w:pStyle w:val="Corpsdetexte"/>
        <w:ind w:left="-284" w:right="-284"/>
        <w:rPr>
          <w:rFonts w:ascii="Century Gothic" w:hAnsi="Century Gothic" w:cstheme="majorHAnsi"/>
          <w:sz w:val="24"/>
          <w:szCs w:val="24"/>
        </w:rPr>
      </w:pPr>
      <w:r>
        <w:rPr>
          <w:rFonts w:ascii="Century Gothic" w:hAnsi="Century Gothic"/>
          <w:b/>
          <w:bCs/>
        </w:rPr>
        <w:t>XXXXX</w:t>
      </w:r>
      <w:r w:rsidR="0015311E">
        <w:rPr>
          <w:rFonts w:ascii="Century Gothic" w:hAnsi="Century Gothic" w:cstheme="majorHAnsi"/>
          <w:sz w:val="24"/>
          <w:szCs w:val="24"/>
        </w:rPr>
        <w:t xml:space="preserve"> r</w:t>
      </w:r>
      <w:r w:rsidR="009B1ED1" w:rsidRPr="0040555D">
        <w:rPr>
          <w:rFonts w:ascii="Century Gothic" w:hAnsi="Century Gothic" w:cstheme="majorHAnsi"/>
          <w:sz w:val="24"/>
          <w:szCs w:val="24"/>
        </w:rPr>
        <w:t>espectera une obligation de discrétion concernant toutes les informations sur les procédés et les méthodes de réalisation ou de commercialisation des produits et des services de l’entreprise et du Groupe NOVARC qui pourront être portées à sa connaissance durant son activité au sein de la société AFELEC.</w:t>
      </w:r>
    </w:p>
    <w:p w14:paraId="13DE0DAB" w14:textId="77777777" w:rsidR="009B1ED1" w:rsidRPr="0040555D" w:rsidRDefault="009B1ED1" w:rsidP="009B1ED1">
      <w:pPr>
        <w:pStyle w:val="Corpsdetexte"/>
        <w:ind w:left="-284" w:right="-284"/>
        <w:rPr>
          <w:rFonts w:ascii="Century Gothic" w:hAnsi="Century Gothic" w:cstheme="majorHAnsi"/>
          <w:sz w:val="24"/>
          <w:szCs w:val="24"/>
        </w:rPr>
      </w:pPr>
    </w:p>
    <w:p w14:paraId="48BF2612" w14:textId="2B9F107C" w:rsidR="009B1ED1" w:rsidRPr="0040555D" w:rsidRDefault="00C5344C" w:rsidP="009B1ED1">
      <w:pPr>
        <w:pStyle w:val="Corpsdetexte"/>
        <w:ind w:left="-284" w:right="-284"/>
        <w:rPr>
          <w:rFonts w:ascii="Century Gothic" w:hAnsi="Century Gothic" w:cstheme="majorHAnsi"/>
          <w:sz w:val="24"/>
          <w:szCs w:val="24"/>
        </w:rPr>
      </w:pPr>
      <w:r>
        <w:rPr>
          <w:rFonts w:ascii="Century Gothic" w:hAnsi="Century Gothic"/>
          <w:b/>
          <w:bCs/>
        </w:rPr>
        <w:t>XXXXX</w:t>
      </w:r>
      <w:r w:rsidR="0015311E">
        <w:rPr>
          <w:rFonts w:ascii="Century Gothic" w:hAnsi="Century Gothic"/>
          <w:b/>
          <w:bCs/>
        </w:rPr>
        <w:t xml:space="preserve"> </w:t>
      </w:r>
      <w:r w:rsidR="009B1ED1" w:rsidRPr="0040555D">
        <w:rPr>
          <w:rFonts w:ascii="Century Gothic" w:hAnsi="Century Gothic" w:cstheme="majorHAnsi"/>
          <w:sz w:val="24"/>
          <w:szCs w:val="24"/>
        </w:rPr>
        <w:t>devra informer la Société AFELEC sans délai de tout changement qui interviendrait dans les situations signalées lors de son engagement (adresse, situation de famille, etc.).</w:t>
      </w:r>
    </w:p>
    <w:p w14:paraId="58CE08D4" w14:textId="2C14E547" w:rsidR="009B1ED1" w:rsidRPr="009E33BB" w:rsidRDefault="009B1ED1" w:rsidP="009B1ED1">
      <w:pPr>
        <w:pStyle w:val="Titre2"/>
        <w:numPr>
          <w:ilvl w:val="0"/>
          <w:numId w:val="0"/>
        </w:numPr>
        <w:ind w:left="-284" w:right="-284"/>
        <w:rPr>
          <w:rFonts w:cstheme="majorHAnsi"/>
          <w:sz w:val="24"/>
          <w:szCs w:val="24"/>
        </w:rPr>
      </w:pPr>
      <w:r w:rsidRPr="009E33BB">
        <w:rPr>
          <w:rFonts w:cstheme="majorHAnsi"/>
          <w:sz w:val="24"/>
          <w:szCs w:val="24"/>
        </w:rPr>
        <w:t xml:space="preserve">ARTICLE </w:t>
      </w:r>
      <w:r w:rsidR="00F62EC9">
        <w:rPr>
          <w:rFonts w:cstheme="majorHAnsi"/>
          <w:sz w:val="24"/>
          <w:szCs w:val="24"/>
        </w:rPr>
        <w:t>6</w:t>
      </w:r>
      <w:r w:rsidRPr="009E33BB">
        <w:rPr>
          <w:rFonts w:cstheme="majorHAnsi"/>
          <w:sz w:val="24"/>
          <w:szCs w:val="24"/>
        </w:rPr>
        <w:t xml:space="preserve"> - Durée du travail</w:t>
      </w:r>
    </w:p>
    <w:p w14:paraId="23BB57FA" w14:textId="7C0E2800" w:rsidR="007E57F1" w:rsidRPr="0040555D" w:rsidRDefault="007E57F1" w:rsidP="006119E2">
      <w:pPr>
        <w:ind w:left="-284" w:right="-284"/>
        <w:jc w:val="both"/>
        <w:rPr>
          <w:rFonts w:ascii="Century Gothic" w:hAnsi="Century Gothic" w:cstheme="majorHAnsi"/>
          <w:color w:val="FF0000"/>
        </w:rPr>
      </w:pPr>
      <w:r>
        <w:rPr>
          <w:rFonts w:ascii="Century Gothic" w:hAnsi="Century Gothic" w:cstheme="majorHAnsi"/>
          <w:b/>
          <w:bCs/>
        </w:rPr>
        <w:t>XXX</w:t>
      </w:r>
      <w:r w:rsidRPr="0040555D">
        <w:rPr>
          <w:rFonts w:ascii="Century Gothic" w:hAnsi="Century Gothic" w:cstheme="majorHAnsi"/>
        </w:rPr>
        <w:t xml:space="preserve"> sera soumis à une durée du travail de 35 heures par semaine </w:t>
      </w:r>
      <w:r w:rsidRPr="00C51E22">
        <w:rPr>
          <w:rFonts w:ascii="Century Gothic" w:hAnsi="Century Gothic" w:cstheme="majorHAnsi"/>
        </w:rPr>
        <w:t>conformément à l’accord relatif au temps de travail du 22 décembre 2000.</w:t>
      </w:r>
    </w:p>
    <w:p w14:paraId="652AD27B" w14:textId="77777777" w:rsidR="007E57F1" w:rsidRPr="0040555D" w:rsidRDefault="007E57F1" w:rsidP="006119E2">
      <w:pPr>
        <w:ind w:left="-284" w:right="-284"/>
        <w:jc w:val="both"/>
        <w:rPr>
          <w:rFonts w:ascii="Century Gothic" w:hAnsi="Century Gothic" w:cstheme="majorHAnsi"/>
        </w:rPr>
      </w:pPr>
    </w:p>
    <w:p w14:paraId="36D9AF85" w14:textId="1F29037B" w:rsidR="007E57F1" w:rsidRDefault="007E57F1" w:rsidP="006119E2">
      <w:pPr>
        <w:ind w:left="-284" w:right="-284"/>
        <w:jc w:val="both"/>
        <w:rPr>
          <w:rFonts w:ascii="Century Gothic" w:hAnsi="Century Gothic" w:cstheme="majorHAnsi"/>
        </w:rPr>
      </w:pPr>
      <w:r w:rsidRPr="0040555D">
        <w:rPr>
          <w:rFonts w:ascii="Century Gothic" w:hAnsi="Century Gothic" w:cstheme="majorHAnsi"/>
        </w:rPr>
        <w:t xml:space="preserve">Par ailleurs </w:t>
      </w:r>
      <w:r>
        <w:rPr>
          <w:rFonts w:ascii="Century Gothic" w:hAnsi="Century Gothic" w:cstheme="majorHAnsi"/>
          <w:b/>
          <w:bCs/>
        </w:rPr>
        <w:t>XXX</w:t>
      </w:r>
      <w:r w:rsidRPr="0040555D">
        <w:rPr>
          <w:rFonts w:ascii="Century Gothic" w:hAnsi="Century Gothic" w:cstheme="majorHAnsi"/>
        </w:rPr>
        <w:t xml:space="preserve"> accepte par avance, à la demande de sa hiérarchie, l’exécution des heures complémentaires et supplémentaires nécessaires à l’exercice de ses fonctions dans le cadre de la réglementation en vigueur</w:t>
      </w:r>
      <w:r>
        <w:rPr>
          <w:rFonts w:ascii="Century Gothic" w:hAnsi="Century Gothic" w:cstheme="majorHAnsi"/>
        </w:rPr>
        <w:t xml:space="preserve"> dans le respect du délai de prévenance. </w:t>
      </w:r>
    </w:p>
    <w:p w14:paraId="10C18118" w14:textId="77777777" w:rsidR="007E57F1" w:rsidRDefault="007E57F1" w:rsidP="006119E2">
      <w:pPr>
        <w:ind w:left="-284" w:right="-284"/>
        <w:jc w:val="both"/>
        <w:rPr>
          <w:rFonts w:ascii="Century Gothic" w:hAnsi="Century Gothic" w:cstheme="majorHAnsi"/>
        </w:rPr>
      </w:pPr>
    </w:p>
    <w:p w14:paraId="2019C1D4" w14:textId="408D060E" w:rsidR="007E57F1" w:rsidRDefault="007E57F1" w:rsidP="006119E2">
      <w:pPr>
        <w:ind w:left="-284" w:right="-284"/>
        <w:jc w:val="both"/>
        <w:rPr>
          <w:rFonts w:ascii="Century Gothic" w:hAnsi="Century Gothic" w:cstheme="majorHAnsi"/>
        </w:rPr>
      </w:pPr>
      <w:r>
        <w:rPr>
          <w:rFonts w:ascii="Century Gothic" w:hAnsi="Century Gothic" w:cstheme="majorHAnsi"/>
        </w:rPr>
        <w:t xml:space="preserve">Il est convenu entre les parties, que ces horaires de travail pourront être modifiés en fonction des besoins de l’organisation, dans le respect des délais de prévenance, </w:t>
      </w:r>
      <w:r>
        <w:rPr>
          <w:rFonts w:ascii="Century Gothic" w:hAnsi="Century Gothic" w:cstheme="majorHAnsi"/>
        </w:rPr>
        <w:lastRenderedPageBreak/>
        <w:t xml:space="preserve">des durées maximales de travail quotidienne et hebdomadaires, ainsi que les durées de repos. </w:t>
      </w:r>
    </w:p>
    <w:p w14:paraId="582F5E4D" w14:textId="77777777" w:rsidR="007E57F1" w:rsidRPr="0040555D" w:rsidRDefault="007E57F1" w:rsidP="006119E2">
      <w:pPr>
        <w:ind w:left="-284" w:right="-284"/>
        <w:jc w:val="both"/>
        <w:rPr>
          <w:rFonts w:ascii="Century Gothic" w:hAnsi="Century Gothic" w:cstheme="majorHAnsi"/>
        </w:rPr>
      </w:pPr>
    </w:p>
    <w:p w14:paraId="6FC6A792" w14:textId="53471370" w:rsidR="009B1ED1" w:rsidRDefault="009B1ED1" w:rsidP="007E57F1">
      <w:pPr>
        <w:pStyle w:val="Titre2"/>
        <w:numPr>
          <w:ilvl w:val="0"/>
          <w:numId w:val="0"/>
        </w:numPr>
        <w:ind w:left="-284" w:right="-284"/>
        <w:rPr>
          <w:rFonts w:cstheme="majorHAnsi"/>
          <w:sz w:val="24"/>
          <w:szCs w:val="24"/>
        </w:rPr>
      </w:pPr>
      <w:r w:rsidRPr="009E33BB">
        <w:rPr>
          <w:rFonts w:cstheme="majorHAnsi"/>
          <w:sz w:val="24"/>
          <w:szCs w:val="24"/>
        </w:rPr>
        <w:t xml:space="preserve">ARTICLE </w:t>
      </w:r>
      <w:r w:rsidR="00F62EC9">
        <w:rPr>
          <w:rFonts w:cstheme="majorHAnsi"/>
          <w:sz w:val="24"/>
          <w:szCs w:val="24"/>
        </w:rPr>
        <w:t>7</w:t>
      </w:r>
      <w:r w:rsidRPr="009E33BB">
        <w:rPr>
          <w:rFonts w:cstheme="majorHAnsi"/>
          <w:sz w:val="24"/>
          <w:szCs w:val="24"/>
        </w:rPr>
        <w:t xml:space="preserve"> - Rémunération et avantages sociaux</w:t>
      </w:r>
    </w:p>
    <w:p w14:paraId="29CCD954" w14:textId="77777777" w:rsidR="00E65D0C" w:rsidRPr="00E65D0C" w:rsidRDefault="00E65D0C" w:rsidP="00E65D0C"/>
    <w:p w14:paraId="3177B1BA" w14:textId="77777777" w:rsidR="007477D1" w:rsidRPr="0040555D" w:rsidRDefault="007477D1" w:rsidP="007477D1">
      <w:pPr>
        <w:spacing w:after="100"/>
        <w:ind w:left="-284" w:right="-284"/>
        <w:jc w:val="both"/>
        <w:rPr>
          <w:rFonts w:ascii="Century Gothic" w:hAnsi="Century Gothic" w:cstheme="majorHAnsi"/>
        </w:rPr>
      </w:pPr>
      <w:r w:rsidRPr="0040555D">
        <w:rPr>
          <w:rFonts w:ascii="Century Gothic" w:hAnsi="Century Gothic" w:cstheme="majorHAnsi"/>
          <w:u w:val="single"/>
        </w:rPr>
        <w:t>Rémunération fixe</w:t>
      </w:r>
      <w:r w:rsidRPr="0040555D">
        <w:rPr>
          <w:rFonts w:ascii="Century Gothic" w:hAnsi="Century Gothic" w:cstheme="majorHAnsi"/>
        </w:rPr>
        <w:t xml:space="preserve"> :</w:t>
      </w:r>
      <w:r>
        <w:rPr>
          <w:rFonts w:ascii="Century Gothic" w:hAnsi="Century Gothic" w:cstheme="majorHAnsi"/>
        </w:rPr>
        <w:t xml:space="preserve"> (cf. annexe 1 ci -jointe) </w:t>
      </w:r>
    </w:p>
    <w:p w14:paraId="3FE767C6" w14:textId="49D3F0D6" w:rsidR="007D7ADB" w:rsidRPr="007D7ADB" w:rsidRDefault="007477D1" w:rsidP="007D7ADB">
      <w:pPr>
        <w:ind w:left="-284" w:right="-284"/>
        <w:jc w:val="both"/>
        <w:rPr>
          <w:rFonts w:ascii="Century Gothic" w:hAnsi="Century Gothic" w:cstheme="majorHAnsi"/>
          <w:noProof/>
        </w:rPr>
      </w:pPr>
      <w:r w:rsidRPr="0040555D">
        <w:rPr>
          <w:rFonts w:ascii="Century Gothic" w:hAnsi="Century Gothic" w:cstheme="majorHAnsi"/>
        </w:rPr>
        <w:t xml:space="preserve">En contrepartie de </w:t>
      </w:r>
      <w:r w:rsidRPr="0040555D">
        <w:rPr>
          <w:rFonts w:ascii="Century Gothic" w:hAnsi="Century Gothic" w:cstheme="majorHAnsi"/>
          <w:noProof/>
        </w:rPr>
        <w:t>l'exécution de ses fonctions</w:t>
      </w:r>
      <w:r w:rsidRPr="0040555D">
        <w:rPr>
          <w:rFonts w:ascii="Century Gothic" w:hAnsi="Century Gothic" w:cstheme="majorHAnsi"/>
        </w:rPr>
        <w:t xml:space="preserve">, </w:t>
      </w:r>
      <w:r w:rsidR="00C5344C">
        <w:rPr>
          <w:rFonts w:ascii="Century Gothic" w:hAnsi="Century Gothic"/>
          <w:b/>
          <w:bCs/>
        </w:rPr>
        <w:t>XXXXX</w:t>
      </w:r>
      <w:r w:rsidR="0015311E">
        <w:rPr>
          <w:rFonts w:ascii="Century Gothic" w:hAnsi="Century Gothic"/>
          <w:b/>
          <w:bCs/>
        </w:rPr>
        <w:t xml:space="preserve"> </w:t>
      </w:r>
      <w:r w:rsidRPr="0040555D">
        <w:rPr>
          <w:rFonts w:ascii="Century Gothic" w:hAnsi="Century Gothic" w:cstheme="majorHAnsi"/>
          <w:noProof/>
        </w:rPr>
        <w:t>bénéficiera d’une rémunération brute</w:t>
      </w:r>
      <w:r w:rsidRPr="0048587F">
        <w:rPr>
          <w:rFonts w:ascii="Century Gothic" w:hAnsi="Century Gothic" w:cstheme="majorHAnsi"/>
          <w:b/>
          <w:bCs/>
          <w:noProof/>
        </w:rPr>
        <w:t xml:space="preserve"> </w:t>
      </w:r>
      <w:r w:rsidRPr="0048587F">
        <w:rPr>
          <w:rFonts w:ascii="Century Gothic" w:hAnsi="Century Gothic" w:cstheme="majorHAnsi"/>
          <w:noProof/>
        </w:rPr>
        <w:t>mensuelle</w:t>
      </w:r>
      <w:r>
        <w:rPr>
          <w:rFonts w:ascii="Century Gothic" w:hAnsi="Century Gothic" w:cstheme="majorHAnsi"/>
          <w:b/>
          <w:bCs/>
          <w:noProof/>
        </w:rPr>
        <w:t xml:space="preserve"> </w:t>
      </w:r>
      <w:r w:rsidRPr="0048587F">
        <w:rPr>
          <w:rFonts w:ascii="Century Gothic" w:hAnsi="Century Gothic" w:cstheme="majorHAnsi"/>
          <w:noProof/>
        </w:rPr>
        <w:t xml:space="preserve">de </w:t>
      </w:r>
      <w:r w:rsidR="0015311E">
        <w:rPr>
          <w:rFonts w:ascii="Century Gothic" w:hAnsi="Century Gothic" w:cstheme="majorHAnsi"/>
          <w:b/>
          <w:bCs/>
          <w:noProof/>
        </w:rPr>
        <w:t>XXX</w:t>
      </w:r>
      <w:r w:rsidRPr="0048587F">
        <w:rPr>
          <w:rFonts w:ascii="Century Gothic" w:hAnsi="Century Gothic" w:cstheme="majorHAnsi"/>
          <w:b/>
          <w:bCs/>
          <w:noProof/>
        </w:rPr>
        <w:t xml:space="preserve"> €</w:t>
      </w:r>
      <w:r>
        <w:rPr>
          <w:rFonts w:ascii="Century Gothic" w:hAnsi="Century Gothic" w:cstheme="majorHAnsi"/>
          <w:noProof/>
        </w:rPr>
        <w:t>,</w:t>
      </w:r>
      <w:r w:rsidRPr="0040555D">
        <w:rPr>
          <w:rFonts w:ascii="Century Gothic" w:hAnsi="Century Gothic" w:cstheme="majorHAnsi"/>
          <w:noProof/>
        </w:rPr>
        <w:t xml:space="preserve"> versée sur </w:t>
      </w:r>
      <w:r w:rsidRPr="0040555D">
        <w:rPr>
          <w:rFonts w:ascii="Century Gothic" w:hAnsi="Century Gothic" w:cstheme="majorHAnsi"/>
        </w:rPr>
        <w:t>12,9 mois</w:t>
      </w:r>
      <w:r w:rsidRPr="0040555D">
        <w:rPr>
          <w:rFonts w:ascii="Century Gothic" w:hAnsi="Century Gothic" w:cstheme="majorHAnsi"/>
          <w:noProof/>
        </w:rPr>
        <w:t xml:space="preserve"> au prorata de son temps de travail effecif et une durée de travail telle que définie à </w:t>
      </w:r>
      <w:r w:rsidRPr="007D7ADB">
        <w:rPr>
          <w:rFonts w:ascii="Century Gothic" w:hAnsi="Century Gothic" w:cstheme="majorHAnsi"/>
          <w:b/>
          <w:bCs/>
          <w:noProof/>
        </w:rPr>
        <w:t xml:space="preserve">l’article </w:t>
      </w:r>
      <w:r w:rsidR="007D7ADB" w:rsidRPr="007D7ADB">
        <w:rPr>
          <w:rFonts w:ascii="Century Gothic" w:hAnsi="Century Gothic" w:cstheme="majorHAnsi"/>
          <w:b/>
          <w:bCs/>
          <w:noProof/>
        </w:rPr>
        <w:t>X</w:t>
      </w:r>
      <w:r w:rsidRPr="007D7ADB">
        <w:rPr>
          <w:rFonts w:ascii="Century Gothic" w:hAnsi="Century Gothic" w:cstheme="majorHAnsi"/>
          <w:b/>
          <w:bCs/>
          <w:noProof/>
        </w:rPr>
        <w:t>.</w:t>
      </w:r>
      <w:r w:rsidR="007D7ADB">
        <w:rPr>
          <w:rFonts w:ascii="Century Gothic" w:hAnsi="Century Gothic" w:cstheme="majorHAnsi"/>
          <w:b/>
          <w:bCs/>
          <w:noProof/>
        </w:rPr>
        <w:t xml:space="preserve"> </w:t>
      </w:r>
    </w:p>
    <w:p w14:paraId="1318D29F" w14:textId="77777777" w:rsidR="007477D1" w:rsidRDefault="007477D1" w:rsidP="007477D1">
      <w:pPr>
        <w:ind w:left="-284" w:right="-284"/>
        <w:jc w:val="both"/>
        <w:rPr>
          <w:rFonts w:ascii="Century Gothic" w:hAnsi="Century Gothic" w:cstheme="majorHAnsi"/>
          <w:noProof/>
        </w:rPr>
      </w:pPr>
    </w:p>
    <w:p w14:paraId="3616D926" w14:textId="77777777" w:rsidR="007D7ADB" w:rsidRPr="0040555D" w:rsidRDefault="007D7ADB" w:rsidP="007D7ADB">
      <w:pPr>
        <w:ind w:left="-284" w:right="-284"/>
        <w:jc w:val="both"/>
        <w:rPr>
          <w:rFonts w:ascii="Century Gothic" w:hAnsi="Century Gothic" w:cstheme="majorHAnsi"/>
        </w:rPr>
      </w:pPr>
      <w:r>
        <w:rPr>
          <w:rFonts w:ascii="Century Gothic" w:hAnsi="Century Gothic"/>
          <w:b/>
          <w:bCs/>
        </w:rPr>
        <w:t xml:space="preserve">XXXXX </w:t>
      </w:r>
      <w:r>
        <w:rPr>
          <w:rFonts w:ascii="Century Gothic" w:hAnsi="Century Gothic" w:cstheme="majorHAnsi"/>
        </w:rPr>
        <w:t>percevra également toutes les primes et indemnités relevant de la convention collective ou d’accord d’entreprise sous réserve de remplir les conditions nécessaires à leur application.</w:t>
      </w:r>
    </w:p>
    <w:p w14:paraId="0E1062F0" w14:textId="77777777" w:rsidR="007477D1" w:rsidRPr="0040555D" w:rsidRDefault="007477D1" w:rsidP="007477D1">
      <w:pPr>
        <w:ind w:right="-284"/>
        <w:jc w:val="both"/>
        <w:rPr>
          <w:rFonts w:ascii="Century Gothic" w:hAnsi="Century Gothic" w:cstheme="majorHAnsi"/>
          <w:noProof/>
        </w:rPr>
      </w:pPr>
    </w:p>
    <w:p w14:paraId="280A30FB" w14:textId="77777777" w:rsidR="00FF53D0" w:rsidRDefault="007477D1" w:rsidP="007477D1">
      <w:pPr>
        <w:ind w:left="-284" w:right="-284"/>
        <w:jc w:val="both"/>
        <w:rPr>
          <w:rFonts w:ascii="Century Gothic" w:hAnsi="Century Gothic" w:cstheme="majorHAnsi"/>
          <w:u w:val="single"/>
        </w:rPr>
      </w:pPr>
      <w:r w:rsidRPr="0040555D">
        <w:rPr>
          <w:rFonts w:ascii="Century Gothic" w:hAnsi="Century Gothic" w:cstheme="majorHAnsi"/>
          <w:u w:val="single"/>
        </w:rPr>
        <w:t>Rémunération variable :</w:t>
      </w:r>
      <w:r>
        <w:rPr>
          <w:rFonts w:ascii="Century Gothic" w:hAnsi="Century Gothic" w:cstheme="majorHAnsi"/>
          <w:u w:val="single"/>
        </w:rPr>
        <w:t xml:space="preserve"> </w:t>
      </w:r>
    </w:p>
    <w:p w14:paraId="25B05586" w14:textId="3B12F5AD" w:rsidR="007477D1" w:rsidRPr="0089322C" w:rsidRDefault="00FF53D0" w:rsidP="007477D1">
      <w:pPr>
        <w:ind w:left="-284" w:right="-284"/>
        <w:jc w:val="both"/>
        <w:rPr>
          <w:rFonts w:ascii="Century Gothic" w:hAnsi="Century Gothic" w:cstheme="majorHAnsi"/>
          <w:highlight w:val="darkYellow"/>
          <w:u w:val="single"/>
        </w:rPr>
      </w:pPr>
      <w:r w:rsidRPr="0089322C">
        <w:rPr>
          <w:rFonts w:ascii="Century Gothic" w:hAnsi="Century Gothic" w:cstheme="majorHAnsi"/>
          <w:highlight w:val="darkYellow"/>
          <w:u w:val="single"/>
        </w:rPr>
        <w:t>Prime</w:t>
      </w:r>
      <w:r w:rsidR="007477D1" w:rsidRPr="0089322C">
        <w:rPr>
          <w:rFonts w:ascii="Century Gothic" w:hAnsi="Century Gothic" w:cstheme="majorHAnsi"/>
          <w:highlight w:val="darkYellow"/>
          <w:u w:val="single"/>
        </w:rPr>
        <w:t xml:space="preserve"> </w:t>
      </w:r>
      <w:r w:rsidR="00094A73" w:rsidRPr="0089322C">
        <w:rPr>
          <w:rFonts w:ascii="Century Gothic" w:hAnsi="Century Gothic" w:cstheme="majorHAnsi"/>
          <w:highlight w:val="darkYellow"/>
          <w:u w:val="single"/>
        </w:rPr>
        <w:t xml:space="preserve">sur </w:t>
      </w:r>
      <w:r w:rsidR="007477D1" w:rsidRPr="0089322C">
        <w:rPr>
          <w:rFonts w:ascii="Century Gothic" w:hAnsi="Century Gothic" w:cstheme="majorHAnsi"/>
          <w:highlight w:val="darkYellow"/>
          <w:u w:val="single"/>
        </w:rPr>
        <w:t>objectifs</w:t>
      </w:r>
    </w:p>
    <w:p w14:paraId="78CDC254" w14:textId="77777777" w:rsidR="007477D1" w:rsidRPr="0089322C" w:rsidRDefault="007477D1" w:rsidP="007477D1">
      <w:pPr>
        <w:ind w:left="-284" w:right="-284"/>
        <w:jc w:val="both"/>
        <w:rPr>
          <w:rFonts w:ascii="Century Gothic" w:hAnsi="Century Gothic" w:cstheme="majorHAnsi"/>
          <w:highlight w:val="darkYellow"/>
        </w:rPr>
      </w:pPr>
    </w:p>
    <w:p w14:paraId="3E73E0B1" w14:textId="47B9E62D" w:rsidR="007477D1" w:rsidRDefault="007477D1" w:rsidP="00394F0C">
      <w:pPr>
        <w:ind w:left="-284" w:right="-284"/>
        <w:jc w:val="both"/>
        <w:rPr>
          <w:rFonts w:ascii="Century Gothic" w:hAnsi="Century Gothic" w:cstheme="majorHAnsi"/>
        </w:rPr>
      </w:pPr>
      <w:r w:rsidRPr="0089322C">
        <w:rPr>
          <w:rFonts w:ascii="Century Gothic" w:hAnsi="Century Gothic" w:cstheme="majorHAnsi"/>
          <w:highlight w:val="darkYellow"/>
        </w:rPr>
        <w:t xml:space="preserve">En sus de sa rémunération fixe, </w:t>
      </w:r>
      <w:r w:rsidR="00C5344C" w:rsidRPr="0089322C">
        <w:rPr>
          <w:rFonts w:ascii="Century Gothic" w:hAnsi="Century Gothic"/>
          <w:b/>
          <w:bCs/>
          <w:highlight w:val="darkYellow"/>
        </w:rPr>
        <w:t>XXXXX</w:t>
      </w:r>
      <w:r w:rsidR="0015311E" w:rsidRPr="0089322C">
        <w:rPr>
          <w:rFonts w:ascii="Century Gothic" w:hAnsi="Century Gothic"/>
          <w:b/>
          <w:bCs/>
          <w:highlight w:val="darkYellow"/>
        </w:rPr>
        <w:t xml:space="preserve"> </w:t>
      </w:r>
      <w:r w:rsidRPr="0089322C">
        <w:rPr>
          <w:rFonts w:ascii="Century Gothic" w:hAnsi="Century Gothic" w:cstheme="majorHAnsi"/>
          <w:highlight w:val="darkYellow"/>
        </w:rPr>
        <w:t xml:space="preserve">percevra une prime annuelle d’un montant de </w:t>
      </w:r>
      <w:r w:rsidR="007D7ADB" w:rsidRPr="0089322C">
        <w:rPr>
          <w:rFonts w:ascii="Century Gothic" w:hAnsi="Century Gothic" w:cstheme="majorHAnsi"/>
          <w:highlight w:val="darkYellow"/>
        </w:rPr>
        <w:t>XXX</w:t>
      </w:r>
      <w:r w:rsidRPr="0089322C">
        <w:rPr>
          <w:rFonts w:ascii="Century Gothic" w:hAnsi="Century Gothic" w:cstheme="majorHAnsi"/>
          <w:highlight w:val="darkYellow"/>
        </w:rPr>
        <w:t xml:space="preserve"> € </w:t>
      </w:r>
      <w:r w:rsidRPr="0089322C">
        <w:rPr>
          <w:rFonts w:ascii="Century Gothic" w:hAnsi="Century Gothic"/>
          <w:highlight w:val="darkYellow"/>
        </w:rPr>
        <w:t>dont les conditions seront définies annuellement par lettre de mission et d'objectifs</w:t>
      </w:r>
      <w:r w:rsidRPr="0089322C">
        <w:rPr>
          <w:rFonts w:ascii="Century Gothic" w:hAnsi="Century Gothic" w:cstheme="majorHAnsi"/>
          <w:highlight w:val="darkYellow"/>
        </w:rPr>
        <w:t>.</w:t>
      </w:r>
    </w:p>
    <w:p w14:paraId="66924F07" w14:textId="77777777" w:rsidR="00FF53D0" w:rsidRDefault="00FF53D0" w:rsidP="00394F0C">
      <w:pPr>
        <w:ind w:left="-284" w:right="-284"/>
        <w:jc w:val="both"/>
        <w:rPr>
          <w:rFonts w:ascii="Century Gothic" w:hAnsi="Century Gothic" w:cstheme="majorHAnsi"/>
        </w:rPr>
      </w:pPr>
    </w:p>
    <w:p w14:paraId="01928755" w14:textId="19CB89E8" w:rsidR="00FF53D0" w:rsidRPr="0089322C" w:rsidRDefault="00FF53D0" w:rsidP="00394F0C">
      <w:pPr>
        <w:ind w:left="-284" w:right="-284"/>
        <w:jc w:val="both"/>
        <w:rPr>
          <w:rFonts w:ascii="Century Gothic" w:hAnsi="Century Gothic" w:cstheme="majorHAnsi"/>
          <w:highlight w:val="darkGray"/>
          <w:u w:val="single"/>
        </w:rPr>
      </w:pPr>
      <w:r w:rsidRPr="0089322C">
        <w:rPr>
          <w:rFonts w:ascii="Century Gothic" w:hAnsi="Century Gothic" w:cstheme="majorHAnsi"/>
          <w:highlight w:val="darkGray"/>
          <w:u w:val="single"/>
        </w:rPr>
        <w:t>Prime d’efficience</w:t>
      </w:r>
    </w:p>
    <w:p w14:paraId="459DB246" w14:textId="77777777" w:rsidR="00FF53D0" w:rsidRPr="0089322C" w:rsidRDefault="00FF53D0" w:rsidP="00394F0C">
      <w:pPr>
        <w:ind w:left="-284" w:right="-284"/>
        <w:jc w:val="both"/>
        <w:rPr>
          <w:rFonts w:ascii="Century Gothic" w:hAnsi="Century Gothic" w:cstheme="majorHAnsi"/>
          <w:highlight w:val="darkGray"/>
          <w:u w:val="single"/>
        </w:rPr>
      </w:pPr>
    </w:p>
    <w:p w14:paraId="7E88108E" w14:textId="7B079740" w:rsidR="00FF53D0" w:rsidRPr="0089322C" w:rsidRDefault="00FF53D0" w:rsidP="00FF53D0">
      <w:pPr>
        <w:ind w:left="-284" w:right="-284"/>
        <w:jc w:val="both"/>
        <w:rPr>
          <w:rFonts w:ascii="Century Gothic" w:hAnsi="Century Gothic" w:cstheme="majorHAnsi"/>
        </w:rPr>
      </w:pPr>
      <w:r w:rsidRPr="0089322C">
        <w:rPr>
          <w:rFonts w:ascii="Century Gothic" w:hAnsi="Century Gothic" w:cstheme="majorHAnsi"/>
          <w:highlight w:val="darkGray"/>
        </w:rPr>
        <w:t xml:space="preserve">En sus de sa rémunération fixe, </w:t>
      </w:r>
      <w:r w:rsidRPr="0089322C">
        <w:rPr>
          <w:rFonts w:ascii="Century Gothic" w:hAnsi="Century Gothic" w:cstheme="majorHAnsi"/>
          <w:b/>
          <w:bCs/>
          <w:highlight w:val="darkGray"/>
        </w:rPr>
        <w:t>XXX</w:t>
      </w:r>
      <w:r w:rsidRPr="0089322C">
        <w:rPr>
          <w:rFonts w:ascii="Century Gothic" w:hAnsi="Century Gothic" w:cstheme="majorHAnsi"/>
          <w:highlight w:val="darkGray"/>
        </w:rPr>
        <w:t xml:space="preserve"> percevra une prime annuelle d’un montant de XXX € </w:t>
      </w:r>
      <w:r w:rsidRPr="0089322C">
        <w:rPr>
          <w:rFonts w:ascii="Century Gothic" w:hAnsi="Century Gothic"/>
          <w:highlight w:val="darkGray"/>
        </w:rPr>
        <w:t>dont les conditions seront définies annuellement par lettre de mission et d'objectifs</w:t>
      </w:r>
      <w:r w:rsidRPr="0089322C">
        <w:rPr>
          <w:rFonts w:ascii="Century Gothic" w:hAnsi="Century Gothic" w:cstheme="majorHAnsi"/>
          <w:highlight w:val="darkGray"/>
        </w:rPr>
        <w:t>.</w:t>
      </w:r>
    </w:p>
    <w:p w14:paraId="44F005BB" w14:textId="77777777" w:rsidR="00FF53D0" w:rsidRDefault="00FF53D0" w:rsidP="00FF53D0">
      <w:pPr>
        <w:ind w:left="-284" w:right="-284"/>
        <w:jc w:val="both"/>
        <w:rPr>
          <w:rFonts w:ascii="Century Gothic" w:hAnsi="Century Gothic" w:cstheme="majorHAnsi"/>
        </w:rPr>
      </w:pPr>
    </w:p>
    <w:p w14:paraId="69FB6014" w14:textId="77777777" w:rsidR="007477D1" w:rsidRPr="0040555D" w:rsidRDefault="007477D1" w:rsidP="007477D1">
      <w:pPr>
        <w:ind w:left="-284" w:right="-284"/>
        <w:jc w:val="both"/>
        <w:rPr>
          <w:rFonts w:ascii="Century Gothic" w:hAnsi="Century Gothic" w:cstheme="majorHAnsi"/>
          <w:noProof/>
          <w:u w:val="single"/>
        </w:rPr>
      </w:pPr>
      <w:r w:rsidRPr="0040555D">
        <w:rPr>
          <w:rFonts w:ascii="Century Gothic" w:hAnsi="Century Gothic" w:cstheme="majorHAnsi"/>
          <w:noProof/>
          <w:u w:val="single"/>
        </w:rPr>
        <w:t>Avantages sociaux :</w:t>
      </w:r>
    </w:p>
    <w:p w14:paraId="00F899A8" w14:textId="77777777" w:rsidR="007D7ADB" w:rsidRPr="0040555D" w:rsidRDefault="007D7ADB" w:rsidP="007477D1">
      <w:pPr>
        <w:ind w:left="-284" w:right="-284"/>
        <w:jc w:val="both"/>
        <w:rPr>
          <w:rFonts w:ascii="Century Gothic" w:hAnsi="Century Gothic" w:cstheme="majorHAnsi"/>
        </w:rPr>
      </w:pPr>
    </w:p>
    <w:p w14:paraId="39A84B8E" w14:textId="44CE69E0" w:rsidR="007477D1" w:rsidRPr="0040555D" w:rsidRDefault="00C5344C" w:rsidP="007477D1">
      <w:pPr>
        <w:ind w:left="-284" w:right="-284"/>
        <w:jc w:val="both"/>
        <w:rPr>
          <w:rFonts w:ascii="Century Gothic" w:hAnsi="Century Gothic" w:cstheme="majorHAnsi"/>
        </w:rPr>
      </w:pPr>
      <w:r>
        <w:rPr>
          <w:rFonts w:ascii="Century Gothic" w:hAnsi="Century Gothic"/>
          <w:b/>
          <w:bCs/>
        </w:rPr>
        <w:t>XXXXX</w:t>
      </w:r>
      <w:r w:rsidR="007D7ADB">
        <w:rPr>
          <w:rFonts w:ascii="Century Gothic" w:hAnsi="Century Gothic"/>
          <w:b/>
          <w:bCs/>
        </w:rPr>
        <w:t xml:space="preserve"> </w:t>
      </w:r>
      <w:r w:rsidR="007477D1" w:rsidRPr="0040555D">
        <w:rPr>
          <w:rFonts w:ascii="Century Gothic" w:hAnsi="Century Gothic" w:cstheme="majorHAnsi"/>
        </w:rPr>
        <w:t>bénéficiera des accords collectifs en vigueur au sein de l’entreprise au titre de l’intéressement</w:t>
      </w:r>
      <w:r w:rsidR="007D7ADB">
        <w:rPr>
          <w:rFonts w:ascii="Century Gothic" w:hAnsi="Century Gothic" w:cstheme="majorHAnsi"/>
        </w:rPr>
        <w:t>,</w:t>
      </w:r>
      <w:r w:rsidR="007477D1" w:rsidRPr="0040555D">
        <w:rPr>
          <w:rFonts w:ascii="Century Gothic" w:hAnsi="Century Gothic" w:cstheme="majorHAnsi"/>
        </w:rPr>
        <w:t xml:space="preserve"> de la participation </w:t>
      </w:r>
      <w:r w:rsidR="007D7ADB">
        <w:rPr>
          <w:rFonts w:ascii="Century Gothic" w:hAnsi="Century Gothic" w:cstheme="majorHAnsi"/>
        </w:rPr>
        <w:t xml:space="preserve">et du PEE, </w:t>
      </w:r>
      <w:r w:rsidR="007477D1" w:rsidRPr="0040555D">
        <w:rPr>
          <w:rFonts w:ascii="Century Gothic" w:hAnsi="Century Gothic" w:cstheme="majorHAnsi"/>
        </w:rPr>
        <w:t>sous réserve de remplir les conditions nécessaires à leur application</w:t>
      </w:r>
      <w:r w:rsidR="007D7ADB">
        <w:rPr>
          <w:rFonts w:ascii="Century Gothic" w:hAnsi="Century Gothic" w:cstheme="majorHAnsi"/>
        </w:rPr>
        <w:t>.</w:t>
      </w:r>
    </w:p>
    <w:p w14:paraId="0867533E" w14:textId="77777777" w:rsidR="007477D1" w:rsidRPr="0040555D" w:rsidRDefault="007477D1" w:rsidP="007477D1">
      <w:pPr>
        <w:ind w:left="-284" w:right="-284"/>
        <w:jc w:val="both"/>
        <w:rPr>
          <w:rFonts w:ascii="Century Gothic" w:hAnsi="Century Gothic" w:cstheme="majorHAnsi"/>
        </w:rPr>
      </w:pPr>
    </w:p>
    <w:p w14:paraId="7EF11E07" w14:textId="1EB74CCB" w:rsidR="007477D1" w:rsidRPr="0040555D" w:rsidRDefault="00C5344C" w:rsidP="007477D1">
      <w:pPr>
        <w:ind w:left="-284" w:right="-284"/>
        <w:jc w:val="both"/>
        <w:rPr>
          <w:rFonts w:ascii="Century Gothic" w:hAnsi="Century Gothic" w:cstheme="majorHAnsi"/>
        </w:rPr>
      </w:pPr>
      <w:r>
        <w:rPr>
          <w:rFonts w:ascii="Century Gothic" w:hAnsi="Century Gothic"/>
          <w:b/>
          <w:bCs/>
        </w:rPr>
        <w:t>XXXXX</w:t>
      </w:r>
      <w:r w:rsidR="007D7ADB">
        <w:rPr>
          <w:rFonts w:ascii="Century Gothic" w:hAnsi="Century Gothic"/>
          <w:b/>
          <w:bCs/>
        </w:rPr>
        <w:t xml:space="preserve"> </w:t>
      </w:r>
      <w:r w:rsidR="007477D1" w:rsidRPr="0040555D">
        <w:rPr>
          <w:rFonts w:ascii="Century Gothic" w:hAnsi="Century Gothic" w:cstheme="majorHAnsi"/>
        </w:rPr>
        <w:t>déclare dans ce cadre avoir pris connaissance au moment de la signature du présent contrat des notices régissant les régimes frais de santé et Prévoyance.</w:t>
      </w:r>
    </w:p>
    <w:p w14:paraId="0319EEB4" w14:textId="77777777" w:rsidR="007477D1" w:rsidRPr="0040555D" w:rsidRDefault="007477D1" w:rsidP="007477D1">
      <w:pPr>
        <w:ind w:left="-284" w:right="-284"/>
        <w:jc w:val="both"/>
        <w:rPr>
          <w:rFonts w:ascii="Century Gothic" w:hAnsi="Century Gothic" w:cstheme="majorHAnsi"/>
        </w:rPr>
      </w:pPr>
    </w:p>
    <w:p w14:paraId="14E7221F" w14:textId="7909C077" w:rsidR="007477D1" w:rsidRPr="0040555D" w:rsidRDefault="00C5344C" w:rsidP="007477D1">
      <w:pPr>
        <w:ind w:left="-284" w:right="-284"/>
        <w:jc w:val="both"/>
        <w:rPr>
          <w:rFonts w:ascii="Century Gothic" w:hAnsi="Century Gothic" w:cstheme="majorHAnsi"/>
        </w:rPr>
      </w:pPr>
      <w:r>
        <w:rPr>
          <w:rFonts w:ascii="Century Gothic" w:hAnsi="Century Gothic"/>
          <w:b/>
          <w:bCs/>
        </w:rPr>
        <w:t>XXXXX</w:t>
      </w:r>
      <w:r w:rsidR="007D7ADB">
        <w:rPr>
          <w:rFonts w:ascii="Century Gothic" w:hAnsi="Century Gothic"/>
          <w:b/>
          <w:bCs/>
        </w:rPr>
        <w:t xml:space="preserve"> </w:t>
      </w:r>
      <w:r w:rsidR="007477D1" w:rsidRPr="0040555D">
        <w:rPr>
          <w:rFonts w:ascii="Century Gothic" w:hAnsi="Century Gothic" w:cstheme="majorHAnsi"/>
        </w:rPr>
        <w:t>accepte que lui soient prélevées les quotes-parts des cotisations à sa charge et destinées au financement de ces régimes.</w:t>
      </w:r>
    </w:p>
    <w:p w14:paraId="0214B19F" w14:textId="77777777" w:rsidR="007477D1" w:rsidRPr="0040555D" w:rsidRDefault="007477D1" w:rsidP="007477D1">
      <w:pPr>
        <w:ind w:left="-284" w:right="-284"/>
        <w:jc w:val="both"/>
        <w:rPr>
          <w:rFonts w:ascii="Century Gothic" w:hAnsi="Century Gothic" w:cstheme="majorHAnsi"/>
        </w:rPr>
      </w:pPr>
    </w:p>
    <w:p w14:paraId="211920C6" w14:textId="084891FA" w:rsidR="00224814" w:rsidRDefault="007D7ADB" w:rsidP="00F5602A">
      <w:pPr>
        <w:ind w:left="-284" w:right="-426"/>
        <w:jc w:val="both"/>
      </w:pPr>
      <w:r w:rsidRPr="00FF53D0">
        <w:rPr>
          <w:rFonts w:ascii="Century Gothic" w:hAnsi="Century Gothic"/>
          <w:b/>
          <w:bCs/>
        </w:rPr>
        <w:t xml:space="preserve">XXXX </w:t>
      </w:r>
      <w:r w:rsidRPr="00FF53D0">
        <w:rPr>
          <w:rFonts w:ascii="Century Gothic" w:hAnsi="Century Gothic"/>
        </w:rPr>
        <w:t>bénéficiera d’une indemnité de déplacement travail/ville de domiciliation suivant le barème de l’entreprise.</w:t>
      </w:r>
      <w:r w:rsidR="00EA3927" w:rsidRPr="00EA3927">
        <w:t xml:space="preserve"> </w:t>
      </w:r>
      <w:r w:rsidR="00F5602A" w:rsidRPr="00F5602A">
        <w:rPr>
          <w:b/>
          <w:bCs/>
          <w:color w:val="FF0000"/>
        </w:rPr>
        <w:t>ATTENTION PAS MONTEUR PYLONE</w:t>
      </w:r>
    </w:p>
    <w:p w14:paraId="7B08C431" w14:textId="77777777" w:rsidR="00EA3927" w:rsidRDefault="00EA3927" w:rsidP="00EA3927"/>
    <w:p w14:paraId="645E3FDA" w14:textId="7851BD50"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 xml:space="preserve">ARTICLE </w:t>
      </w:r>
      <w:r w:rsidR="00796F5C">
        <w:rPr>
          <w:rFonts w:cstheme="majorHAnsi"/>
          <w:sz w:val="24"/>
          <w:szCs w:val="24"/>
        </w:rPr>
        <w:t>8</w:t>
      </w:r>
      <w:r w:rsidRPr="00936063">
        <w:rPr>
          <w:rFonts w:cstheme="majorHAnsi"/>
          <w:sz w:val="24"/>
          <w:szCs w:val="24"/>
        </w:rPr>
        <w:t xml:space="preserve">– </w:t>
      </w:r>
      <w:r w:rsidR="00936063" w:rsidRPr="00936063">
        <w:rPr>
          <w:rFonts w:cstheme="majorHAnsi"/>
          <w:sz w:val="24"/>
          <w:szCs w:val="24"/>
        </w:rPr>
        <w:t>Affiliations</w:t>
      </w:r>
    </w:p>
    <w:p w14:paraId="0EC47B4B" w14:textId="3FA26672" w:rsidR="009B1ED1" w:rsidRPr="0040555D" w:rsidRDefault="009B1ED1" w:rsidP="009B1ED1">
      <w:pPr>
        <w:ind w:left="-284" w:right="-284"/>
        <w:jc w:val="both"/>
        <w:rPr>
          <w:rFonts w:ascii="Century Gothic" w:hAnsi="Century Gothic" w:cstheme="majorHAnsi"/>
        </w:rPr>
      </w:pPr>
      <w:r w:rsidRPr="0040555D">
        <w:rPr>
          <w:rFonts w:ascii="Century Gothic" w:hAnsi="Century Gothic" w:cstheme="majorHAnsi"/>
        </w:rPr>
        <w:t xml:space="preserve">A titre d’information, </w:t>
      </w:r>
      <w:r w:rsidR="007D7ADB">
        <w:rPr>
          <w:rFonts w:ascii="Century Gothic" w:hAnsi="Century Gothic"/>
          <w:b/>
          <w:bCs/>
        </w:rPr>
        <w:t>XXX</w:t>
      </w:r>
      <w:r w:rsidR="003208CE">
        <w:rPr>
          <w:rFonts w:ascii="Century Gothic" w:hAnsi="Century Gothic" w:cstheme="majorHAnsi"/>
        </w:rPr>
        <w:t xml:space="preserve"> </w:t>
      </w:r>
      <w:r w:rsidR="00630E73">
        <w:rPr>
          <w:rFonts w:ascii="Century Gothic" w:hAnsi="Century Gothic" w:cstheme="majorHAnsi"/>
        </w:rPr>
        <w:t>pourra être</w:t>
      </w:r>
      <w:r w:rsidRPr="0040555D">
        <w:rPr>
          <w:rFonts w:ascii="Century Gothic" w:hAnsi="Century Gothic" w:cstheme="majorHAnsi"/>
        </w:rPr>
        <w:t xml:space="preserve"> affilié aux organismes suivants :</w:t>
      </w:r>
    </w:p>
    <w:p w14:paraId="22BAB1B5" w14:textId="77777777" w:rsidR="009B1ED1" w:rsidRPr="0040555D" w:rsidRDefault="009B1ED1" w:rsidP="009B1ED1">
      <w:pPr>
        <w:ind w:left="-284" w:right="-284"/>
        <w:jc w:val="both"/>
        <w:rPr>
          <w:rFonts w:ascii="Century Gothic" w:hAnsi="Century Gothic" w:cstheme="majorHAnsi"/>
        </w:rPr>
      </w:pPr>
    </w:p>
    <w:tbl>
      <w:tblPr>
        <w:tblW w:w="0" w:type="auto"/>
        <w:jc w:val="center"/>
        <w:tblLayout w:type="fixed"/>
        <w:tblLook w:val="01E0" w:firstRow="1" w:lastRow="1" w:firstColumn="1" w:lastColumn="1" w:noHBand="0" w:noVBand="0"/>
      </w:tblPr>
      <w:tblGrid>
        <w:gridCol w:w="3035"/>
        <w:gridCol w:w="851"/>
        <w:gridCol w:w="4735"/>
      </w:tblGrid>
      <w:tr w:rsidR="009B1ED1" w:rsidRPr="0040555D" w14:paraId="2D5F335E" w14:textId="77777777" w:rsidTr="00D8340A">
        <w:trPr>
          <w:trHeight w:val="321"/>
          <w:jc w:val="center"/>
        </w:trPr>
        <w:tc>
          <w:tcPr>
            <w:tcW w:w="3035" w:type="dxa"/>
            <w:shd w:val="clear" w:color="auto" w:fill="auto"/>
          </w:tcPr>
          <w:p w14:paraId="6F402ED7" w14:textId="77777777" w:rsidR="009B1ED1" w:rsidRPr="0040555D" w:rsidRDefault="009B1ED1" w:rsidP="009B1ED1">
            <w:pPr>
              <w:numPr>
                <w:ilvl w:val="0"/>
                <w:numId w:val="4"/>
              </w:numPr>
              <w:ind w:left="462" w:right="-284"/>
              <w:rPr>
                <w:rFonts w:ascii="Century Gothic" w:hAnsi="Century Gothic" w:cstheme="majorHAnsi"/>
              </w:rPr>
            </w:pPr>
            <w:r w:rsidRPr="0040555D">
              <w:rPr>
                <w:rFonts w:ascii="Century Gothic" w:hAnsi="Century Gothic" w:cstheme="majorHAnsi"/>
              </w:rPr>
              <w:t>RETRAITE COMPLEMENTAIRE</w:t>
            </w:r>
          </w:p>
        </w:tc>
        <w:tc>
          <w:tcPr>
            <w:tcW w:w="851" w:type="dxa"/>
            <w:shd w:val="clear" w:color="auto" w:fill="auto"/>
          </w:tcPr>
          <w:p w14:paraId="0C51CFE4" w14:textId="77777777" w:rsidR="009B1ED1" w:rsidRPr="0040555D" w:rsidRDefault="009B1ED1" w:rsidP="00D8340A">
            <w:pPr>
              <w:ind w:left="-284" w:right="-284"/>
              <w:jc w:val="both"/>
              <w:rPr>
                <w:rFonts w:ascii="Century Gothic" w:hAnsi="Century Gothic" w:cstheme="majorHAnsi"/>
              </w:rPr>
            </w:pPr>
            <w:r w:rsidRPr="0040555D">
              <w:rPr>
                <w:rFonts w:ascii="Century Gothic" w:hAnsi="Century Gothic" w:cstheme="majorHAnsi"/>
              </w:rPr>
              <w:t>:</w:t>
            </w:r>
          </w:p>
        </w:tc>
        <w:tc>
          <w:tcPr>
            <w:tcW w:w="4735" w:type="dxa"/>
            <w:shd w:val="clear" w:color="auto" w:fill="auto"/>
          </w:tcPr>
          <w:p w14:paraId="39A112F4"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MALAKOFF MEDERIC</w:t>
            </w:r>
          </w:p>
          <w:p w14:paraId="7360EC29"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21, Rue Laffitte</w:t>
            </w:r>
          </w:p>
          <w:p w14:paraId="6850D2B5"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75317 PARIS CEDEX 09</w:t>
            </w:r>
          </w:p>
          <w:p w14:paraId="7FB066A8" w14:textId="77777777" w:rsidR="009B1ED1" w:rsidRPr="0040555D" w:rsidRDefault="009B1ED1" w:rsidP="00D8340A">
            <w:pPr>
              <w:autoSpaceDE w:val="0"/>
              <w:autoSpaceDN w:val="0"/>
              <w:adjustRightInd w:val="0"/>
              <w:ind w:left="261" w:right="-284"/>
              <w:rPr>
                <w:rFonts w:ascii="Century Gothic" w:hAnsi="Century Gothic" w:cstheme="majorHAnsi"/>
                <w:color w:val="FF0000"/>
              </w:rPr>
            </w:pPr>
          </w:p>
        </w:tc>
      </w:tr>
      <w:tr w:rsidR="009B1ED1" w:rsidRPr="0040555D" w14:paraId="25B646C7" w14:textId="77777777" w:rsidTr="00D8340A">
        <w:trPr>
          <w:trHeight w:val="934"/>
          <w:jc w:val="center"/>
        </w:trPr>
        <w:tc>
          <w:tcPr>
            <w:tcW w:w="3035" w:type="dxa"/>
            <w:shd w:val="clear" w:color="auto" w:fill="auto"/>
          </w:tcPr>
          <w:p w14:paraId="38426C33" w14:textId="05880A6E" w:rsidR="009B1ED1" w:rsidRPr="0040555D" w:rsidRDefault="009B1ED1" w:rsidP="009B1ED1">
            <w:pPr>
              <w:numPr>
                <w:ilvl w:val="0"/>
                <w:numId w:val="4"/>
              </w:numPr>
              <w:ind w:left="462" w:right="-284"/>
              <w:rPr>
                <w:rFonts w:ascii="Century Gothic" w:hAnsi="Century Gothic" w:cstheme="majorHAnsi"/>
              </w:rPr>
            </w:pPr>
            <w:r w:rsidRPr="0040555D">
              <w:rPr>
                <w:rFonts w:ascii="Century Gothic" w:hAnsi="Century Gothic" w:cstheme="majorHAnsi"/>
              </w:rPr>
              <w:t xml:space="preserve">PREVOYANCE </w:t>
            </w:r>
          </w:p>
        </w:tc>
        <w:tc>
          <w:tcPr>
            <w:tcW w:w="851" w:type="dxa"/>
            <w:shd w:val="clear" w:color="auto" w:fill="auto"/>
          </w:tcPr>
          <w:p w14:paraId="673DAC34" w14:textId="77777777" w:rsidR="009B1ED1" w:rsidRPr="0040555D" w:rsidRDefault="009B1ED1" w:rsidP="00D8340A">
            <w:pPr>
              <w:ind w:left="-284" w:right="-284"/>
              <w:jc w:val="both"/>
              <w:rPr>
                <w:rFonts w:ascii="Century Gothic" w:hAnsi="Century Gothic" w:cstheme="majorHAnsi"/>
              </w:rPr>
            </w:pPr>
            <w:r w:rsidRPr="0040555D">
              <w:rPr>
                <w:rFonts w:ascii="Century Gothic" w:hAnsi="Century Gothic" w:cstheme="majorHAnsi"/>
              </w:rPr>
              <w:t>:</w:t>
            </w:r>
          </w:p>
        </w:tc>
        <w:tc>
          <w:tcPr>
            <w:tcW w:w="4735" w:type="dxa"/>
            <w:shd w:val="clear" w:color="auto" w:fill="auto"/>
          </w:tcPr>
          <w:p w14:paraId="44043243"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MALAKOFF HUMANIS</w:t>
            </w:r>
          </w:p>
          <w:p w14:paraId="70091957"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21, Rue Laffitte</w:t>
            </w:r>
          </w:p>
          <w:p w14:paraId="281E191D"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75317 PARIS CEDEX 09</w:t>
            </w:r>
          </w:p>
        </w:tc>
      </w:tr>
      <w:tr w:rsidR="009B1ED1" w:rsidRPr="0040555D" w14:paraId="1F5F796B" w14:textId="77777777" w:rsidTr="00D8340A">
        <w:trPr>
          <w:trHeight w:val="600"/>
          <w:jc w:val="center"/>
        </w:trPr>
        <w:tc>
          <w:tcPr>
            <w:tcW w:w="3035" w:type="dxa"/>
            <w:shd w:val="clear" w:color="auto" w:fill="auto"/>
          </w:tcPr>
          <w:p w14:paraId="5CC60094" w14:textId="77777777" w:rsidR="009B1ED1" w:rsidRPr="0040555D" w:rsidRDefault="009B1ED1" w:rsidP="009B1ED1">
            <w:pPr>
              <w:pStyle w:val="Paragraphedeliste"/>
              <w:numPr>
                <w:ilvl w:val="0"/>
                <w:numId w:val="4"/>
              </w:numPr>
              <w:ind w:left="462" w:right="-284"/>
              <w:rPr>
                <w:rFonts w:ascii="Century Gothic" w:hAnsi="Century Gothic" w:cstheme="majorHAnsi"/>
              </w:rPr>
            </w:pPr>
            <w:r w:rsidRPr="0040555D">
              <w:rPr>
                <w:rFonts w:ascii="Century Gothic" w:hAnsi="Century Gothic" w:cstheme="majorHAnsi"/>
              </w:rPr>
              <w:t>MUTUELLE SANTE OBLIGATOIRE</w:t>
            </w:r>
          </w:p>
        </w:tc>
        <w:tc>
          <w:tcPr>
            <w:tcW w:w="851" w:type="dxa"/>
            <w:shd w:val="clear" w:color="auto" w:fill="auto"/>
          </w:tcPr>
          <w:p w14:paraId="33112820" w14:textId="77777777" w:rsidR="009B1ED1" w:rsidRPr="0040555D" w:rsidRDefault="009B1ED1" w:rsidP="00D8340A">
            <w:pPr>
              <w:ind w:left="-284" w:right="-284"/>
              <w:jc w:val="both"/>
              <w:rPr>
                <w:rFonts w:ascii="Century Gothic" w:hAnsi="Century Gothic" w:cstheme="majorHAnsi"/>
              </w:rPr>
            </w:pPr>
          </w:p>
        </w:tc>
        <w:tc>
          <w:tcPr>
            <w:tcW w:w="4735" w:type="dxa"/>
            <w:shd w:val="clear" w:color="auto" w:fill="auto"/>
          </w:tcPr>
          <w:p w14:paraId="343D1EDB"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HEMOS Santé</w:t>
            </w:r>
          </w:p>
          <w:p w14:paraId="27D5791F"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1 Ruelle Nominoë</w:t>
            </w:r>
          </w:p>
          <w:p w14:paraId="439471A1"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CS 59638</w:t>
            </w:r>
          </w:p>
          <w:p w14:paraId="30D7FF63"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44196 CLISSON Cedex.</w:t>
            </w:r>
          </w:p>
          <w:p w14:paraId="696D40E5" w14:textId="77777777" w:rsidR="009B1ED1" w:rsidRPr="0040555D" w:rsidRDefault="009B1ED1" w:rsidP="00D8340A">
            <w:pPr>
              <w:spacing w:after="120"/>
              <w:ind w:left="263" w:right="-284"/>
              <w:rPr>
                <w:rFonts w:ascii="Century Gothic" w:hAnsi="Century Gothic" w:cstheme="majorHAnsi"/>
                <w:color w:val="FF0000"/>
              </w:rPr>
            </w:pPr>
          </w:p>
        </w:tc>
      </w:tr>
    </w:tbl>
    <w:p w14:paraId="0DD319B0" w14:textId="6D9C3831" w:rsidR="009B1ED1" w:rsidRPr="0040555D" w:rsidRDefault="00EA3927" w:rsidP="00E65D0C">
      <w:pPr>
        <w:ind w:left="-284" w:right="-284"/>
        <w:jc w:val="both"/>
        <w:rPr>
          <w:rFonts w:ascii="Century Gothic" w:hAnsi="Century Gothic" w:cstheme="majorHAnsi"/>
        </w:rPr>
      </w:pPr>
      <w:r>
        <w:rPr>
          <w:rFonts w:ascii="Century Gothic" w:hAnsi="Century Gothic" w:cstheme="majorHAnsi"/>
        </w:rPr>
        <w:t>c</w:t>
      </w:r>
      <w:r w:rsidR="009B1ED1" w:rsidRPr="0040555D">
        <w:rPr>
          <w:rFonts w:ascii="Century Gothic" w:hAnsi="Century Gothic" w:cstheme="majorHAnsi"/>
        </w:rPr>
        <w:t xml:space="preserve">onformément à la loi du 14 juin 2013, les salariés adhérents à la Mutuelle santé et justifiant d’une indemnisation au titre de l’Assurance Chômage à l’issue de leur contrat, bénéficient gratuitement du maintien des garanties de couverture des frais de santé </w:t>
      </w:r>
      <w:r>
        <w:rPr>
          <w:rFonts w:ascii="Century Gothic" w:hAnsi="Century Gothic" w:cstheme="majorHAnsi"/>
        </w:rPr>
        <w:t xml:space="preserve">et prévoyance </w:t>
      </w:r>
      <w:r w:rsidR="009B1ED1" w:rsidRPr="0040555D">
        <w:rPr>
          <w:rFonts w:ascii="Century Gothic" w:hAnsi="Century Gothic" w:cstheme="majorHAnsi"/>
        </w:rPr>
        <w:t>dans les conditions habituellement pratiquées dans la société, pour une durée égale à la durée du contrat de travail, appréciée en nombre entier de mois, limitée à 12 mois et également limitée à la durée de l’indemnisation chômage.</w:t>
      </w:r>
    </w:p>
    <w:p w14:paraId="768D1E4B" w14:textId="08CAD936"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 xml:space="preserve">ARTICLE </w:t>
      </w:r>
      <w:r w:rsidR="00796F5C">
        <w:rPr>
          <w:rFonts w:cstheme="majorHAnsi"/>
          <w:sz w:val="24"/>
          <w:szCs w:val="24"/>
        </w:rPr>
        <w:t>9</w:t>
      </w:r>
      <w:r w:rsidRPr="00936063">
        <w:rPr>
          <w:rFonts w:cstheme="majorHAnsi"/>
          <w:sz w:val="24"/>
          <w:szCs w:val="24"/>
        </w:rPr>
        <w:t xml:space="preserve"> - Congés payés</w:t>
      </w:r>
    </w:p>
    <w:p w14:paraId="1ED02DA4" w14:textId="1D249375"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EA3927">
        <w:rPr>
          <w:rFonts w:ascii="Century Gothic" w:hAnsi="Century Gothic"/>
          <w:b/>
          <w:bCs/>
        </w:rPr>
        <w:t xml:space="preserve"> </w:t>
      </w:r>
      <w:r w:rsidR="009B1ED1" w:rsidRPr="0040555D">
        <w:rPr>
          <w:rFonts w:ascii="Century Gothic" w:hAnsi="Century Gothic" w:cstheme="majorHAnsi"/>
        </w:rPr>
        <w:t>aura droit aux congés payés prévus par les articles L 3141-1 et s. du Code du travail ou à une indemnité compensatrice calculée sur la base des articles L 3141-22 et suivants du Code du travail. Pour le calcul de cette indemnité, il ne sera pas tenu compte des frais professionnels.</w:t>
      </w:r>
    </w:p>
    <w:p w14:paraId="3373B2F0" w14:textId="77777777" w:rsidR="009B1ED1" w:rsidRPr="0040555D" w:rsidRDefault="009B1ED1" w:rsidP="009B1ED1">
      <w:pPr>
        <w:ind w:left="-284" w:right="-284"/>
        <w:jc w:val="both"/>
        <w:rPr>
          <w:rFonts w:ascii="Century Gothic" w:hAnsi="Century Gothic" w:cstheme="majorHAnsi"/>
        </w:rPr>
      </w:pPr>
    </w:p>
    <w:p w14:paraId="78A46A2A" w14:textId="1AF12B19"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ARTICLE 1</w:t>
      </w:r>
      <w:r w:rsidR="00796F5C">
        <w:rPr>
          <w:rFonts w:cstheme="majorHAnsi"/>
          <w:sz w:val="24"/>
          <w:szCs w:val="24"/>
        </w:rPr>
        <w:t>0</w:t>
      </w:r>
      <w:r w:rsidRPr="00936063">
        <w:rPr>
          <w:rFonts w:cstheme="majorHAnsi"/>
          <w:sz w:val="24"/>
          <w:szCs w:val="24"/>
        </w:rPr>
        <w:t xml:space="preserve"> - Absence, maladie, accident</w:t>
      </w:r>
    </w:p>
    <w:p w14:paraId="5689CA50" w14:textId="1F39B976"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EA3927">
        <w:rPr>
          <w:rFonts w:ascii="Century Gothic" w:hAnsi="Century Gothic"/>
          <w:b/>
          <w:bCs/>
        </w:rPr>
        <w:t xml:space="preserve"> </w:t>
      </w:r>
      <w:r w:rsidR="009B1ED1" w:rsidRPr="0040555D">
        <w:rPr>
          <w:rFonts w:ascii="Century Gothic" w:hAnsi="Century Gothic" w:cstheme="majorHAnsi"/>
        </w:rPr>
        <w:t>s'engage à informer immédiatement la Société de tout empêchement d'exercer ses fonctions, en indiquant les motifs et la durée prévue de cette absence et à produire dans les 48 heures le certificat médical qui lui aura été délivré.</w:t>
      </w:r>
    </w:p>
    <w:p w14:paraId="06367CFD" w14:textId="2A15ED24"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ARTICLE 1</w:t>
      </w:r>
      <w:r w:rsidR="00796F5C">
        <w:rPr>
          <w:rFonts w:cstheme="majorHAnsi"/>
          <w:sz w:val="24"/>
          <w:szCs w:val="24"/>
        </w:rPr>
        <w:t>1</w:t>
      </w:r>
      <w:r w:rsidRPr="00936063">
        <w:rPr>
          <w:rFonts w:cstheme="majorHAnsi"/>
          <w:sz w:val="24"/>
          <w:szCs w:val="24"/>
        </w:rPr>
        <w:t xml:space="preserve"> – Exclusivité de service </w:t>
      </w:r>
    </w:p>
    <w:p w14:paraId="7365B047" w14:textId="35225F07" w:rsidR="009B1ED1" w:rsidRPr="0040555D" w:rsidRDefault="009B1ED1" w:rsidP="009B1ED1">
      <w:pPr>
        <w:ind w:left="-284" w:right="-284"/>
        <w:jc w:val="both"/>
        <w:rPr>
          <w:rFonts w:ascii="Century Gothic" w:hAnsi="Century Gothic" w:cstheme="majorHAnsi"/>
        </w:rPr>
      </w:pPr>
      <w:r w:rsidRPr="0040555D">
        <w:rPr>
          <w:rFonts w:ascii="Century Gothic" w:hAnsi="Century Gothic" w:cstheme="majorHAnsi"/>
        </w:rPr>
        <w:t xml:space="preserve">Afin d’éviter que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rPr>
        <w:t>ne cumule plusieurs emplois, ce qui pourrait l</w:t>
      </w:r>
      <w:r w:rsidR="00A35A38">
        <w:rPr>
          <w:rFonts w:ascii="Century Gothic" w:hAnsi="Century Gothic" w:cstheme="majorHAnsi"/>
        </w:rPr>
        <w:t>e</w:t>
      </w:r>
      <w:r w:rsidRPr="0040555D">
        <w:rPr>
          <w:rFonts w:ascii="Century Gothic" w:hAnsi="Century Gothic" w:cstheme="majorHAnsi"/>
        </w:rPr>
        <w:t xml:space="preserve"> priver de son repos quotidien et hebdomadaire du travail et être source de fatigue de nature à accroitre les risques d’accident et d’altérer son état de santé, il est expressément convenu que pendant toute la durée du présent contrat, </w:t>
      </w:r>
      <w:r w:rsidR="00C5344C">
        <w:rPr>
          <w:rFonts w:ascii="Century Gothic" w:hAnsi="Century Gothic"/>
          <w:b/>
          <w:bCs/>
        </w:rPr>
        <w:t>XXXXX</w:t>
      </w:r>
      <w:r w:rsidR="00394F0C">
        <w:rPr>
          <w:rFonts w:ascii="Century Gothic" w:hAnsi="Century Gothic"/>
          <w:b/>
          <w:bCs/>
        </w:rPr>
        <w:t xml:space="preserve"> </w:t>
      </w:r>
      <w:r w:rsidRPr="0040555D">
        <w:rPr>
          <w:rFonts w:ascii="Century Gothic" w:hAnsi="Century Gothic" w:cstheme="majorHAnsi"/>
        </w:rPr>
        <w:t>devra réserver à l’entreprise l’exclusivité de ses services et ne pourra avoir aucune autre occupation professionnelle directe ou indirecte, même non concurrente, sauf autorisation écrite de la Direction.</w:t>
      </w:r>
    </w:p>
    <w:p w14:paraId="6FDFB0B1" w14:textId="30DC0A95"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ARTICLE 1</w:t>
      </w:r>
      <w:r w:rsidR="00796F5C">
        <w:rPr>
          <w:rFonts w:cstheme="majorHAnsi"/>
          <w:sz w:val="24"/>
          <w:szCs w:val="24"/>
        </w:rPr>
        <w:t>2</w:t>
      </w:r>
      <w:r w:rsidRPr="00936063">
        <w:rPr>
          <w:rFonts w:cstheme="majorHAnsi"/>
          <w:sz w:val="24"/>
          <w:szCs w:val="24"/>
        </w:rPr>
        <w:t xml:space="preserve"> - Entretien et restitution des biens de la Société</w:t>
      </w:r>
    </w:p>
    <w:p w14:paraId="738A74ED" w14:textId="029CFB97" w:rsidR="009B1ED1" w:rsidRPr="0040555D" w:rsidRDefault="009B1ED1" w:rsidP="009B1ED1">
      <w:pPr>
        <w:ind w:left="-284" w:right="-284"/>
        <w:jc w:val="both"/>
        <w:rPr>
          <w:rFonts w:ascii="Century Gothic" w:hAnsi="Century Gothic" w:cstheme="majorHAnsi"/>
        </w:rPr>
      </w:pPr>
      <w:r w:rsidRPr="0040555D">
        <w:rPr>
          <w:rFonts w:ascii="Century Gothic" w:hAnsi="Century Gothic" w:cstheme="majorHAnsi"/>
        </w:rPr>
        <w:t xml:space="preserve">Dans le cadre de ses fonctions, </w:t>
      </w:r>
      <w:r w:rsidR="00C5344C">
        <w:rPr>
          <w:rFonts w:ascii="Century Gothic" w:hAnsi="Century Gothic"/>
          <w:b/>
          <w:bCs/>
        </w:rPr>
        <w:t>XXXXX</w:t>
      </w:r>
      <w:r w:rsidR="00394F0C">
        <w:rPr>
          <w:rFonts w:ascii="Century Gothic" w:hAnsi="Century Gothic"/>
          <w:b/>
          <w:bCs/>
        </w:rPr>
        <w:t xml:space="preserve"> </w:t>
      </w:r>
      <w:r w:rsidRPr="0040555D">
        <w:rPr>
          <w:rFonts w:ascii="Century Gothic" w:hAnsi="Century Gothic" w:cstheme="majorHAnsi"/>
        </w:rPr>
        <w:t xml:space="preserve">pourra se voir remettre des biens de toute </w:t>
      </w:r>
      <w:proofErr w:type="gramStart"/>
      <w:r w:rsidRPr="0040555D">
        <w:rPr>
          <w:rFonts w:ascii="Century Gothic" w:hAnsi="Century Gothic" w:cstheme="majorHAnsi"/>
        </w:rPr>
        <w:t>nature réservés</w:t>
      </w:r>
      <w:proofErr w:type="gramEnd"/>
      <w:r w:rsidRPr="0040555D">
        <w:rPr>
          <w:rFonts w:ascii="Century Gothic" w:hAnsi="Century Gothic" w:cstheme="majorHAnsi"/>
        </w:rPr>
        <w:t xml:space="preserve"> exclusivement à l’exécution des missions découlant de son contrat de travail. Ces biens confiés, qui font l’objet d’une liste séparée co-signée par les parties, ne seront détenus par lui qu'à titre précaire. </w:t>
      </w:r>
    </w:p>
    <w:p w14:paraId="21B4A767" w14:textId="77777777" w:rsidR="009B1ED1" w:rsidRPr="0040555D" w:rsidRDefault="009B1ED1" w:rsidP="009B1ED1">
      <w:pPr>
        <w:ind w:left="-284" w:right="-284"/>
        <w:jc w:val="both"/>
        <w:rPr>
          <w:rFonts w:ascii="Century Gothic" w:hAnsi="Century Gothic" w:cstheme="majorHAnsi"/>
          <w:sz w:val="20"/>
        </w:rPr>
      </w:pPr>
    </w:p>
    <w:p w14:paraId="2A86E546" w14:textId="62ACBDFF"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394F0C">
        <w:rPr>
          <w:rFonts w:ascii="Century Gothic" w:hAnsi="Century Gothic"/>
          <w:b/>
          <w:bCs/>
        </w:rPr>
        <w:t xml:space="preserve"> </w:t>
      </w:r>
      <w:r w:rsidR="009B1ED1" w:rsidRPr="0040555D">
        <w:rPr>
          <w:rFonts w:ascii="Century Gothic" w:hAnsi="Century Gothic" w:cstheme="majorHAnsi"/>
        </w:rPr>
        <w:t>est garant de leur maintien en parfait état et ne peut ni les prêter, ni les louer, ni les céder à des tiers.</w:t>
      </w:r>
    </w:p>
    <w:p w14:paraId="14167384" w14:textId="77777777" w:rsidR="009B1ED1" w:rsidRPr="0040555D" w:rsidRDefault="009B1ED1" w:rsidP="009B1ED1">
      <w:pPr>
        <w:ind w:left="-284" w:right="-284"/>
        <w:jc w:val="both"/>
        <w:rPr>
          <w:rFonts w:ascii="Century Gothic" w:hAnsi="Century Gothic" w:cstheme="majorHAnsi"/>
        </w:rPr>
      </w:pPr>
    </w:p>
    <w:p w14:paraId="3C5A5490" w14:textId="1801DC65" w:rsidR="009B1ED1" w:rsidRDefault="00C5344C" w:rsidP="009B1ED1">
      <w:pPr>
        <w:ind w:left="-284" w:right="-284"/>
        <w:jc w:val="both"/>
        <w:rPr>
          <w:rFonts w:ascii="Century Gothic" w:hAnsi="Century Gothic" w:cstheme="majorHAnsi"/>
        </w:rPr>
      </w:pPr>
      <w:r>
        <w:rPr>
          <w:rFonts w:ascii="Century Gothic" w:hAnsi="Century Gothic"/>
          <w:b/>
          <w:bCs/>
        </w:rPr>
        <w:t>XXXXX</w:t>
      </w:r>
      <w:r w:rsidR="00394F0C">
        <w:rPr>
          <w:rFonts w:ascii="Century Gothic" w:hAnsi="Century Gothic"/>
          <w:b/>
          <w:bCs/>
        </w:rPr>
        <w:t xml:space="preserve"> </w:t>
      </w:r>
      <w:r w:rsidR="009B1ED1" w:rsidRPr="0040555D">
        <w:rPr>
          <w:rFonts w:ascii="Century Gothic" w:hAnsi="Century Gothic" w:cstheme="majorHAnsi"/>
        </w:rPr>
        <w:t>sera tenu de restituer à la Société, le jour de la cessation de ses fonctions, ou à toute demande de la Société, l'ensemble des biens et documents qu’</w:t>
      </w:r>
      <w:r w:rsidR="00094A73">
        <w:rPr>
          <w:rFonts w:ascii="Century Gothic" w:hAnsi="Century Gothic" w:cstheme="majorHAnsi"/>
        </w:rPr>
        <w:t>el</w:t>
      </w:r>
      <w:r w:rsidR="009B1ED1" w:rsidRPr="0040555D">
        <w:rPr>
          <w:rFonts w:ascii="Century Gothic" w:hAnsi="Century Gothic" w:cstheme="majorHAnsi"/>
        </w:rPr>
        <w:t>l</w:t>
      </w:r>
      <w:r w:rsidR="00094A73">
        <w:rPr>
          <w:rFonts w:ascii="Century Gothic" w:hAnsi="Century Gothic" w:cstheme="majorHAnsi"/>
        </w:rPr>
        <w:t>e</w:t>
      </w:r>
      <w:r w:rsidR="009B1ED1" w:rsidRPr="0040555D">
        <w:rPr>
          <w:rFonts w:ascii="Century Gothic" w:hAnsi="Century Gothic" w:cstheme="majorHAnsi"/>
        </w:rPr>
        <w:t xml:space="preserve"> posséderait.</w:t>
      </w:r>
    </w:p>
    <w:p w14:paraId="27455335" w14:textId="77777777" w:rsidR="00EA3927" w:rsidRDefault="00EA3927" w:rsidP="009B1ED1">
      <w:pPr>
        <w:ind w:left="-284" w:right="-284"/>
        <w:jc w:val="both"/>
        <w:rPr>
          <w:rFonts w:ascii="Century Gothic" w:hAnsi="Century Gothic" w:cstheme="majorHAnsi"/>
        </w:rPr>
      </w:pPr>
    </w:p>
    <w:p w14:paraId="582528DE" w14:textId="77777777" w:rsidR="00EA3927" w:rsidRPr="0089322C" w:rsidRDefault="00EA3927" w:rsidP="00EA3927">
      <w:pPr>
        <w:ind w:left="-284" w:right="-426"/>
        <w:jc w:val="both"/>
        <w:rPr>
          <w:rFonts w:ascii="Century Gothic" w:hAnsi="Century Gothic" w:cstheme="majorHAnsi"/>
          <w:b/>
          <w:highlight w:val="lightGray"/>
          <w:u w:val="single"/>
        </w:rPr>
      </w:pPr>
      <w:r w:rsidRPr="0089322C">
        <w:rPr>
          <w:rFonts w:ascii="Century Gothic" w:hAnsi="Century Gothic" w:cstheme="majorHAnsi"/>
          <w:b/>
          <w:highlight w:val="lightGray"/>
          <w:u w:val="single"/>
        </w:rPr>
        <w:t>ARTICLE 6 – Clause de Non-concurrence</w:t>
      </w:r>
    </w:p>
    <w:p w14:paraId="249DC177" w14:textId="77777777" w:rsidR="00EA3927" w:rsidRPr="0089322C" w:rsidRDefault="00EA3927" w:rsidP="00EA3927">
      <w:pPr>
        <w:ind w:left="-284" w:right="-426"/>
        <w:jc w:val="both"/>
        <w:rPr>
          <w:rFonts w:ascii="Century Gothic" w:hAnsi="Century Gothic" w:cstheme="majorHAnsi"/>
          <w:b/>
          <w:color w:val="FF0000"/>
          <w:highlight w:val="lightGray"/>
          <w:u w:val="single"/>
        </w:rPr>
      </w:pPr>
    </w:p>
    <w:p w14:paraId="5313AC86" w14:textId="67E63757"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 xml:space="preserve">Compte tenu des fonctions exercées par </w:t>
      </w:r>
      <w:r w:rsidRPr="0089322C">
        <w:rPr>
          <w:rFonts w:ascii="Century Gothic" w:hAnsi="Century Gothic" w:cstheme="majorHAnsi"/>
          <w:b/>
          <w:bCs/>
          <w:highlight w:val="lightGray"/>
        </w:rPr>
        <w:t>XXXXX</w:t>
      </w:r>
      <w:r w:rsidRPr="0089322C">
        <w:rPr>
          <w:rFonts w:ascii="Century Gothic" w:hAnsi="Century Gothic" w:cs="Arial"/>
          <w:highlight w:val="lightGray"/>
        </w:rPr>
        <w:t xml:space="preserve">, notamment ses connaissances de la clientèle, des tarifs, des conditions de vente, des fournisseurs, des sous-traitants, de son savoir-faire industriel et plus généralement des informations confidentielles de la société AFELEC, et afin de préserver les intérêts légitimes de cette dernière </w:t>
      </w:r>
      <w:bookmarkStart w:id="0" w:name="_Hlk144915119"/>
      <w:r w:rsidRPr="0089322C">
        <w:rPr>
          <w:rFonts w:ascii="Century Gothic" w:hAnsi="Century Gothic" w:cs="Arial"/>
          <w:highlight w:val="lightGray"/>
        </w:rPr>
        <w:t xml:space="preserve">et </w:t>
      </w:r>
      <w:r w:rsidRPr="0089322C">
        <w:rPr>
          <w:rFonts w:ascii="Century Gothic" w:hAnsi="Century Gothic" w:cs="Arial"/>
          <w:highlight w:val="lightGray"/>
        </w:rPr>
        <w:lastRenderedPageBreak/>
        <w:t>de la société DERVIEUX</w:t>
      </w:r>
      <w:bookmarkEnd w:id="0"/>
      <w:r w:rsidRPr="0089322C">
        <w:rPr>
          <w:rFonts w:ascii="Century Gothic" w:hAnsi="Century Gothic" w:cs="Arial"/>
          <w:highlight w:val="lightGray"/>
        </w:rPr>
        <w:t xml:space="preserve"> appartenant également au groupe NOVARC et exploitée aussi sous l’enseigne RETIS SOLUTIONS,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s'interdit, lors de la cessation de son contrat de travail, pour quelque motif que ce soit :</w:t>
      </w:r>
    </w:p>
    <w:p w14:paraId="34CE76A8" w14:textId="77777777" w:rsidR="00EA3927" w:rsidRPr="0089322C" w:rsidRDefault="00EA3927" w:rsidP="00EA3927">
      <w:pPr>
        <w:widowControl w:val="0"/>
        <w:spacing w:before="8" w:line="280" w:lineRule="exact"/>
        <w:ind w:left="-284" w:right="-284"/>
        <w:jc w:val="both"/>
        <w:rPr>
          <w:rFonts w:ascii="Century Gothic" w:hAnsi="Century Gothic" w:cs="Arial"/>
          <w:highlight w:val="lightGray"/>
        </w:rPr>
      </w:pPr>
    </w:p>
    <w:p w14:paraId="6FAAED09" w14:textId="77777777" w:rsidR="00EA3927" w:rsidRPr="0089322C" w:rsidRDefault="00EA3927" w:rsidP="00EA3927">
      <w:pPr>
        <w:pStyle w:val="Paragraphedeliste"/>
        <w:widowControl w:val="0"/>
        <w:numPr>
          <w:ilvl w:val="0"/>
          <w:numId w:val="9"/>
        </w:numPr>
        <w:ind w:left="-284" w:right="-284"/>
        <w:jc w:val="both"/>
        <w:rPr>
          <w:rFonts w:ascii="Century Gothic" w:hAnsi="Century Gothic" w:cs="Arial"/>
          <w:highlight w:val="lightGray"/>
          <w:lang w:eastAsia="en-US"/>
        </w:rPr>
      </w:pPr>
      <w:r w:rsidRPr="0089322C">
        <w:rPr>
          <w:rFonts w:ascii="Century Gothic" w:hAnsi="Century Gothic" w:cs="Arial"/>
          <w:highlight w:val="lightGray"/>
          <w:lang w:eastAsia="en-US"/>
        </w:rPr>
        <w:t>D’exercer, à son compte ou au service d'une autre personne physique ou morale, une activité susceptible de concurrencer celles de la société AFELEC</w:t>
      </w:r>
      <w:r w:rsidRPr="0089322C">
        <w:rPr>
          <w:rFonts w:ascii="Century Gothic" w:hAnsi="Century Gothic" w:cs="Arial"/>
          <w:highlight w:val="lightGray"/>
        </w:rPr>
        <w:t xml:space="preserve"> et de la société DERVIEUX</w:t>
      </w:r>
      <w:r w:rsidRPr="0089322C">
        <w:rPr>
          <w:rFonts w:ascii="Century Gothic" w:hAnsi="Century Gothic" w:cs="Arial"/>
          <w:highlight w:val="lightGray"/>
          <w:lang w:eastAsia="en-US"/>
        </w:rPr>
        <w:t>,</w:t>
      </w:r>
    </w:p>
    <w:p w14:paraId="0B546297" w14:textId="77777777" w:rsidR="00EA3927" w:rsidRPr="0089322C" w:rsidRDefault="00EA3927" w:rsidP="00EA3927">
      <w:pPr>
        <w:pStyle w:val="Paragraphedeliste"/>
        <w:widowControl w:val="0"/>
        <w:numPr>
          <w:ilvl w:val="0"/>
          <w:numId w:val="9"/>
        </w:numPr>
        <w:ind w:left="-284" w:right="-284"/>
        <w:jc w:val="both"/>
        <w:rPr>
          <w:rFonts w:ascii="Century Gothic" w:hAnsi="Century Gothic" w:cs="Arial"/>
          <w:highlight w:val="lightGray"/>
          <w:lang w:eastAsia="en-US"/>
        </w:rPr>
      </w:pPr>
      <w:r w:rsidRPr="0089322C">
        <w:rPr>
          <w:rFonts w:ascii="Century Gothic" w:hAnsi="Century Gothic" w:cs="Arial"/>
          <w:highlight w:val="lightGray"/>
          <w:lang w:eastAsia="en-US"/>
        </w:rPr>
        <w:t>De s'intéresser directement ou indirectement à une affaire ou à une entreprise exerçant une activité concurrente à celles de la société AFELEC</w:t>
      </w:r>
      <w:r w:rsidRPr="0089322C">
        <w:rPr>
          <w:rFonts w:ascii="Century Gothic" w:hAnsi="Century Gothic" w:cs="Arial"/>
          <w:highlight w:val="lightGray"/>
        </w:rPr>
        <w:t xml:space="preserve"> et de la société DERVIEUX</w:t>
      </w:r>
      <w:r w:rsidRPr="0089322C">
        <w:rPr>
          <w:rFonts w:ascii="Century Gothic" w:hAnsi="Century Gothic" w:cs="Arial"/>
          <w:highlight w:val="lightGray"/>
          <w:lang w:eastAsia="en-US"/>
        </w:rPr>
        <w:t>,</w:t>
      </w:r>
    </w:p>
    <w:p w14:paraId="3F56F91F" w14:textId="77777777" w:rsidR="00EA3927" w:rsidRPr="0089322C" w:rsidRDefault="00EA3927" w:rsidP="00EA3927">
      <w:pPr>
        <w:pStyle w:val="Paragraphedeliste"/>
        <w:widowControl w:val="0"/>
        <w:numPr>
          <w:ilvl w:val="0"/>
          <w:numId w:val="9"/>
        </w:numPr>
        <w:ind w:left="-284" w:right="-284"/>
        <w:jc w:val="both"/>
        <w:rPr>
          <w:rFonts w:ascii="Century Gothic" w:hAnsi="Century Gothic" w:cs="Arial"/>
          <w:highlight w:val="lightGray"/>
          <w:lang w:eastAsia="en-US"/>
        </w:rPr>
      </w:pPr>
      <w:r w:rsidRPr="0089322C">
        <w:rPr>
          <w:rFonts w:ascii="Century Gothic" w:hAnsi="Century Gothic" w:cs="Arial"/>
          <w:highlight w:val="lightGray"/>
          <w:lang w:eastAsia="en-US"/>
        </w:rPr>
        <w:t>De créer directement ou par personne interposée une entreprise dont l'activité se rapporte, sous une forme quelconque, à l'activité de la société AFELEC</w:t>
      </w:r>
      <w:r w:rsidRPr="0089322C">
        <w:rPr>
          <w:rFonts w:ascii="Century Gothic" w:hAnsi="Century Gothic" w:cs="Arial"/>
          <w:highlight w:val="lightGray"/>
        </w:rPr>
        <w:t xml:space="preserve"> et à celle de la société DERVIEUX</w:t>
      </w:r>
      <w:r w:rsidRPr="0089322C">
        <w:rPr>
          <w:rFonts w:ascii="Century Gothic" w:hAnsi="Century Gothic" w:cs="Arial"/>
          <w:highlight w:val="lightGray"/>
          <w:lang w:eastAsia="en-US"/>
        </w:rPr>
        <w:t>.</w:t>
      </w:r>
    </w:p>
    <w:p w14:paraId="069FF1EF" w14:textId="77777777" w:rsidR="00EA3927" w:rsidRPr="0089322C" w:rsidRDefault="00EA3927" w:rsidP="00EA3927">
      <w:pPr>
        <w:widowControl w:val="0"/>
        <w:ind w:left="-284" w:right="-284"/>
        <w:jc w:val="both"/>
        <w:rPr>
          <w:rFonts w:ascii="Century Gothic" w:hAnsi="Century Gothic" w:cs="Arial"/>
          <w:highlight w:val="lightGray"/>
        </w:rPr>
      </w:pPr>
    </w:p>
    <w:p w14:paraId="4110FEDE" w14:textId="77777777"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Pour l'application de la présente clause, l'activité de la société AFELEC se définit comme suit : spécialisée dans la conception, la fabrication et l’installation de matériels et accessoires de support de câbles pour la distribution d’énergie basse et moyenne tension mais également de supports métalliques et intervient sur 3 secteurs en France et à l’international :</w:t>
      </w:r>
    </w:p>
    <w:p w14:paraId="440E6875" w14:textId="77777777" w:rsidR="00EA3927" w:rsidRPr="0089322C" w:rsidRDefault="00EA3927" w:rsidP="00EA3927">
      <w:pPr>
        <w:pStyle w:val="Paragraphedeliste"/>
        <w:widowControl w:val="0"/>
        <w:numPr>
          <w:ilvl w:val="0"/>
          <w:numId w:val="10"/>
        </w:numPr>
        <w:ind w:left="-284" w:right="-284"/>
        <w:jc w:val="both"/>
        <w:rPr>
          <w:rFonts w:ascii="Century Gothic" w:hAnsi="Century Gothic" w:cs="Arial"/>
          <w:highlight w:val="lightGray"/>
        </w:rPr>
      </w:pPr>
      <w:r w:rsidRPr="0089322C">
        <w:rPr>
          <w:rFonts w:ascii="Century Gothic" w:hAnsi="Century Gothic" w:cs="Arial"/>
          <w:highlight w:val="lightGray"/>
        </w:rPr>
        <w:t>LE TRANSPORT ET LA DISTRIBUTION D’ÉNERGIE</w:t>
      </w:r>
    </w:p>
    <w:p w14:paraId="77CA3A3A" w14:textId="77777777" w:rsidR="00EA3927" w:rsidRPr="0089322C" w:rsidRDefault="00EA3927" w:rsidP="00EA3927">
      <w:pPr>
        <w:pStyle w:val="Paragraphedeliste"/>
        <w:widowControl w:val="0"/>
        <w:numPr>
          <w:ilvl w:val="0"/>
          <w:numId w:val="10"/>
        </w:numPr>
        <w:ind w:left="-284" w:right="-284"/>
        <w:jc w:val="both"/>
        <w:rPr>
          <w:rFonts w:ascii="Century Gothic" w:hAnsi="Century Gothic" w:cs="Arial"/>
          <w:highlight w:val="lightGray"/>
        </w:rPr>
      </w:pPr>
      <w:r w:rsidRPr="0089322C">
        <w:rPr>
          <w:rFonts w:ascii="Century Gothic" w:hAnsi="Century Gothic" w:cs="Arial"/>
          <w:highlight w:val="lightGray"/>
        </w:rPr>
        <w:t>L’INSTALLATION ET LE RENFORCEMENT DE STRUCTURES MÉTALLIQUES &amp; TÉLÉCOM</w:t>
      </w:r>
    </w:p>
    <w:p w14:paraId="2428A83A" w14:textId="77777777" w:rsidR="00EA3927" w:rsidRPr="0089322C" w:rsidRDefault="00EA3927" w:rsidP="00EA3927">
      <w:pPr>
        <w:pStyle w:val="Paragraphedeliste"/>
        <w:widowControl w:val="0"/>
        <w:numPr>
          <w:ilvl w:val="0"/>
          <w:numId w:val="10"/>
        </w:numPr>
        <w:ind w:left="-284" w:right="-284"/>
        <w:jc w:val="both"/>
        <w:rPr>
          <w:rFonts w:ascii="Century Gothic" w:hAnsi="Century Gothic" w:cs="Arial"/>
          <w:highlight w:val="lightGray"/>
        </w:rPr>
      </w:pPr>
      <w:r w:rsidRPr="0089322C">
        <w:rPr>
          <w:rFonts w:ascii="Century Gothic" w:hAnsi="Century Gothic" w:cs="Arial"/>
          <w:highlight w:val="lightGray"/>
        </w:rPr>
        <w:t>LE SUPPORTAGE DE LIGNES CATÉNAIRES, MÉTRO, TRAMWAY, TROLLEYBUS.</w:t>
      </w:r>
    </w:p>
    <w:p w14:paraId="46CA74F0" w14:textId="77777777" w:rsidR="00EA3927" w:rsidRPr="0089322C" w:rsidRDefault="00EA3927" w:rsidP="00EA3927">
      <w:pPr>
        <w:widowControl w:val="0"/>
        <w:ind w:left="-284" w:right="-284"/>
        <w:jc w:val="both"/>
        <w:rPr>
          <w:rFonts w:ascii="Century Gothic" w:hAnsi="Century Gothic" w:cs="Arial"/>
          <w:highlight w:val="lightGray"/>
        </w:rPr>
      </w:pPr>
    </w:p>
    <w:p w14:paraId="5FF4FA0C" w14:textId="77777777"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L’activité de la société DERVIEUX se définit comme suit : spécialisée dans la f</w:t>
      </w:r>
      <w:r w:rsidRPr="0089322C">
        <w:rPr>
          <w:rFonts w:ascii="Century Gothic" w:hAnsi="Century Gothic"/>
          <w:highlight w:val="lightGray"/>
          <w:shd w:val="clear" w:color="auto" w:fill="FFFFFF"/>
        </w:rPr>
        <w:t>abrication, le montage, la vente en gros et détail de matériel et d’outillage pour la construction et l'entretien des lignes et réseaux électriques.</w:t>
      </w:r>
    </w:p>
    <w:p w14:paraId="5429768D" w14:textId="77777777" w:rsidR="00EA3927" w:rsidRPr="0089322C" w:rsidRDefault="00EA3927" w:rsidP="00EA3927">
      <w:pPr>
        <w:widowControl w:val="0"/>
        <w:ind w:left="-284" w:right="-284"/>
        <w:jc w:val="both"/>
        <w:rPr>
          <w:rFonts w:ascii="Century Gothic" w:hAnsi="Century Gothic" w:cs="Arial"/>
          <w:highlight w:val="lightGray"/>
        </w:rPr>
      </w:pPr>
    </w:p>
    <w:p w14:paraId="55B5D10B" w14:textId="77777777"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A ce titre, il est expressément convenu entre les parties que sont notamment des concurrentes de la société AFELEC et de la société DERVIEUX, les sociétés ainsi que leurs sociétés-mères, sociétés sœurs et filiales figurant dans la liste jointe en annexe du présent contrat.</w:t>
      </w:r>
    </w:p>
    <w:p w14:paraId="3B217A53" w14:textId="621D0459"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 xml:space="preserve">Cette obligation de non-concurrence s'appliquera pendant une durée d'un an à compter de la date effective de rupture des relations contractuelles, c'est à dire à l'issue du préavis si celui-ci est exécuté, ou à compter de la date à laquelle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cessera ses fonctions si le préavis n'est pas exécuté.</w:t>
      </w:r>
    </w:p>
    <w:p w14:paraId="0E5E8824" w14:textId="77777777" w:rsidR="00EA3927" w:rsidRPr="0089322C" w:rsidRDefault="00EA3927" w:rsidP="00EA3927">
      <w:pPr>
        <w:widowControl w:val="0"/>
        <w:ind w:left="-284" w:right="-284"/>
        <w:jc w:val="both"/>
        <w:rPr>
          <w:rFonts w:ascii="Century Gothic" w:hAnsi="Century Gothic" w:cs="Arial"/>
          <w:highlight w:val="lightGray"/>
        </w:rPr>
      </w:pPr>
    </w:p>
    <w:p w14:paraId="5B997337" w14:textId="485053B3"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 xml:space="preserve">Cette période d'un an pourra faire l'objet d'un renouvellement pour une nouvelle </w:t>
      </w:r>
      <w:r w:rsidRPr="0089322C">
        <w:rPr>
          <w:rFonts w:ascii="Century Gothic" w:hAnsi="Century Gothic" w:cs="Arial"/>
          <w:highlight w:val="lightGray"/>
        </w:rPr>
        <w:lastRenderedPageBreak/>
        <w:t xml:space="preserve">période d'un an maximum. La décision de la société AFELEC de renouveler la période de non-concurrence sera notifiée à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par lettre recommandée avec demande d'avis de réception, ou par lettre remise en main propre contre décharge, avant le terme de la période initiale d'une année.</w:t>
      </w:r>
    </w:p>
    <w:p w14:paraId="28E5F048" w14:textId="77777777" w:rsidR="00EA3927" w:rsidRPr="0089322C" w:rsidRDefault="00EA3927" w:rsidP="00EA3927">
      <w:pPr>
        <w:widowControl w:val="0"/>
        <w:ind w:left="-284" w:right="-284"/>
        <w:jc w:val="both"/>
        <w:rPr>
          <w:rFonts w:ascii="Century Gothic" w:hAnsi="Century Gothic" w:cs="Arial"/>
          <w:highlight w:val="lightGray"/>
        </w:rPr>
      </w:pPr>
    </w:p>
    <w:p w14:paraId="183FB1D5" w14:textId="5BD6F012"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 xml:space="preserve">L’interdiction de concurrence de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 xml:space="preserve">est limitée à la zone géographique suivante : </w:t>
      </w:r>
    </w:p>
    <w:p w14:paraId="5E95EA48" w14:textId="77777777" w:rsidR="00EA3927" w:rsidRPr="0089322C" w:rsidRDefault="00EA3927" w:rsidP="00EA3927">
      <w:pPr>
        <w:pStyle w:val="Paragraphedeliste"/>
        <w:widowControl w:val="0"/>
        <w:numPr>
          <w:ilvl w:val="0"/>
          <w:numId w:val="9"/>
        </w:numPr>
        <w:ind w:left="-284" w:right="-284"/>
        <w:jc w:val="both"/>
        <w:rPr>
          <w:rFonts w:ascii="Century Gothic" w:hAnsi="Century Gothic" w:cs="Arial"/>
          <w:b/>
          <w:bCs/>
          <w:highlight w:val="lightGray"/>
        </w:rPr>
      </w:pPr>
      <w:r w:rsidRPr="0089322C">
        <w:rPr>
          <w:rFonts w:ascii="Century Gothic" w:hAnsi="Century Gothic" w:cs="Arial"/>
          <w:b/>
          <w:bCs/>
          <w:highlight w:val="lightGray"/>
        </w:rPr>
        <w:t xml:space="preserve">En France : départements du Tarn et tous les départements limitrophes du Tarn, départements de l’Isère, de l’Ain, de la Corrèze, de l’Oise et des Yvelines, de l’Auvergne Rhône Alpes, des Hautes-Pyrénées, du Lot, de la Gironde, des Hauts de France ; </w:t>
      </w:r>
    </w:p>
    <w:p w14:paraId="3849A4F2" w14:textId="77777777" w:rsidR="00EA3927" w:rsidRPr="0089322C" w:rsidRDefault="00EA3927" w:rsidP="00EA3927">
      <w:pPr>
        <w:pStyle w:val="Paragraphedeliste"/>
        <w:widowControl w:val="0"/>
        <w:numPr>
          <w:ilvl w:val="0"/>
          <w:numId w:val="9"/>
        </w:numPr>
        <w:ind w:left="-284" w:right="-284"/>
        <w:jc w:val="both"/>
        <w:rPr>
          <w:rFonts w:ascii="Century Gothic" w:hAnsi="Century Gothic" w:cs="Arial"/>
          <w:b/>
          <w:bCs/>
          <w:highlight w:val="lightGray"/>
        </w:rPr>
      </w:pPr>
      <w:r w:rsidRPr="0089322C">
        <w:rPr>
          <w:rFonts w:ascii="Century Gothic" w:hAnsi="Century Gothic" w:cs="Arial"/>
          <w:b/>
          <w:bCs/>
          <w:highlight w:val="lightGray"/>
        </w:rPr>
        <w:t xml:space="preserve">A l’étranger : régions des Asturies en Espagne et région de Lombardie en Italie.   </w:t>
      </w:r>
    </w:p>
    <w:p w14:paraId="7C49BB1E" w14:textId="77777777" w:rsidR="00EA3927" w:rsidRPr="0089322C" w:rsidRDefault="00EA3927" w:rsidP="00EA3927">
      <w:pPr>
        <w:widowControl w:val="0"/>
        <w:ind w:left="-284" w:right="-284"/>
        <w:jc w:val="both"/>
        <w:rPr>
          <w:rFonts w:ascii="Century Gothic" w:hAnsi="Century Gothic" w:cs="Arial"/>
          <w:b/>
          <w:bCs/>
          <w:highlight w:val="lightGray"/>
        </w:rPr>
      </w:pPr>
    </w:p>
    <w:p w14:paraId="339C5A9F" w14:textId="714A3C17"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 xml:space="preserve">En contrepartie de cette obligation de non-concurrence,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 xml:space="preserve">percevra, à compter de la date de rupture effective du contrat de travail, quelle qu’en soit la cause, et pendant la durée d'application de la clause, une indemnité mensuelle brute d'un montant égal 6/10 du salaire moyen brut qu'il aura perçu durant les douze derniers mois précédant la rupture. Cette indemnité mensuelle sera versée tant que </w:t>
      </w:r>
      <w:r w:rsidRPr="0089322C">
        <w:rPr>
          <w:rFonts w:ascii="Century Gothic" w:hAnsi="Century Gothic" w:cstheme="majorHAnsi"/>
          <w:b/>
          <w:bCs/>
          <w:highlight w:val="lightGray"/>
        </w:rPr>
        <w:t>XXXXX</w:t>
      </w:r>
      <w:r w:rsidRPr="0089322C">
        <w:rPr>
          <w:rFonts w:ascii="Century Gothic" w:hAnsi="Century Gothic" w:cstheme="minorHAnsi"/>
          <w:b/>
          <w:bCs/>
          <w:noProof/>
          <w:highlight w:val="lightGray"/>
        </w:rPr>
        <w:t xml:space="preserve"> </w:t>
      </w:r>
      <w:r w:rsidRPr="0089322C">
        <w:rPr>
          <w:rFonts w:ascii="Century Gothic" w:hAnsi="Century Gothic" w:cs="Arial"/>
          <w:highlight w:val="lightGray"/>
        </w:rPr>
        <w:t>n'aura pas retrouvé un nouvel emploi, dans la limite de la durée de non-concurrence.</w:t>
      </w:r>
    </w:p>
    <w:p w14:paraId="104D4ED2" w14:textId="77777777" w:rsidR="00EA3927" w:rsidRPr="0089322C" w:rsidRDefault="00EA3927" w:rsidP="00EA3927">
      <w:pPr>
        <w:widowControl w:val="0"/>
        <w:ind w:left="-284" w:right="-284"/>
        <w:jc w:val="both"/>
        <w:rPr>
          <w:rFonts w:ascii="Century Gothic" w:hAnsi="Century Gothic" w:cs="Arial"/>
          <w:highlight w:val="lightGray"/>
        </w:rPr>
      </w:pPr>
    </w:p>
    <w:p w14:paraId="00D58597" w14:textId="67351EC4" w:rsidR="00EA3927" w:rsidRPr="0089322C" w:rsidRDefault="00EA3927" w:rsidP="00EA3927">
      <w:pPr>
        <w:widowControl w:val="0"/>
        <w:ind w:left="-284" w:right="-284"/>
        <w:jc w:val="both"/>
        <w:rPr>
          <w:rFonts w:ascii="Century Gothic" w:hAnsi="Century Gothic" w:cs="Arial"/>
          <w:highlight w:val="lightGray"/>
        </w:rPr>
      </w:pPr>
      <w:r w:rsidRPr="0089322C">
        <w:rPr>
          <w:rFonts w:ascii="Century Gothic" w:hAnsi="Century Gothic" w:cs="Arial"/>
          <w:highlight w:val="lightGray"/>
        </w:rPr>
        <w:t xml:space="preserve">La société AFELEC pourra se décharger du paiement de l'indemnité prévue ci-dessus en libérant </w:t>
      </w:r>
      <w:r w:rsidRPr="0089322C">
        <w:rPr>
          <w:rFonts w:ascii="Century Gothic" w:hAnsi="Century Gothic" w:cstheme="majorHAnsi"/>
          <w:b/>
          <w:bCs/>
          <w:highlight w:val="lightGray"/>
        </w:rPr>
        <w:t>XXXXX</w:t>
      </w:r>
      <w:r w:rsidRPr="0089322C">
        <w:rPr>
          <w:rFonts w:ascii="Century Gothic" w:hAnsi="Century Gothic" w:cs="Arial"/>
          <w:highlight w:val="lightGray"/>
        </w:rPr>
        <w:t>, par lettre recommandée avec demande d'avis de réception ou par lettre remise en main propre contre décharge, lors de la notification de la rupture de son contrat de travail ou au plus tard dans les huit jours suivant la notification de la rupture du contrat de travail. En cas de rupture conventionnelle du contrat de travail à durée indéterminée, dans les conditions prévues par les articles L 1237-11 et suivants du Code du travail, la société AFELEC pourra se décharger du paiement de l'indemnité de non-concurrence par une mention dans la convention de rupture.</w:t>
      </w:r>
    </w:p>
    <w:p w14:paraId="1A72A748" w14:textId="77777777" w:rsidR="00EA3927" w:rsidRPr="0089322C" w:rsidRDefault="00EA3927" w:rsidP="00EA3927">
      <w:pPr>
        <w:widowControl w:val="0"/>
        <w:ind w:left="-284" w:right="-284"/>
        <w:jc w:val="both"/>
        <w:rPr>
          <w:rFonts w:ascii="Century Gothic" w:hAnsi="Century Gothic" w:cs="Arial"/>
          <w:highlight w:val="lightGray"/>
        </w:rPr>
      </w:pPr>
    </w:p>
    <w:p w14:paraId="3B883C31" w14:textId="1FFE8D44" w:rsidR="00EA3927" w:rsidRPr="004E3689" w:rsidRDefault="00EA3927" w:rsidP="00EA3927">
      <w:pPr>
        <w:widowControl w:val="0"/>
        <w:ind w:left="-284" w:right="-284"/>
        <w:jc w:val="both"/>
        <w:rPr>
          <w:rFonts w:ascii="Century Gothic" w:hAnsi="Century Gothic" w:cs="Arial"/>
        </w:rPr>
      </w:pPr>
      <w:r w:rsidRPr="0089322C">
        <w:rPr>
          <w:rFonts w:ascii="Century Gothic" w:hAnsi="Century Gothic" w:cs="Arial"/>
          <w:highlight w:val="lightGray"/>
        </w:rPr>
        <w:t xml:space="preserve">En cas de violation de cette clause de non-concurrence, la société AFELEC sera libérée de son engagement de versement de la contrepartie financière.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 xml:space="preserve">s'exposera pour sa part au paiement d'une indemnité forfaitaire égale à </w:t>
      </w:r>
      <w:r w:rsidRPr="0089322C">
        <w:rPr>
          <w:rFonts w:ascii="Century Gothic" w:hAnsi="Century Gothic" w:cs="Arial"/>
          <w:b/>
          <w:bCs/>
          <w:highlight w:val="lightGray"/>
        </w:rPr>
        <w:t>500 (cinq-cents) euros</w:t>
      </w:r>
      <w:r w:rsidRPr="0089322C">
        <w:rPr>
          <w:rFonts w:ascii="Century Gothic" w:hAnsi="Century Gothic" w:cs="Arial"/>
          <w:highlight w:val="lightGray"/>
        </w:rPr>
        <w:t xml:space="preserve"> par jour de violation de cette obligation de non-concurrence. Le paiement de cette somme ne sera pas exclusif du droit pour la société AFELEC de poursuivre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 xml:space="preserve">en réparation des préjudices effectivement subis par elle et par </w:t>
      </w:r>
      <w:r w:rsidRPr="0089322C">
        <w:rPr>
          <w:rFonts w:ascii="Century Gothic" w:hAnsi="Century Gothic" w:cs="Arial"/>
          <w:highlight w:val="lightGray"/>
        </w:rPr>
        <w:lastRenderedPageBreak/>
        <w:t xml:space="preserve">la société DERVIEUX, et de faire cesser ladite violation par tout moyen auprès de </w:t>
      </w:r>
      <w:r w:rsidRPr="0089322C">
        <w:rPr>
          <w:rFonts w:ascii="Century Gothic" w:hAnsi="Century Gothic" w:cstheme="majorHAnsi"/>
          <w:b/>
          <w:bCs/>
          <w:highlight w:val="lightGray"/>
        </w:rPr>
        <w:t>XXXXX</w:t>
      </w:r>
      <w:r w:rsidRPr="0089322C">
        <w:rPr>
          <w:rFonts w:ascii="Century Gothic" w:hAnsi="Century Gothic" w:cstheme="majorHAnsi"/>
          <w:highlight w:val="lightGray"/>
        </w:rPr>
        <w:t xml:space="preserve"> </w:t>
      </w:r>
      <w:r w:rsidRPr="0089322C">
        <w:rPr>
          <w:rFonts w:ascii="Century Gothic" w:hAnsi="Century Gothic" w:cs="Arial"/>
          <w:highlight w:val="lightGray"/>
        </w:rPr>
        <w:t>et de l’entreprise concurrente, ainsi que de demander réparation de l'entier préjudice subi à l’entreprise concurrente.</w:t>
      </w:r>
      <w:r w:rsidRPr="008B0EFB">
        <w:rPr>
          <w:rFonts w:ascii="Century Gothic" w:hAnsi="Century Gothic" w:cs="Arial"/>
        </w:rPr>
        <w:t xml:space="preserve">  </w:t>
      </w:r>
    </w:p>
    <w:p w14:paraId="7479EA45" w14:textId="77777777" w:rsidR="00EA3927" w:rsidRDefault="00EA3927" w:rsidP="00EA3927">
      <w:pPr>
        <w:pStyle w:val="Titre2"/>
        <w:numPr>
          <w:ilvl w:val="0"/>
          <w:numId w:val="0"/>
        </w:numPr>
        <w:ind w:left="-284" w:right="-284"/>
        <w:rPr>
          <w:rFonts w:cstheme="majorHAnsi"/>
          <w:sz w:val="24"/>
          <w:szCs w:val="24"/>
        </w:rPr>
      </w:pPr>
      <w:r w:rsidRPr="00596249">
        <w:rPr>
          <w:rFonts w:cstheme="majorHAnsi"/>
          <w:sz w:val="24"/>
          <w:szCs w:val="24"/>
        </w:rPr>
        <w:t xml:space="preserve">ARTICLE </w:t>
      </w:r>
      <w:r>
        <w:rPr>
          <w:rFonts w:cstheme="majorHAnsi"/>
          <w:sz w:val="24"/>
          <w:szCs w:val="24"/>
        </w:rPr>
        <w:t>7</w:t>
      </w:r>
      <w:r w:rsidRPr="00596249">
        <w:rPr>
          <w:rFonts w:cstheme="majorHAnsi"/>
          <w:sz w:val="24"/>
          <w:szCs w:val="24"/>
        </w:rPr>
        <w:t xml:space="preserve"> </w:t>
      </w:r>
      <w:r>
        <w:rPr>
          <w:rFonts w:cstheme="majorHAnsi"/>
          <w:sz w:val="24"/>
          <w:szCs w:val="24"/>
        </w:rPr>
        <w:t>– Clause de mobilité</w:t>
      </w:r>
    </w:p>
    <w:p w14:paraId="041D3FB9" w14:textId="1ADE609B" w:rsidR="00EA3927" w:rsidRPr="00111ED2" w:rsidRDefault="00EA3927" w:rsidP="00EA3927">
      <w:pPr>
        <w:ind w:left="-284" w:right="-284"/>
        <w:jc w:val="both"/>
        <w:rPr>
          <w:rFonts w:ascii="Century Gothic" w:hAnsi="Century Gothic" w:cstheme="majorHAnsi"/>
        </w:rPr>
      </w:pPr>
      <w:r>
        <w:rPr>
          <w:rFonts w:ascii="Century Gothic" w:hAnsi="Century Gothic" w:cstheme="majorHAnsi"/>
          <w:b/>
          <w:bCs/>
        </w:rPr>
        <w:t>XXXXX</w:t>
      </w:r>
      <w:r w:rsidRPr="00111ED2">
        <w:rPr>
          <w:rFonts w:ascii="Century Gothic" w:hAnsi="Century Gothic" w:cstheme="majorHAnsi"/>
        </w:rPr>
        <w:t xml:space="preserve"> sera affecté à </w:t>
      </w:r>
      <w:r>
        <w:rPr>
          <w:rFonts w:ascii="Century Gothic" w:hAnsi="Century Gothic" w:cstheme="majorHAnsi"/>
        </w:rPr>
        <w:t>SAINT SULPICE LA POINTE (81</w:t>
      </w:r>
      <w:r w:rsidRPr="00111ED2">
        <w:rPr>
          <w:rFonts w:ascii="Century Gothic" w:hAnsi="Century Gothic" w:cstheme="majorHAnsi"/>
        </w:rPr>
        <w:t>), étant entendu qu’il s’engage à travailler dans les différents établissements futurs éventuels de l’entreprise ou du Groupe situés dans un rayon de 50km autour de ce lieu.</w:t>
      </w:r>
    </w:p>
    <w:p w14:paraId="712249FC" w14:textId="77777777" w:rsidR="00EA3927" w:rsidRPr="00111ED2" w:rsidRDefault="00EA3927" w:rsidP="00EA3927">
      <w:pPr>
        <w:ind w:left="-284" w:right="-284"/>
        <w:jc w:val="both"/>
        <w:rPr>
          <w:rFonts w:ascii="Century Gothic" w:hAnsi="Century Gothic" w:cstheme="majorHAnsi"/>
        </w:rPr>
      </w:pPr>
    </w:p>
    <w:p w14:paraId="4B7D4813" w14:textId="344C4DC2" w:rsidR="00EA3927" w:rsidRPr="00111ED2" w:rsidRDefault="00EA3927" w:rsidP="00EA3927">
      <w:pPr>
        <w:ind w:left="-284" w:right="-284"/>
        <w:jc w:val="both"/>
        <w:rPr>
          <w:rFonts w:ascii="Century Gothic" w:hAnsi="Century Gothic" w:cstheme="majorHAnsi"/>
        </w:rPr>
      </w:pPr>
      <w:r w:rsidRPr="00111ED2">
        <w:rPr>
          <w:rFonts w:ascii="Century Gothic" w:hAnsi="Century Gothic" w:cstheme="majorHAnsi"/>
        </w:rPr>
        <w:t xml:space="preserve">En tout état de cause, le refus de </w:t>
      </w:r>
      <w:r>
        <w:rPr>
          <w:rFonts w:ascii="Century Gothic" w:hAnsi="Century Gothic" w:cstheme="majorHAnsi"/>
          <w:b/>
          <w:bCs/>
        </w:rPr>
        <w:t>XXXXX</w:t>
      </w:r>
      <w:r w:rsidRPr="00111ED2">
        <w:rPr>
          <w:rFonts w:ascii="Century Gothic" w:hAnsi="Century Gothic" w:cstheme="majorHAnsi"/>
        </w:rPr>
        <w:t xml:space="preserve"> d’accepter une mutation dans un établissement quelconque situé dans ce périmètre géographique pourrait constituer une faute susceptible d’entraîner l’application de sanctions disciplinaires.</w:t>
      </w:r>
    </w:p>
    <w:p w14:paraId="2042E0BD" w14:textId="77777777" w:rsidR="00EA3927" w:rsidRPr="00111ED2" w:rsidRDefault="00EA3927" w:rsidP="00EA3927">
      <w:pPr>
        <w:ind w:left="-284"/>
      </w:pPr>
    </w:p>
    <w:p w14:paraId="64256060" w14:textId="77777777" w:rsidR="00EA3927" w:rsidRPr="00921636" w:rsidRDefault="00EA3927" w:rsidP="00EA3927">
      <w:pPr>
        <w:pStyle w:val="Titre2"/>
        <w:numPr>
          <w:ilvl w:val="0"/>
          <w:numId w:val="0"/>
        </w:numPr>
        <w:rPr>
          <w:highlight w:val="yellow"/>
        </w:rPr>
      </w:pPr>
      <w:r w:rsidRPr="00921636">
        <w:rPr>
          <w:highlight w:val="yellow"/>
        </w:rPr>
        <w:t>ARTICLE 15 - Permis de conduire</w:t>
      </w:r>
    </w:p>
    <w:p w14:paraId="08EF390A" w14:textId="77777777" w:rsidR="00EA3927" w:rsidRPr="00921636" w:rsidRDefault="00EA3927" w:rsidP="00EA3927">
      <w:pPr>
        <w:pStyle w:val="Corpsdetexte"/>
        <w:ind w:left="-284" w:right="-284"/>
        <w:rPr>
          <w:rFonts w:ascii="Century Gothic" w:hAnsi="Century Gothic" w:cstheme="majorHAnsi"/>
          <w:sz w:val="24"/>
          <w:szCs w:val="24"/>
          <w:highlight w:val="yellow"/>
        </w:rPr>
      </w:pPr>
      <w:r w:rsidRPr="00921636">
        <w:rPr>
          <w:rFonts w:ascii="Century Gothic" w:hAnsi="Century Gothic" w:cstheme="majorHAnsi"/>
          <w:sz w:val="24"/>
          <w:szCs w:val="24"/>
          <w:highlight w:val="yellow"/>
        </w:rPr>
        <w:t>La possession du permis de conduire de catégorie B est une condition déterminante dans l’exécution du contrat de travail.</w:t>
      </w:r>
    </w:p>
    <w:p w14:paraId="5C6BF944" w14:textId="77777777" w:rsidR="00EA3927" w:rsidRPr="00921636" w:rsidRDefault="00EA3927" w:rsidP="00EA3927">
      <w:pPr>
        <w:pStyle w:val="Corpsdetexte"/>
        <w:ind w:left="-284" w:right="-284"/>
        <w:rPr>
          <w:rFonts w:ascii="Century Gothic" w:hAnsi="Century Gothic" w:cstheme="majorHAnsi"/>
          <w:sz w:val="24"/>
          <w:szCs w:val="24"/>
          <w:highlight w:val="yellow"/>
        </w:rPr>
      </w:pPr>
    </w:p>
    <w:p w14:paraId="35468E3B" w14:textId="4DB9BFE7" w:rsidR="00EA3927" w:rsidRPr="00921636" w:rsidRDefault="00EA3927" w:rsidP="00EA3927">
      <w:pPr>
        <w:pStyle w:val="Corpsdetexte"/>
        <w:ind w:left="-284" w:right="-284"/>
        <w:rPr>
          <w:rFonts w:ascii="Century Gothic" w:hAnsi="Century Gothic" w:cstheme="majorHAnsi"/>
          <w:sz w:val="24"/>
          <w:szCs w:val="24"/>
          <w:highlight w:val="yellow"/>
        </w:rPr>
      </w:pPr>
      <w:r w:rsidRPr="00921636">
        <w:rPr>
          <w:rFonts w:ascii="Century Gothic" w:hAnsi="Century Gothic" w:cstheme="majorHAnsi"/>
          <w:sz w:val="24"/>
          <w:szCs w:val="24"/>
          <w:highlight w:val="yellow"/>
        </w:rPr>
        <w:t>XXX s’engage à signaler sans délai à la société toute mesure administrative ou judiciaire, ayant pour conséquence de lui interdire, même temporairement, la conduite d’un véhicule.</w:t>
      </w:r>
    </w:p>
    <w:p w14:paraId="6ECB2FD1" w14:textId="77777777" w:rsidR="00EA3927" w:rsidRPr="00921636" w:rsidRDefault="00EA3927" w:rsidP="00EA3927">
      <w:pPr>
        <w:pStyle w:val="Corpsdetexte"/>
        <w:ind w:left="-284" w:right="-284"/>
        <w:rPr>
          <w:rFonts w:ascii="Century Gothic" w:hAnsi="Century Gothic" w:cstheme="majorHAnsi"/>
          <w:sz w:val="24"/>
          <w:szCs w:val="24"/>
          <w:highlight w:val="yellow"/>
        </w:rPr>
      </w:pPr>
    </w:p>
    <w:p w14:paraId="03F66296" w14:textId="6A03E339" w:rsidR="00EA3927" w:rsidRPr="00921636" w:rsidRDefault="00EA3927" w:rsidP="00EA3927">
      <w:pPr>
        <w:pStyle w:val="Corpsdetexte"/>
        <w:ind w:left="-284" w:right="-284"/>
        <w:rPr>
          <w:rFonts w:ascii="Century Gothic" w:hAnsi="Century Gothic" w:cstheme="majorHAnsi"/>
          <w:sz w:val="24"/>
          <w:szCs w:val="24"/>
          <w:highlight w:val="yellow"/>
        </w:rPr>
      </w:pPr>
      <w:r w:rsidRPr="00921636">
        <w:rPr>
          <w:rFonts w:ascii="Century Gothic" w:hAnsi="Century Gothic" w:cstheme="majorHAnsi"/>
          <w:sz w:val="24"/>
          <w:szCs w:val="24"/>
          <w:highlight w:val="yellow"/>
        </w:rPr>
        <w:t>Dans ce cas, XXX est informé que la société se réserve la possibilité de tirer toute conséquence sur son impossibilité à assurer pleinement sa fonction.</w:t>
      </w:r>
    </w:p>
    <w:p w14:paraId="1E30B922" w14:textId="10BD05C8" w:rsidR="00EA3927" w:rsidRPr="00921636" w:rsidRDefault="00EA3927" w:rsidP="00EA3927">
      <w:pPr>
        <w:pStyle w:val="Pieddepage"/>
        <w:spacing w:before="240"/>
        <w:ind w:left="-284" w:right="-284"/>
        <w:rPr>
          <w:rFonts w:ascii="Century Gothic" w:hAnsi="Century Gothic" w:cstheme="majorHAnsi"/>
          <w:highlight w:val="yellow"/>
        </w:rPr>
      </w:pPr>
      <w:r w:rsidRPr="00921636">
        <w:rPr>
          <w:rFonts w:ascii="Century Gothic" w:hAnsi="Century Gothic" w:cstheme="majorHAnsi"/>
          <w:highlight w:val="yellow"/>
        </w:rPr>
        <w:t>Les amendes ou responsabilités encourues pour infractions au code de la route sont à l’entière charge de XXX.</w:t>
      </w:r>
    </w:p>
    <w:p w14:paraId="4E3B205F" w14:textId="77777777" w:rsidR="00EA3927" w:rsidRPr="00921636" w:rsidRDefault="00EA3927" w:rsidP="00EA3927">
      <w:pPr>
        <w:pStyle w:val="Pieddepage"/>
        <w:spacing w:before="240"/>
        <w:ind w:left="-284" w:right="-284"/>
        <w:rPr>
          <w:rFonts w:ascii="Century Gothic" w:hAnsi="Century Gothic" w:cstheme="majorHAnsi"/>
          <w:highlight w:val="yellow"/>
        </w:rPr>
      </w:pPr>
    </w:p>
    <w:p w14:paraId="4D55C03E" w14:textId="3230E789" w:rsidR="00EA3927" w:rsidRPr="00EA3927" w:rsidRDefault="00EA3927" w:rsidP="00EA3927">
      <w:pPr>
        <w:ind w:left="-284" w:right="-284"/>
        <w:rPr>
          <w:rFonts w:ascii="Century Gothic" w:hAnsi="Century Gothic" w:cstheme="majorHAnsi"/>
        </w:rPr>
      </w:pPr>
      <w:r w:rsidRPr="00921636">
        <w:rPr>
          <w:rFonts w:ascii="Century Gothic" w:hAnsi="Century Gothic" w:cstheme="majorHAnsi"/>
          <w:highlight w:val="yellow"/>
        </w:rPr>
        <w:t xml:space="preserve">A ce titre, conformément à la loi, </w:t>
      </w:r>
      <w:proofErr w:type="gramStart"/>
      <w:r w:rsidRPr="00921636">
        <w:rPr>
          <w:rFonts w:ascii="Century Gothic" w:hAnsi="Century Gothic" w:cstheme="majorHAnsi"/>
          <w:highlight w:val="yellow"/>
        </w:rPr>
        <w:t>XXX  est</w:t>
      </w:r>
      <w:proofErr w:type="gramEnd"/>
      <w:r w:rsidRPr="00921636">
        <w:rPr>
          <w:rFonts w:ascii="Century Gothic" w:hAnsi="Century Gothic" w:cstheme="majorHAnsi"/>
          <w:highlight w:val="yellow"/>
        </w:rPr>
        <w:t xml:space="preserve"> informé que la société signalera aux autorités judiciaires toute infraction au code de la route dont il serait l’auteur, notamment les infractions pour excès de vitesse.</w:t>
      </w:r>
    </w:p>
    <w:p w14:paraId="77502194" w14:textId="77777777" w:rsidR="00EA3927" w:rsidRPr="0040555D" w:rsidRDefault="00EA3927" w:rsidP="00921636">
      <w:pPr>
        <w:ind w:right="-284"/>
        <w:jc w:val="both"/>
        <w:rPr>
          <w:rFonts w:ascii="Century Gothic" w:hAnsi="Century Gothic" w:cstheme="majorHAnsi"/>
        </w:rPr>
      </w:pPr>
    </w:p>
    <w:p w14:paraId="506004C8" w14:textId="75CD2EC3"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lastRenderedPageBreak/>
        <w:t>ARTICLE 1</w:t>
      </w:r>
      <w:r w:rsidR="00796F5C">
        <w:rPr>
          <w:rFonts w:cstheme="majorHAnsi"/>
          <w:sz w:val="24"/>
          <w:szCs w:val="24"/>
        </w:rPr>
        <w:t>3</w:t>
      </w:r>
      <w:r w:rsidRPr="00936063">
        <w:rPr>
          <w:rFonts w:cstheme="majorHAnsi"/>
          <w:sz w:val="24"/>
          <w:szCs w:val="24"/>
        </w:rPr>
        <w:t xml:space="preserve"> – Clause de fidélité, de discrétion et de secret professionnel</w:t>
      </w:r>
    </w:p>
    <w:p w14:paraId="0EA448E5" w14:textId="3F110C5F" w:rsidR="009B1ED1" w:rsidRPr="0040555D" w:rsidRDefault="009B1ED1" w:rsidP="009B1ED1">
      <w:pPr>
        <w:numPr>
          <w:ilvl w:val="0"/>
          <w:numId w:val="3"/>
        </w:numPr>
        <w:ind w:left="-284" w:right="-284" w:firstLine="0"/>
        <w:jc w:val="both"/>
        <w:rPr>
          <w:rFonts w:ascii="Century Gothic" w:hAnsi="Century Gothic" w:cstheme="majorHAnsi"/>
        </w:rPr>
      </w:pPr>
      <w:r w:rsidRPr="0040555D">
        <w:rPr>
          <w:rFonts w:ascii="Century Gothic" w:hAnsi="Century Gothic" w:cstheme="majorHAnsi"/>
        </w:rPr>
        <w:t>Compte tenu des fonctions qu’</w:t>
      </w:r>
      <w:r w:rsidR="00A35A38">
        <w:rPr>
          <w:rFonts w:ascii="Century Gothic" w:hAnsi="Century Gothic" w:cstheme="majorHAnsi"/>
        </w:rPr>
        <w:t>il</w:t>
      </w:r>
      <w:r w:rsidRPr="0040555D">
        <w:rPr>
          <w:rFonts w:ascii="Century Gothic" w:hAnsi="Century Gothic" w:cstheme="majorHAnsi"/>
        </w:rPr>
        <w:t xml:space="preserve"> exerce,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rPr>
        <w:t>a accès à des données strictement confidentielles et de secret.</w:t>
      </w:r>
    </w:p>
    <w:p w14:paraId="4F8D43AB" w14:textId="77777777" w:rsidR="009B1ED1" w:rsidRPr="0040555D" w:rsidRDefault="009B1ED1" w:rsidP="009B1ED1">
      <w:pPr>
        <w:numPr>
          <w:ilvl w:val="0"/>
          <w:numId w:val="3"/>
        </w:numPr>
        <w:ind w:left="-284" w:right="-284"/>
        <w:jc w:val="both"/>
        <w:rPr>
          <w:rFonts w:ascii="Century Gothic" w:hAnsi="Century Gothic" w:cstheme="majorHAnsi"/>
        </w:rPr>
      </w:pPr>
    </w:p>
    <w:p w14:paraId="7969E616" w14:textId="3103BA62" w:rsidR="009B1ED1" w:rsidRPr="0040555D" w:rsidRDefault="00C5344C" w:rsidP="009B1ED1">
      <w:pPr>
        <w:numPr>
          <w:ilvl w:val="0"/>
          <w:numId w:val="3"/>
        </w:numPr>
        <w:ind w:left="-284" w:right="-284" w:firstLine="0"/>
        <w:jc w:val="both"/>
        <w:rPr>
          <w:rFonts w:ascii="Century Gothic" w:hAnsi="Century Gothic" w:cstheme="majorHAnsi"/>
        </w:rPr>
      </w:pP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rPr>
        <w:t xml:space="preserve">est strictement tenu au respect du secret professionnel et s'interdit de divulguer à des tiers toutes informations ou documents confidentiels et/ou stratégiques de nature juridique, financière, comptable, commerciale ou relatives à la propriété intellectuelle, industrielle, au savoir-faire(know-how), aux secrets de fabrication, et, de façon plus générale, les informations relatives à la société et au Groupe NOVARC dont </w:t>
      </w:r>
      <w:r w:rsidR="00A35A38">
        <w:rPr>
          <w:rFonts w:ascii="Century Gothic" w:hAnsi="Century Gothic" w:cstheme="majorHAnsi"/>
        </w:rPr>
        <w:t>il</w:t>
      </w:r>
      <w:r w:rsidR="009B1ED1" w:rsidRPr="0040555D">
        <w:rPr>
          <w:rFonts w:ascii="Century Gothic" w:hAnsi="Century Gothic" w:cstheme="majorHAnsi"/>
        </w:rPr>
        <w:t xml:space="preserve"> aurait eu connaissance dans le cadre ou l'exercice de ses fonctions, </w:t>
      </w:r>
      <w:r w:rsidR="009B1ED1" w:rsidRPr="0040555D">
        <w:rPr>
          <w:rFonts w:ascii="Century Gothic" w:hAnsi="Century Gothic" w:cstheme="majorHAnsi"/>
          <w:snapToGrid w:val="0"/>
        </w:rPr>
        <w:t xml:space="preserve">à moins qu’il ne soit démontré qu’au jour où elles ont été communiquées à </w:t>
      </w: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snapToGrid w:val="0"/>
        </w:rPr>
        <w:t>ces informations étaient déjà à la disposition du public.</w:t>
      </w:r>
    </w:p>
    <w:p w14:paraId="6EACDA91" w14:textId="77777777" w:rsidR="009B1ED1" w:rsidRPr="0040555D" w:rsidRDefault="009B1ED1" w:rsidP="009B1ED1">
      <w:pPr>
        <w:ind w:left="-284" w:right="-284"/>
        <w:jc w:val="both"/>
        <w:rPr>
          <w:rFonts w:ascii="Century Gothic" w:hAnsi="Century Gothic" w:cstheme="majorHAnsi"/>
        </w:rPr>
      </w:pPr>
    </w:p>
    <w:p w14:paraId="7849E130" w14:textId="2AF5AF4D" w:rsidR="009B1ED1" w:rsidRPr="006A30D3" w:rsidRDefault="00C5344C" w:rsidP="009B1ED1">
      <w:pPr>
        <w:ind w:left="-284" w:right="-284"/>
        <w:jc w:val="both"/>
        <w:rPr>
          <w:rFonts w:ascii="Century Gothic" w:hAnsi="Century Gothic" w:cstheme="majorHAnsi"/>
          <w:color w:val="FF0000"/>
        </w:rPr>
      </w:pP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rPr>
        <w:t xml:space="preserve">s’engage également à ne pas utiliser ces informations ou documents stratégiques et/ou confidentiels que ce soit pour son propre compte ou pour le compte d’autrui (tiers ou entreprise), </w:t>
      </w:r>
      <w:r w:rsidR="009B1ED1" w:rsidRPr="006A30D3">
        <w:rPr>
          <w:rFonts w:ascii="Century Gothic" w:hAnsi="Century Gothic" w:cstheme="majorHAnsi"/>
          <w:color w:val="FF0000"/>
        </w:rPr>
        <w:t>y compris après la rupture de son contrat de travail.</w:t>
      </w:r>
    </w:p>
    <w:p w14:paraId="4550D9A9" w14:textId="77777777" w:rsidR="009B1ED1" w:rsidRPr="0040555D" w:rsidRDefault="009B1ED1" w:rsidP="009B1ED1">
      <w:pPr>
        <w:ind w:left="-284" w:right="-284"/>
        <w:jc w:val="both"/>
        <w:rPr>
          <w:rFonts w:ascii="Century Gothic" w:hAnsi="Century Gothic" w:cstheme="majorHAnsi"/>
        </w:rPr>
      </w:pPr>
    </w:p>
    <w:p w14:paraId="49BAFF89" w14:textId="33FFFFBF" w:rsidR="009B1ED1" w:rsidRPr="0040555D" w:rsidRDefault="00A35A38" w:rsidP="009B1ED1">
      <w:pPr>
        <w:ind w:left="-284" w:right="-284"/>
        <w:jc w:val="both"/>
        <w:rPr>
          <w:rFonts w:ascii="Century Gothic" w:hAnsi="Century Gothic" w:cstheme="majorHAnsi"/>
        </w:rPr>
      </w:pPr>
      <w:r>
        <w:rPr>
          <w:rFonts w:ascii="Century Gothic" w:hAnsi="Century Gothic" w:cstheme="majorHAnsi"/>
        </w:rPr>
        <w:t>I</w:t>
      </w:r>
      <w:r w:rsidR="00921636">
        <w:rPr>
          <w:rFonts w:ascii="Century Gothic" w:hAnsi="Century Gothic" w:cstheme="majorHAnsi"/>
        </w:rPr>
        <w:t>l</w:t>
      </w:r>
      <w:r w:rsidR="0040555D" w:rsidRPr="0040555D">
        <w:rPr>
          <w:rFonts w:ascii="Century Gothic" w:hAnsi="Century Gothic" w:cstheme="majorHAnsi"/>
        </w:rPr>
        <w:t xml:space="preserve"> </w:t>
      </w:r>
      <w:r w:rsidR="009B1ED1" w:rsidRPr="0040555D">
        <w:rPr>
          <w:rFonts w:ascii="Century Gothic" w:hAnsi="Century Gothic" w:cstheme="majorHAnsi"/>
        </w:rPr>
        <w:t xml:space="preserve">sera lié par la même obligation vis-à-vis de tout renseignement ou document dont </w:t>
      </w:r>
      <w:r>
        <w:rPr>
          <w:rFonts w:ascii="Century Gothic" w:hAnsi="Century Gothic" w:cstheme="majorHAnsi"/>
        </w:rPr>
        <w:t>il</w:t>
      </w:r>
      <w:r w:rsidR="009B1ED1" w:rsidRPr="0040555D">
        <w:rPr>
          <w:rFonts w:ascii="Century Gothic" w:hAnsi="Century Gothic" w:cstheme="majorHAnsi"/>
        </w:rPr>
        <w:t xml:space="preserve"> aura</w:t>
      </w:r>
      <w:r w:rsidR="00094A73">
        <w:rPr>
          <w:rFonts w:ascii="Century Gothic" w:hAnsi="Century Gothic" w:cstheme="majorHAnsi"/>
        </w:rPr>
        <w:t>it</w:t>
      </w:r>
      <w:r w:rsidR="009B1ED1" w:rsidRPr="0040555D">
        <w:rPr>
          <w:rFonts w:ascii="Century Gothic" w:hAnsi="Century Gothic" w:cstheme="majorHAnsi"/>
        </w:rPr>
        <w:t xml:space="preserve"> pris connaissance auprès de l’ensemble des parties prenantes de la société et du Groupe NOVARC (Clients, fournisseurs, sous-traitants, partenaires financiers, actionnaires, avocats etc.).</w:t>
      </w:r>
    </w:p>
    <w:p w14:paraId="25EA0E20" w14:textId="77777777" w:rsidR="009B1ED1" w:rsidRPr="0040555D" w:rsidRDefault="009B1ED1" w:rsidP="009B1ED1">
      <w:pPr>
        <w:numPr>
          <w:ilvl w:val="0"/>
          <w:numId w:val="3"/>
        </w:numPr>
        <w:ind w:left="-284" w:right="-284"/>
        <w:jc w:val="both"/>
        <w:rPr>
          <w:rFonts w:ascii="Century Gothic" w:hAnsi="Century Gothic" w:cstheme="majorHAnsi"/>
        </w:rPr>
      </w:pPr>
    </w:p>
    <w:p w14:paraId="1F2CB5EC" w14:textId="197D867E" w:rsidR="009B1ED1" w:rsidRPr="0040555D" w:rsidRDefault="00C5344C" w:rsidP="009B1ED1">
      <w:pPr>
        <w:numPr>
          <w:ilvl w:val="0"/>
          <w:numId w:val="3"/>
        </w:numPr>
        <w:ind w:left="-284" w:right="-284" w:firstLine="0"/>
        <w:jc w:val="both"/>
        <w:rPr>
          <w:rFonts w:ascii="Century Gothic" w:hAnsi="Century Gothic" w:cstheme="majorHAnsi"/>
        </w:rPr>
      </w:pP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rPr>
        <w:t>ne pourra, sans accord écrit de la direction, publier aucune étude sous quelque forme que ce soit portant sur des travaux ou des informations couverts par l'obligation de confidentialité ou de secret.</w:t>
      </w:r>
    </w:p>
    <w:p w14:paraId="114BDF7A" w14:textId="77777777" w:rsidR="009B1ED1" w:rsidRPr="0040555D" w:rsidRDefault="009B1ED1" w:rsidP="009B1ED1">
      <w:pPr>
        <w:numPr>
          <w:ilvl w:val="0"/>
          <w:numId w:val="3"/>
        </w:numPr>
        <w:ind w:left="-284" w:right="-284"/>
        <w:jc w:val="both"/>
        <w:rPr>
          <w:rFonts w:ascii="Century Gothic" w:hAnsi="Century Gothic" w:cstheme="majorHAnsi"/>
        </w:rPr>
      </w:pPr>
    </w:p>
    <w:p w14:paraId="26C8FC66" w14:textId="49613086" w:rsidR="009B1ED1" w:rsidRPr="006A30D3" w:rsidRDefault="009B1ED1" w:rsidP="009B1ED1">
      <w:pPr>
        <w:numPr>
          <w:ilvl w:val="0"/>
          <w:numId w:val="3"/>
        </w:numPr>
        <w:ind w:left="-284" w:right="-284" w:firstLine="0"/>
        <w:jc w:val="both"/>
        <w:rPr>
          <w:rFonts w:ascii="Century Gothic" w:hAnsi="Century Gothic" w:cstheme="majorHAnsi"/>
          <w:color w:val="FF0000"/>
        </w:rPr>
      </w:pPr>
      <w:r w:rsidRPr="006A30D3">
        <w:rPr>
          <w:rFonts w:ascii="Century Gothic" w:hAnsi="Century Gothic" w:cstheme="majorHAnsi"/>
          <w:color w:val="FF0000"/>
        </w:rPr>
        <w:t>Cette obligation de confidentialité ou de secret se prolongera après la cessation du contrat de travail, quelle qu'en soit la cause.</w:t>
      </w:r>
      <w:r w:rsidR="006A30D3">
        <w:rPr>
          <w:rFonts w:ascii="Century Gothic" w:hAnsi="Century Gothic" w:cstheme="majorHAnsi"/>
          <w:color w:val="FF0000"/>
        </w:rPr>
        <w:t xml:space="preserve"> Limite dans le temps ?</w:t>
      </w:r>
    </w:p>
    <w:p w14:paraId="0787ADEC" w14:textId="77777777" w:rsidR="009B1ED1" w:rsidRPr="0040555D" w:rsidRDefault="009B1ED1" w:rsidP="009B1ED1">
      <w:pPr>
        <w:pStyle w:val="Paragraphedeliste"/>
        <w:ind w:left="-284" w:right="-284"/>
        <w:jc w:val="both"/>
        <w:rPr>
          <w:rFonts w:ascii="Century Gothic" w:hAnsi="Century Gothic" w:cstheme="majorHAnsi"/>
        </w:rPr>
      </w:pPr>
    </w:p>
    <w:p w14:paraId="47C38F19" w14:textId="3AE3D6A5" w:rsidR="009B1ED1" w:rsidRPr="0040555D" w:rsidRDefault="009B1ED1" w:rsidP="009B1ED1">
      <w:pPr>
        <w:widowControl w:val="0"/>
        <w:numPr>
          <w:ilvl w:val="0"/>
          <w:numId w:val="3"/>
        </w:numPr>
        <w:spacing w:before="240"/>
        <w:ind w:left="-284" w:right="-284" w:firstLine="0"/>
        <w:jc w:val="both"/>
        <w:rPr>
          <w:rFonts w:ascii="Century Gothic" w:hAnsi="Century Gothic" w:cstheme="majorHAnsi"/>
          <w:snapToGrid w:val="0"/>
        </w:rPr>
      </w:pPr>
      <w:r w:rsidRPr="0040555D">
        <w:rPr>
          <w:rFonts w:ascii="Century Gothic" w:hAnsi="Century Gothic" w:cstheme="majorHAnsi"/>
          <w:snapToGrid w:val="0"/>
        </w:rPr>
        <w:t xml:space="preserve">Enfin, en application de cet engagement de confidentialité, il est strictement interdit à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snapToGrid w:val="0"/>
        </w:rPr>
        <w:t>d’introduire, où que ce soit dans l’entreprise ou sur chantier, toute personne étrangère à celle-ci, sans autorisation préalable de la direction.</w:t>
      </w:r>
    </w:p>
    <w:p w14:paraId="34557B70" w14:textId="77777777" w:rsidR="009B1ED1" w:rsidRPr="0040555D" w:rsidRDefault="009B1ED1" w:rsidP="009B1ED1">
      <w:pPr>
        <w:widowControl w:val="0"/>
        <w:numPr>
          <w:ilvl w:val="0"/>
          <w:numId w:val="3"/>
        </w:numPr>
        <w:ind w:left="-284" w:right="-284"/>
        <w:jc w:val="both"/>
        <w:rPr>
          <w:rFonts w:ascii="Century Gothic" w:hAnsi="Century Gothic" w:cstheme="majorHAnsi"/>
          <w:snapToGrid w:val="0"/>
          <w:sz w:val="20"/>
        </w:rPr>
      </w:pPr>
    </w:p>
    <w:p w14:paraId="4E6D4ADB" w14:textId="77777777" w:rsidR="009B1ED1" w:rsidRPr="0040555D" w:rsidRDefault="009B1ED1" w:rsidP="009B1ED1">
      <w:pPr>
        <w:widowControl w:val="0"/>
        <w:numPr>
          <w:ilvl w:val="0"/>
          <w:numId w:val="3"/>
        </w:numPr>
        <w:ind w:left="-284" w:right="-284" w:firstLine="0"/>
        <w:jc w:val="both"/>
        <w:rPr>
          <w:rFonts w:ascii="Century Gothic" w:hAnsi="Century Gothic" w:cstheme="majorHAnsi"/>
        </w:rPr>
      </w:pPr>
      <w:r w:rsidRPr="0040555D">
        <w:rPr>
          <w:rFonts w:ascii="Century Gothic" w:hAnsi="Century Gothic" w:cstheme="majorHAnsi"/>
        </w:rPr>
        <w:t xml:space="preserve">Tout manquement à l’obligation résultant du présent article au cours de l’exécution du contrat de travail pourrait être considéré comme une faute susceptible de </w:t>
      </w:r>
      <w:r w:rsidRPr="0040555D">
        <w:rPr>
          <w:rFonts w:ascii="Century Gothic" w:hAnsi="Century Gothic" w:cstheme="majorHAnsi"/>
        </w:rPr>
        <w:lastRenderedPageBreak/>
        <w:t>justifier une sanction pouvant aller jusqu’à la rupture des relations contractuelles.</w:t>
      </w:r>
    </w:p>
    <w:p w14:paraId="26BE6931" w14:textId="77777777" w:rsidR="009B1ED1" w:rsidRPr="00EA3927" w:rsidRDefault="009B1ED1" w:rsidP="00EA3927">
      <w:pPr>
        <w:widowControl w:val="0"/>
        <w:numPr>
          <w:ilvl w:val="0"/>
          <w:numId w:val="3"/>
        </w:numPr>
        <w:ind w:left="-284" w:right="-284"/>
        <w:jc w:val="both"/>
        <w:rPr>
          <w:rFonts w:ascii="Century Gothic" w:hAnsi="Century Gothic" w:cstheme="majorHAnsi"/>
        </w:rPr>
      </w:pPr>
    </w:p>
    <w:p w14:paraId="5EDCBB4D" w14:textId="77777777" w:rsidR="00E65D0C" w:rsidRDefault="00E65D0C" w:rsidP="009B1ED1">
      <w:pPr>
        <w:widowControl w:val="0"/>
        <w:numPr>
          <w:ilvl w:val="0"/>
          <w:numId w:val="3"/>
        </w:numPr>
        <w:ind w:left="-284" w:right="-284" w:firstLine="0"/>
        <w:jc w:val="both"/>
        <w:rPr>
          <w:rFonts w:ascii="Century Gothic" w:hAnsi="Century Gothic" w:cstheme="majorHAnsi"/>
          <w:b/>
          <w:u w:val="single"/>
        </w:rPr>
      </w:pPr>
    </w:p>
    <w:p w14:paraId="45A45050" w14:textId="08D90B86" w:rsidR="009B1ED1" w:rsidRPr="0040555D" w:rsidRDefault="009B1ED1" w:rsidP="009B1ED1">
      <w:pPr>
        <w:widowControl w:val="0"/>
        <w:numPr>
          <w:ilvl w:val="0"/>
          <w:numId w:val="3"/>
        </w:numPr>
        <w:ind w:left="-284" w:right="-284" w:firstLine="0"/>
        <w:jc w:val="both"/>
        <w:rPr>
          <w:rFonts w:ascii="Century Gothic" w:hAnsi="Century Gothic" w:cstheme="majorHAnsi"/>
          <w:b/>
          <w:u w:val="single"/>
        </w:rPr>
      </w:pPr>
      <w:r w:rsidRPr="0040555D">
        <w:rPr>
          <w:rFonts w:ascii="Century Gothic" w:hAnsi="Century Gothic" w:cstheme="majorHAnsi"/>
          <w:b/>
          <w:u w:val="single"/>
        </w:rPr>
        <w:t>ARTICLE 1</w:t>
      </w:r>
      <w:r w:rsidR="00796F5C">
        <w:rPr>
          <w:rFonts w:ascii="Century Gothic" w:hAnsi="Century Gothic" w:cstheme="majorHAnsi"/>
          <w:b/>
          <w:u w:val="single"/>
        </w:rPr>
        <w:t>4</w:t>
      </w:r>
      <w:r w:rsidRPr="0040555D">
        <w:rPr>
          <w:rFonts w:ascii="Century Gothic" w:hAnsi="Century Gothic" w:cstheme="majorHAnsi"/>
          <w:b/>
          <w:u w:val="single"/>
        </w:rPr>
        <w:t xml:space="preserve"> – Données personnelles</w:t>
      </w:r>
    </w:p>
    <w:p w14:paraId="4BA9E0C2" w14:textId="77777777" w:rsidR="009B1ED1" w:rsidRPr="0040555D" w:rsidRDefault="009B1ED1" w:rsidP="009B1ED1">
      <w:pPr>
        <w:ind w:left="-284" w:right="-284"/>
        <w:jc w:val="both"/>
        <w:rPr>
          <w:rFonts w:ascii="Century Gothic" w:hAnsi="Century Gothic" w:cstheme="majorHAnsi"/>
        </w:rPr>
      </w:pPr>
    </w:p>
    <w:p w14:paraId="4F204832" w14:textId="4CF00559" w:rsidR="009B1ED1" w:rsidRPr="0040555D" w:rsidRDefault="009B1ED1" w:rsidP="009B1ED1">
      <w:pPr>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 xml:space="preserve">1. Dans le cadre de la conclusion, de l’exécution et/ou de la rupture du contrat de travail, la Société informe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rPr>
        <w:t xml:space="preserve">qu’elle est amenée à procéder au traitement de données à caractère personnel la concernant, consistant, notamment, à leur collecte, leur enregistrement, leur conservation, leur extraction, leur consultation, leur utilisation, leur transmission et leur diffusion. </w:t>
      </w:r>
    </w:p>
    <w:p w14:paraId="247E7836" w14:textId="77777777" w:rsidR="009B1ED1" w:rsidRPr="0040555D" w:rsidRDefault="009B1ED1" w:rsidP="009B1ED1">
      <w:pPr>
        <w:shd w:val="clear" w:color="auto" w:fill="FFFFFF" w:themeFill="background1"/>
        <w:tabs>
          <w:tab w:val="right" w:pos="8364"/>
          <w:tab w:val="right" w:pos="9639"/>
        </w:tabs>
        <w:ind w:left="-284" w:right="-284"/>
        <w:jc w:val="both"/>
        <w:rPr>
          <w:rFonts w:ascii="Century Gothic" w:hAnsi="Century Gothic" w:cstheme="majorHAnsi"/>
        </w:rPr>
      </w:pPr>
    </w:p>
    <w:p w14:paraId="22D6857D" w14:textId="77777777" w:rsidR="009B1ED1" w:rsidRPr="0040555D" w:rsidRDefault="009B1ED1" w:rsidP="009B1ED1">
      <w:pPr>
        <w:shd w:val="clear" w:color="auto" w:fill="FFFFFF" w:themeFill="background1"/>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 xml:space="preserve">Le traitement des données à caractère personnel et/ou leur communication le </w:t>
      </w:r>
      <w:proofErr w:type="gramStart"/>
      <w:r w:rsidRPr="0040555D">
        <w:rPr>
          <w:rFonts w:ascii="Century Gothic" w:hAnsi="Century Gothic" w:cstheme="majorHAnsi"/>
        </w:rPr>
        <w:t>sont</w:t>
      </w:r>
      <w:proofErr w:type="gramEnd"/>
      <w:r w:rsidRPr="0040555D">
        <w:rPr>
          <w:rFonts w:ascii="Century Gothic" w:hAnsi="Century Gothic" w:cstheme="majorHAnsi"/>
        </w:rPr>
        <w:t xml:space="preserve"> dans les situations prévues par le Règlement général sur la protection des données (RGPD) et, principalement, en vue de l’accomplissement, par la Société, de ses obligations légales, réglementaires ou conventionnelles ainsi qu’en vue d’assurer son fonctionnement normal et de répondre à ses intérêts légitimes.</w:t>
      </w:r>
    </w:p>
    <w:p w14:paraId="1ACBC608" w14:textId="77777777" w:rsidR="009B1ED1" w:rsidRPr="0040555D" w:rsidRDefault="009B1ED1" w:rsidP="009B1ED1">
      <w:pPr>
        <w:shd w:val="clear" w:color="auto" w:fill="FFFFFF" w:themeFill="background1"/>
        <w:tabs>
          <w:tab w:val="right" w:pos="8364"/>
          <w:tab w:val="right" w:pos="9639"/>
        </w:tabs>
        <w:ind w:left="-284" w:right="-284"/>
        <w:jc w:val="both"/>
        <w:rPr>
          <w:rFonts w:ascii="Century Gothic" w:hAnsi="Century Gothic" w:cstheme="majorHAnsi"/>
        </w:rPr>
      </w:pPr>
    </w:p>
    <w:p w14:paraId="1678EE89" w14:textId="77777777" w:rsidR="009B1ED1" w:rsidRPr="0040555D" w:rsidRDefault="009B1ED1" w:rsidP="009B1ED1">
      <w:pPr>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 xml:space="preserve">Ce traitement et/ou cette communication s’effectue conformément à la réglementation en vigueur dans la Société et, à ce titre, conformément, notamment, à la Charte de protection des données personnelles laquelle est disponible dans le bureau de la Direction. </w:t>
      </w:r>
    </w:p>
    <w:p w14:paraId="3863B824"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649C03A9" w14:textId="7F031CAC" w:rsidR="009B1ED1" w:rsidRPr="0040555D" w:rsidRDefault="00C5344C" w:rsidP="009B1ED1">
      <w:pPr>
        <w:tabs>
          <w:tab w:val="right" w:pos="8364"/>
          <w:tab w:val="right" w:pos="9639"/>
        </w:tabs>
        <w:ind w:left="-284" w:right="-284"/>
        <w:jc w:val="both"/>
        <w:rPr>
          <w:rFonts w:ascii="Century Gothic" w:hAnsi="Century Gothic" w:cstheme="majorHAnsi"/>
        </w:rPr>
      </w:pPr>
      <w:proofErr w:type="spellStart"/>
      <w:r>
        <w:rPr>
          <w:rFonts w:ascii="Century Gothic" w:hAnsi="Century Gothic"/>
          <w:b/>
          <w:bCs/>
        </w:rPr>
        <w:t>XXXXX</w:t>
      </w:r>
      <w:r w:rsidR="009B1ED1" w:rsidRPr="0040555D">
        <w:rPr>
          <w:rFonts w:ascii="Century Gothic" w:hAnsi="Century Gothic" w:cstheme="majorHAnsi"/>
        </w:rPr>
        <w:t>déclare</w:t>
      </w:r>
      <w:proofErr w:type="spellEnd"/>
      <w:r w:rsidR="009B1ED1" w:rsidRPr="0040555D">
        <w:rPr>
          <w:rFonts w:ascii="Century Gothic" w:hAnsi="Century Gothic" w:cstheme="majorHAnsi"/>
        </w:rPr>
        <w:t xml:space="preserve"> être informé et avoir pris connaissance de ce document, et s’engage à se conformer à ses dispositions dans l’exercice de ses fonctions. </w:t>
      </w:r>
    </w:p>
    <w:p w14:paraId="50454847"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0CF2BC7D" w14:textId="3ECC8139" w:rsidR="009B1ED1" w:rsidRPr="0040555D" w:rsidRDefault="00C5344C" w:rsidP="009B1ED1">
      <w:pPr>
        <w:tabs>
          <w:tab w:val="right" w:pos="8364"/>
          <w:tab w:val="right" w:pos="9639"/>
        </w:tabs>
        <w:ind w:left="-284" w:right="-284"/>
        <w:jc w:val="both"/>
        <w:rPr>
          <w:rFonts w:ascii="Century Gothic" w:hAnsi="Century Gothic" w:cstheme="majorHAnsi"/>
        </w:rPr>
      </w:pPr>
      <w:proofErr w:type="spellStart"/>
      <w:r>
        <w:rPr>
          <w:rFonts w:ascii="Century Gothic" w:hAnsi="Century Gothic"/>
          <w:b/>
          <w:bCs/>
        </w:rPr>
        <w:t>XXXXX</w:t>
      </w:r>
      <w:r w:rsidR="009B1ED1" w:rsidRPr="0040555D">
        <w:rPr>
          <w:rFonts w:ascii="Century Gothic" w:hAnsi="Century Gothic" w:cstheme="majorHAnsi"/>
        </w:rPr>
        <w:t>peut</w:t>
      </w:r>
      <w:proofErr w:type="spellEnd"/>
      <w:r w:rsidR="009B1ED1" w:rsidRPr="0040555D">
        <w:rPr>
          <w:rFonts w:ascii="Century Gothic" w:hAnsi="Century Gothic" w:cstheme="majorHAnsi"/>
        </w:rPr>
        <w:t xml:space="preserve">, par ailleurs, exercer son droit d’accès, de rectification, d’opposition, d’effacement, de limitation, ou de portabilité des informations le concernant auprès de la Société en adressant sa demande à l’adresse suivante : </w:t>
      </w:r>
      <w:proofErr w:type="spellStart"/>
      <w:r w:rsidR="009B1ED1" w:rsidRPr="0040555D">
        <w:rPr>
          <w:rFonts w:ascii="Century Gothic" w:hAnsi="Century Gothic" w:cstheme="majorHAnsi"/>
        </w:rPr>
        <w:t>Afelec</w:t>
      </w:r>
      <w:proofErr w:type="spellEnd"/>
      <w:r w:rsidR="009B1ED1" w:rsidRPr="0040555D">
        <w:rPr>
          <w:rFonts w:ascii="Century Gothic" w:hAnsi="Century Gothic" w:cstheme="majorHAnsi"/>
        </w:rPr>
        <w:t xml:space="preserve"> – service RGPD - 720, Avenue des Terres Noires 81370 ST SULPICE</w:t>
      </w:r>
      <w:r w:rsidR="009B1ED1" w:rsidRPr="0040555D" w:rsidDel="00925D96">
        <w:rPr>
          <w:rFonts w:ascii="Century Gothic" w:hAnsi="Century Gothic" w:cstheme="majorHAnsi"/>
        </w:rPr>
        <w:t xml:space="preserve"> </w:t>
      </w:r>
    </w:p>
    <w:p w14:paraId="5735C214"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44635BB9" w14:textId="5727D7B0" w:rsidR="009B1ED1" w:rsidRPr="0040555D" w:rsidRDefault="009B1ED1" w:rsidP="009B1ED1">
      <w:pPr>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2. Dans le cadre de l’exécution de son contrat de travail, l</w:t>
      </w:r>
      <w:r w:rsidR="00A35A38">
        <w:rPr>
          <w:rFonts w:ascii="Century Gothic" w:hAnsi="Century Gothic" w:cstheme="majorHAnsi"/>
        </w:rPr>
        <w:t>e</w:t>
      </w:r>
      <w:r w:rsidRPr="0040555D">
        <w:rPr>
          <w:rFonts w:ascii="Century Gothic" w:hAnsi="Century Gothic" w:cstheme="majorHAnsi"/>
        </w:rPr>
        <w:t xml:space="preserve"> salarié peut également être </w:t>
      </w:r>
      <w:r w:rsidR="00A35A38">
        <w:rPr>
          <w:rFonts w:ascii="Century Gothic" w:hAnsi="Century Gothic" w:cstheme="majorHAnsi"/>
        </w:rPr>
        <w:t>lui</w:t>
      </w:r>
      <w:r w:rsidRPr="0040555D">
        <w:rPr>
          <w:rFonts w:ascii="Century Gothic" w:hAnsi="Century Gothic" w:cstheme="majorHAnsi"/>
        </w:rPr>
        <w:t>-même amené à traiter des données personnelles pour le compte de la Société, étant rappelé que le simple accès est un traitement au sens de la réglementation applicable en matière de protection des données personnelles.</w:t>
      </w:r>
    </w:p>
    <w:p w14:paraId="32C2959C"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0393FA73" w14:textId="33ED44A4" w:rsidR="009B1ED1" w:rsidRPr="00DE38B3" w:rsidRDefault="00C5344C" w:rsidP="00DE38B3">
      <w:pPr>
        <w:tabs>
          <w:tab w:val="right" w:pos="8364"/>
          <w:tab w:val="right" w:pos="9639"/>
        </w:tabs>
        <w:ind w:left="-284" w:right="-284"/>
        <w:jc w:val="both"/>
        <w:rPr>
          <w:rFonts w:ascii="Century Gothic" w:hAnsi="Century Gothic" w:cstheme="majorHAnsi"/>
        </w:rPr>
      </w:pPr>
      <w:proofErr w:type="spellStart"/>
      <w:r>
        <w:rPr>
          <w:rFonts w:ascii="Century Gothic" w:hAnsi="Century Gothic"/>
          <w:b/>
          <w:bCs/>
        </w:rPr>
        <w:lastRenderedPageBreak/>
        <w:t>XXXXX</w:t>
      </w:r>
      <w:r w:rsidR="009B1ED1" w:rsidRPr="0040555D">
        <w:rPr>
          <w:rFonts w:ascii="Century Gothic" w:hAnsi="Century Gothic" w:cstheme="majorHAnsi"/>
        </w:rPr>
        <w:t>s’engage</w:t>
      </w:r>
      <w:proofErr w:type="spellEnd"/>
      <w:r w:rsidR="009B1ED1" w:rsidRPr="0040555D">
        <w:rPr>
          <w:rFonts w:ascii="Century Gothic" w:hAnsi="Century Gothic" w:cstheme="majorHAnsi"/>
        </w:rPr>
        <w:t xml:space="preserve"> à respecter les dispositions de la Charte de protection des données personnelles susvisée portant, en outre, sur le traitement des données personnelles par les salariés. </w:t>
      </w:r>
    </w:p>
    <w:p w14:paraId="08C43F7A" w14:textId="35163457" w:rsidR="00E65D0C" w:rsidRDefault="009B1ED1" w:rsidP="009B1ED1">
      <w:pPr>
        <w:tabs>
          <w:tab w:val="right" w:pos="8364"/>
        </w:tabs>
        <w:spacing w:line="360" w:lineRule="auto"/>
        <w:ind w:left="-284" w:right="-284"/>
        <w:jc w:val="both"/>
        <w:rPr>
          <w:rFonts w:ascii="Century Gothic" w:hAnsi="Century Gothic" w:cstheme="majorHAnsi"/>
          <w:b/>
          <w:sz w:val="22"/>
          <w:szCs w:val="22"/>
        </w:rPr>
      </w:pPr>
      <w:r w:rsidRPr="00840FD2">
        <w:rPr>
          <w:rFonts w:ascii="Century Gothic" w:hAnsi="Century Gothic" w:cstheme="majorHAnsi"/>
          <w:b/>
          <w:sz w:val="22"/>
          <w:szCs w:val="22"/>
        </w:rPr>
        <w:t xml:space="preserve">                                             </w:t>
      </w:r>
    </w:p>
    <w:p w14:paraId="76ABD188" w14:textId="3A56A72D" w:rsidR="009B1ED1" w:rsidRPr="00840FD2" w:rsidRDefault="009B1ED1" w:rsidP="00E65D0C">
      <w:pPr>
        <w:tabs>
          <w:tab w:val="right" w:pos="8364"/>
        </w:tabs>
        <w:spacing w:line="360" w:lineRule="auto"/>
        <w:ind w:left="-284" w:right="-284"/>
        <w:jc w:val="right"/>
        <w:rPr>
          <w:rFonts w:ascii="Century Gothic" w:hAnsi="Century Gothic" w:cstheme="majorHAnsi"/>
          <w:b/>
          <w:sz w:val="22"/>
          <w:szCs w:val="22"/>
        </w:rPr>
      </w:pPr>
      <w:r w:rsidRPr="00840FD2">
        <w:rPr>
          <w:rFonts w:ascii="Century Gothic" w:hAnsi="Century Gothic" w:cstheme="majorHAnsi"/>
          <w:b/>
          <w:sz w:val="22"/>
          <w:szCs w:val="22"/>
        </w:rPr>
        <w:t xml:space="preserve"> Fait en double exemplaire, à Saint-Sulpice, le </w:t>
      </w:r>
      <w:proofErr w:type="spellStart"/>
      <w:r w:rsidR="00394F0C">
        <w:rPr>
          <w:rFonts w:ascii="Century Gothic" w:hAnsi="Century Gothic" w:cstheme="majorHAnsi"/>
          <w:b/>
          <w:sz w:val="22"/>
          <w:szCs w:val="22"/>
        </w:rPr>
        <w:t>xxxxx</w:t>
      </w:r>
      <w:proofErr w:type="spellEnd"/>
    </w:p>
    <w:p w14:paraId="3892520E" w14:textId="77777777" w:rsidR="009B1ED1" w:rsidRPr="0040555D" w:rsidRDefault="009B1ED1" w:rsidP="009B1ED1">
      <w:pPr>
        <w:ind w:left="-284" w:right="-284"/>
        <w:jc w:val="both"/>
        <w:rPr>
          <w:rFonts w:ascii="Century Gothic" w:hAnsi="Century Gothic" w:cstheme="majorHAnsi"/>
          <w:color w:val="000000" w:themeColor="text1"/>
        </w:rPr>
      </w:pPr>
    </w:p>
    <w:p w14:paraId="6062C278" w14:textId="3681F9E0" w:rsidR="009B1ED1" w:rsidRPr="0040555D" w:rsidRDefault="009B1ED1" w:rsidP="009B1ED1">
      <w:pPr>
        <w:ind w:left="-284" w:right="-284"/>
        <w:jc w:val="both"/>
        <w:rPr>
          <w:rFonts w:ascii="Century Gothic" w:hAnsi="Century Gothic" w:cstheme="majorHAnsi"/>
          <w:b/>
          <w:i/>
          <w:color w:val="000000" w:themeColor="text1"/>
        </w:rPr>
      </w:pPr>
      <w:r w:rsidRPr="0040555D">
        <w:rPr>
          <w:rFonts w:ascii="Century Gothic" w:hAnsi="Century Gothic" w:cstheme="majorHAnsi"/>
          <w:b/>
          <w:i/>
          <w:color w:val="000000" w:themeColor="text1"/>
        </w:rPr>
        <w:t>L</w:t>
      </w:r>
      <w:r w:rsidR="00394F0C">
        <w:rPr>
          <w:rFonts w:ascii="Century Gothic" w:hAnsi="Century Gothic" w:cstheme="majorHAnsi"/>
          <w:b/>
          <w:i/>
          <w:color w:val="000000" w:themeColor="text1"/>
        </w:rPr>
        <w:t>e</w:t>
      </w:r>
      <w:r w:rsidRPr="0040555D">
        <w:rPr>
          <w:rFonts w:ascii="Century Gothic" w:hAnsi="Century Gothic" w:cstheme="majorHAnsi"/>
          <w:b/>
          <w:i/>
          <w:color w:val="000000" w:themeColor="text1"/>
        </w:rPr>
        <w:t xml:space="preserve"> salarié,</w:t>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t>Pour AFELEC,</w:t>
      </w:r>
    </w:p>
    <w:p w14:paraId="47CB5833" w14:textId="335BD114" w:rsidR="009B1ED1" w:rsidRPr="0040555D" w:rsidRDefault="009B1ED1" w:rsidP="009B1ED1">
      <w:pPr>
        <w:ind w:left="-284" w:right="-284"/>
        <w:jc w:val="both"/>
        <w:rPr>
          <w:rFonts w:ascii="Century Gothic" w:hAnsi="Century Gothic" w:cstheme="majorHAnsi"/>
          <w:b/>
          <w:color w:val="000000" w:themeColor="text1"/>
        </w:rPr>
      </w:pPr>
      <w:r w:rsidRPr="0040555D">
        <w:rPr>
          <w:rFonts w:ascii="Century Gothic" w:hAnsi="Century Gothic" w:cstheme="majorHAnsi"/>
          <w:i/>
          <w:color w:val="000000" w:themeColor="text1"/>
          <w:sz w:val="16"/>
        </w:rPr>
        <w:t>Signature précédée de la mention</w:t>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00FF53D0">
        <w:rPr>
          <w:rFonts w:ascii="Century Gothic" w:hAnsi="Century Gothic" w:cstheme="majorHAnsi"/>
          <w:b/>
          <w:color w:val="000000" w:themeColor="text1"/>
        </w:rPr>
        <w:t>Nathalie MAURE</w:t>
      </w:r>
    </w:p>
    <w:p w14:paraId="5F0377DD" w14:textId="6470C9C6" w:rsidR="009B1ED1" w:rsidRPr="0040555D" w:rsidRDefault="009B1ED1" w:rsidP="00FF53D0">
      <w:pPr>
        <w:ind w:left="-284" w:right="-284"/>
        <w:rPr>
          <w:rFonts w:ascii="Century Gothic" w:hAnsi="Century Gothic" w:cstheme="majorHAnsi"/>
          <w:b/>
          <w:bCs/>
          <w:iCs/>
          <w:color w:val="000000" w:themeColor="text1"/>
          <w:sz w:val="16"/>
        </w:rPr>
      </w:pPr>
      <w:r w:rsidRPr="0040555D">
        <w:rPr>
          <w:rFonts w:ascii="Century Gothic" w:hAnsi="Century Gothic" w:cstheme="majorHAnsi"/>
          <w:i/>
          <w:color w:val="000000" w:themeColor="text1"/>
          <w:sz w:val="16"/>
        </w:rPr>
        <w:t>« </w:t>
      </w:r>
      <w:proofErr w:type="gramStart"/>
      <w:r w:rsidRPr="0040555D">
        <w:rPr>
          <w:rFonts w:ascii="Century Gothic" w:hAnsi="Century Gothic" w:cstheme="majorHAnsi"/>
          <w:i/>
          <w:color w:val="000000" w:themeColor="text1"/>
          <w:sz w:val="16"/>
        </w:rPr>
        <w:t>lu</w:t>
      </w:r>
      <w:proofErr w:type="gramEnd"/>
      <w:r w:rsidRPr="0040555D">
        <w:rPr>
          <w:rFonts w:ascii="Century Gothic" w:hAnsi="Century Gothic" w:cstheme="majorHAnsi"/>
          <w:i/>
          <w:color w:val="000000" w:themeColor="text1"/>
          <w:sz w:val="16"/>
        </w:rPr>
        <w:t xml:space="preserve"> et approuvé » </w:t>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00FF53D0">
        <w:rPr>
          <w:rFonts w:ascii="Century Gothic" w:hAnsi="Century Gothic" w:cstheme="majorHAnsi"/>
          <w:b/>
          <w:color w:val="000000" w:themeColor="text1"/>
        </w:rPr>
        <w:t>Responsable Ressources Humaines</w:t>
      </w:r>
    </w:p>
    <w:p w14:paraId="415858E4" w14:textId="77777777" w:rsidR="00A90CBB" w:rsidRDefault="00A90CBB" w:rsidP="00FF53D0">
      <w:pPr>
        <w:rPr>
          <w:rFonts w:ascii="Century Gothic" w:hAnsi="Century Gothic" w:cstheme="majorHAnsi"/>
        </w:rPr>
      </w:pPr>
    </w:p>
    <w:p w14:paraId="32F31EB1" w14:textId="77777777" w:rsidR="00DE38B3" w:rsidRDefault="00DE38B3" w:rsidP="00FF53D0">
      <w:pPr>
        <w:rPr>
          <w:rFonts w:ascii="Arial" w:hAnsi="Arial"/>
          <w:b/>
          <w:sz w:val="26"/>
        </w:rPr>
      </w:pPr>
    </w:p>
    <w:p w14:paraId="4CBE12AC" w14:textId="77777777" w:rsidR="00FF53D0" w:rsidRPr="00FF53D0" w:rsidRDefault="00FF53D0" w:rsidP="00FF53D0">
      <w:pPr>
        <w:ind w:left="567" w:right="991"/>
        <w:jc w:val="center"/>
        <w:rPr>
          <w:rFonts w:ascii="Arial" w:hAnsi="Arial"/>
          <w:b/>
          <w:sz w:val="26"/>
          <w:highlight w:val="yellow"/>
        </w:rPr>
      </w:pPr>
      <w:r w:rsidRPr="00FF53D0">
        <w:rPr>
          <w:rFonts w:ascii="Arial" w:hAnsi="Arial"/>
          <w:b/>
          <w:sz w:val="26"/>
          <w:highlight w:val="yellow"/>
        </w:rPr>
        <w:t>ANNEXE AU CONTRAT A DUREE INDETERMINEE</w:t>
      </w:r>
    </w:p>
    <w:p w14:paraId="32DF3590" w14:textId="77777777" w:rsidR="00FF53D0" w:rsidRPr="00FF53D0" w:rsidRDefault="00FF53D0" w:rsidP="00FF53D0">
      <w:pPr>
        <w:ind w:left="567" w:right="991"/>
        <w:jc w:val="center"/>
        <w:rPr>
          <w:rFonts w:ascii="Arial" w:hAnsi="Arial"/>
          <w:b/>
          <w:sz w:val="26"/>
          <w:highlight w:val="yellow"/>
        </w:rPr>
      </w:pPr>
    </w:p>
    <w:p w14:paraId="3816B06D" w14:textId="0E3AC043" w:rsidR="00FF53D0" w:rsidRPr="00FF53D0" w:rsidRDefault="00FF53D0" w:rsidP="00FF53D0">
      <w:pPr>
        <w:ind w:left="567" w:right="991"/>
        <w:jc w:val="center"/>
        <w:rPr>
          <w:rFonts w:ascii="Century Gothic" w:hAnsi="Century Gothic" w:cstheme="minorHAnsi"/>
          <w:b/>
          <w:bCs/>
          <w:noProof/>
          <w:sz w:val="28"/>
          <w:szCs w:val="28"/>
          <w:highlight w:val="yellow"/>
        </w:rPr>
      </w:pPr>
      <w:r w:rsidRPr="00FF53D0">
        <w:rPr>
          <w:rFonts w:ascii="Century Gothic" w:hAnsi="Century Gothic" w:cstheme="minorHAnsi"/>
          <w:b/>
          <w:bCs/>
          <w:noProof/>
          <w:sz w:val="28"/>
          <w:szCs w:val="28"/>
          <w:highlight w:val="yellow"/>
        </w:rPr>
        <w:t xml:space="preserve">XXXX </w:t>
      </w:r>
    </w:p>
    <w:p w14:paraId="597B1AA4" w14:textId="77777777" w:rsidR="00FF53D0" w:rsidRPr="00FF53D0" w:rsidRDefault="00FF53D0" w:rsidP="00FF53D0">
      <w:pPr>
        <w:ind w:left="567" w:right="991"/>
        <w:jc w:val="center"/>
        <w:rPr>
          <w:rFonts w:ascii="Arial" w:hAnsi="Arial"/>
          <w:b/>
          <w:sz w:val="32"/>
          <w:szCs w:val="32"/>
          <w:highlight w:val="yellow"/>
        </w:rPr>
      </w:pPr>
    </w:p>
    <w:p w14:paraId="62B9E5A2" w14:textId="77777777" w:rsidR="00FF53D0" w:rsidRPr="00FF53D0" w:rsidRDefault="00FF53D0" w:rsidP="00FF53D0">
      <w:pPr>
        <w:ind w:left="567" w:right="991"/>
        <w:jc w:val="center"/>
        <w:rPr>
          <w:rFonts w:ascii="Arial" w:hAnsi="Arial"/>
          <w:bCs/>
          <w:sz w:val="26"/>
          <w:highlight w:val="yellow"/>
          <w:u w:val="single"/>
        </w:rPr>
      </w:pPr>
      <w:r w:rsidRPr="00FF53D0">
        <w:rPr>
          <w:rFonts w:ascii="Arial" w:hAnsi="Arial"/>
          <w:bCs/>
          <w:sz w:val="26"/>
          <w:highlight w:val="yellow"/>
          <w:u w:val="single"/>
        </w:rPr>
        <w:t xml:space="preserve">LISTE DES CONCURRENTS DE LA SOCIETE AFELEC </w:t>
      </w:r>
    </w:p>
    <w:p w14:paraId="10AB72D0" w14:textId="77777777" w:rsidR="00FF53D0" w:rsidRPr="00FF53D0" w:rsidRDefault="00FF53D0" w:rsidP="00FF53D0">
      <w:pPr>
        <w:ind w:left="567" w:right="991"/>
        <w:jc w:val="center"/>
        <w:rPr>
          <w:rFonts w:ascii="Arial" w:hAnsi="Arial"/>
          <w:bCs/>
          <w:sz w:val="26"/>
          <w:highlight w:val="yellow"/>
          <w:u w:val="single"/>
        </w:rPr>
      </w:pPr>
      <w:r w:rsidRPr="00FF53D0">
        <w:rPr>
          <w:rFonts w:ascii="Arial" w:hAnsi="Arial"/>
          <w:bCs/>
          <w:sz w:val="26"/>
          <w:highlight w:val="yellow"/>
          <w:u w:val="single"/>
        </w:rPr>
        <w:t>ET DE LA SOCIETE DERVIEUX</w:t>
      </w:r>
    </w:p>
    <w:p w14:paraId="1C604BD0" w14:textId="77777777" w:rsidR="00FF53D0" w:rsidRPr="00FF53D0" w:rsidRDefault="00FF53D0" w:rsidP="00FF53D0">
      <w:pPr>
        <w:ind w:right="991"/>
        <w:rPr>
          <w:rFonts w:ascii="Arial" w:hAnsi="Arial"/>
          <w:bCs/>
          <w:sz w:val="26"/>
          <w:highlight w:val="yellow"/>
        </w:rPr>
      </w:pPr>
    </w:p>
    <w:p w14:paraId="35493185" w14:textId="77777777" w:rsidR="00FF53D0" w:rsidRPr="00FF53D0" w:rsidRDefault="00FF53D0" w:rsidP="00FF53D0">
      <w:pPr>
        <w:ind w:left="567" w:right="991"/>
        <w:jc w:val="both"/>
        <w:rPr>
          <w:rFonts w:ascii="Arial" w:hAnsi="Arial"/>
          <w:bCs/>
          <w:sz w:val="26"/>
          <w:highlight w:val="yellow"/>
        </w:rPr>
      </w:pPr>
    </w:p>
    <w:p w14:paraId="53FD95AE" w14:textId="77777777" w:rsidR="00FF53D0" w:rsidRPr="00FF53D0" w:rsidRDefault="00FF53D0" w:rsidP="00FF53D0">
      <w:pPr>
        <w:pStyle w:val="Paragraphedeliste"/>
        <w:numPr>
          <w:ilvl w:val="0"/>
          <w:numId w:val="9"/>
        </w:numPr>
        <w:ind w:right="991"/>
        <w:jc w:val="both"/>
        <w:rPr>
          <w:rFonts w:ascii="Arial" w:hAnsi="Arial"/>
          <w:bCs/>
          <w:sz w:val="26"/>
          <w:highlight w:val="yellow"/>
        </w:rPr>
      </w:pPr>
      <w:r w:rsidRPr="00FF53D0">
        <w:rPr>
          <w:rFonts w:ascii="Arial" w:hAnsi="Arial"/>
          <w:b/>
          <w:sz w:val="26"/>
          <w:highlight w:val="yellow"/>
        </w:rPr>
        <w:t>SICAME</w:t>
      </w:r>
      <w:r w:rsidRPr="00FF53D0">
        <w:rPr>
          <w:rFonts w:ascii="Arial" w:hAnsi="Arial"/>
          <w:bCs/>
          <w:sz w:val="26"/>
          <w:highlight w:val="yellow"/>
        </w:rPr>
        <w:t> </w:t>
      </w:r>
      <w:bookmarkStart w:id="1" w:name="_Hlk113271834"/>
      <w:r w:rsidRPr="00FF53D0">
        <w:rPr>
          <w:rFonts w:ascii="Arial" w:hAnsi="Arial"/>
          <w:bCs/>
          <w:sz w:val="26"/>
          <w:highlight w:val="yellow"/>
        </w:rPr>
        <w:t xml:space="preserve">: immatriculée au RCS de Brive sous le numéro 675520415 et située </w:t>
      </w:r>
      <w:bookmarkEnd w:id="1"/>
      <w:r w:rsidRPr="00FF53D0">
        <w:rPr>
          <w:rFonts w:ascii="Arial" w:hAnsi="Arial"/>
          <w:bCs/>
          <w:sz w:val="26"/>
          <w:highlight w:val="yellow"/>
        </w:rPr>
        <w:t>1 AV BASILE LACHAUD - 19230 ARNAC-POMPADOUR</w:t>
      </w:r>
    </w:p>
    <w:p w14:paraId="4264104C" w14:textId="77777777" w:rsidR="00FF53D0" w:rsidRPr="00FF53D0" w:rsidRDefault="00FF53D0" w:rsidP="00FF53D0">
      <w:pPr>
        <w:pStyle w:val="Paragraphedeliste"/>
        <w:ind w:right="991"/>
        <w:jc w:val="both"/>
        <w:rPr>
          <w:rFonts w:ascii="Arial" w:hAnsi="Arial"/>
          <w:bCs/>
          <w:sz w:val="26"/>
          <w:highlight w:val="yellow"/>
        </w:rPr>
      </w:pPr>
    </w:p>
    <w:p w14:paraId="13D21685" w14:textId="77777777" w:rsidR="00FF53D0" w:rsidRPr="00FF53D0" w:rsidRDefault="00FF53D0" w:rsidP="00FF53D0">
      <w:pPr>
        <w:pStyle w:val="Paragraphedeliste"/>
        <w:numPr>
          <w:ilvl w:val="0"/>
          <w:numId w:val="9"/>
        </w:numPr>
        <w:ind w:right="991"/>
        <w:jc w:val="both"/>
        <w:rPr>
          <w:rFonts w:ascii="Arial" w:hAnsi="Arial"/>
          <w:bCs/>
          <w:sz w:val="26"/>
          <w:highlight w:val="yellow"/>
        </w:rPr>
      </w:pPr>
      <w:r w:rsidRPr="00FF53D0">
        <w:rPr>
          <w:rFonts w:ascii="Arial" w:hAnsi="Arial"/>
          <w:b/>
          <w:sz w:val="26"/>
          <w:highlight w:val="yellow"/>
        </w:rPr>
        <w:t>PLP</w:t>
      </w:r>
      <w:r w:rsidRPr="00FF53D0">
        <w:rPr>
          <w:rFonts w:ascii="Arial" w:hAnsi="Arial"/>
          <w:bCs/>
          <w:sz w:val="26"/>
          <w:highlight w:val="yellow"/>
        </w:rPr>
        <w:t> </w:t>
      </w:r>
      <w:bookmarkStart w:id="2" w:name="_Hlk113271961"/>
      <w:r w:rsidRPr="00FF53D0">
        <w:rPr>
          <w:rFonts w:ascii="Arial" w:hAnsi="Arial"/>
          <w:bCs/>
          <w:sz w:val="26"/>
          <w:highlight w:val="yellow"/>
        </w:rPr>
        <w:t xml:space="preserve">: immatriculée au RCS de Versailles sous le numéro 795279512 et située </w:t>
      </w:r>
      <w:bookmarkEnd w:id="2"/>
      <w:r w:rsidRPr="00FF53D0">
        <w:rPr>
          <w:rFonts w:ascii="Arial" w:hAnsi="Arial"/>
          <w:bCs/>
          <w:sz w:val="26"/>
          <w:highlight w:val="yellow"/>
        </w:rPr>
        <w:t>1 RUE DES CHAMPS ODES - 78200 BUCHELAY</w:t>
      </w:r>
    </w:p>
    <w:p w14:paraId="7DB696CC" w14:textId="77777777" w:rsidR="00FF53D0" w:rsidRPr="00FF53D0" w:rsidRDefault="00FF53D0" w:rsidP="00FF53D0">
      <w:pPr>
        <w:ind w:right="991"/>
        <w:jc w:val="both"/>
        <w:rPr>
          <w:rFonts w:ascii="Arial" w:hAnsi="Arial"/>
          <w:bCs/>
          <w:sz w:val="26"/>
          <w:highlight w:val="yellow"/>
        </w:rPr>
      </w:pPr>
    </w:p>
    <w:p w14:paraId="60C40FEF" w14:textId="77777777" w:rsidR="00FF53D0" w:rsidRPr="00FF53D0" w:rsidRDefault="00FF53D0" w:rsidP="00FF53D0">
      <w:pPr>
        <w:pStyle w:val="Paragraphedeliste"/>
        <w:numPr>
          <w:ilvl w:val="0"/>
          <w:numId w:val="9"/>
        </w:numPr>
        <w:ind w:right="991"/>
        <w:jc w:val="both"/>
        <w:rPr>
          <w:rFonts w:ascii="Arial" w:hAnsi="Arial"/>
          <w:bCs/>
          <w:sz w:val="26"/>
          <w:highlight w:val="yellow"/>
        </w:rPr>
      </w:pPr>
      <w:r w:rsidRPr="00FF53D0">
        <w:rPr>
          <w:rFonts w:ascii="Arial" w:hAnsi="Arial"/>
          <w:b/>
          <w:sz w:val="26"/>
          <w:highlight w:val="yellow"/>
        </w:rPr>
        <w:t>NILED</w:t>
      </w:r>
      <w:r w:rsidRPr="00FF53D0">
        <w:rPr>
          <w:rFonts w:ascii="Arial" w:hAnsi="Arial"/>
          <w:bCs/>
          <w:sz w:val="26"/>
          <w:highlight w:val="yellow"/>
        </w:rPr>
        <w:t> </w:t>
      </w:r>
      <w:bookmarkStart w:id="3" w:name="_Hlk113272044"/>
      <w:r w:rsidRPr="00FF53D0">
        <w:rPr>
          <w:rFonts w:ascii="Arial" w:hAnsi="Arial"/>
          <w:bCs/>
          <w:sz w:val="26"/>
          <w:highlight w:val="yellow"/>
        </w:rPr>
        <w:t xml:space="preserve">: immatriculée au RCS de Beauvais sous le numéro 695980359 et située </w:t>
      </w:r>
      <w:bookmarkEnd w:id="3"/>
      <w:r w:rsidRPr="00FF53D0">
        <w:rPr>
          <w:rFonts w:ascii="Arial" w:hAnsi="Arial"/>
          <w:bCs/>
          <w:sz w:val="26"/>
          <w:highlight w:val="yellow"/>
        </w:rPr>
        <w:t>38 quai de l’Oise - BP 30008 - 60871 RIEUX Cedex</w:t>
      </w:r>
    </w:p>
    <w:p w14:paraId="5CA43F88" w14:textId="77777777" w:rsidR="00FF53D0" w:rsidRPr="00FF53D0" w:rsidRDefault="00FF53D0" w:rsidP="00FF53D0">
      <w:pPr>
        <w:ind w:right="991"/>
        <w:jc w:val="both"/>
        <w:rPr>
          <w:rFonts w:ascii="Arial" w:hAnsi="Arial"/>
          <w:bCs/>
          <w:sz w:val="26"/>
          <w:highlight w:val="yellow"/>
        </w:rPr>
      </w:pPr>
    </w:p>
    <w:p w14:paraId="242619FA" w14:textId="77777777" w:rsidR="00FF53D0" w:rsidRPr="00FF53D0" w:rsidRDefault="00FF53D0" w:rsidP="00FF53D0">
      <w:pPr>
        <w:pStyle w:val="Paragraphedeliste"/>
        <w:numPr>
          <w:ilvl w:val="0"/>
          <w:numId w:val="9"/>
        </w:numPr>
        <w:ind w:right="991"/>
        <w:jc w:val="both"/>
        <w:rPr>
          <w:rFonts w:ascii="Arial" w:hAnsi="Arial"/>
          <w:bCs/>
          <w:sz w:val="26"/>
          <w:highlight w:val="yellow"/>
        </w:rPr>
      </w:pPr>
      <w:r w:rsidRPr="00FF53D0">
        <w:rPr>
          <w:rFonts w:ascii="Arial" w:hAnsi="Arial"/>
          <w:b/>
          <w:sz w:val="26"/>
          <w:highlight w:val="yellow"/>
        </w:rPr>
        <w:t>MICHAUD</w:t>
      </w:r>
      <w:r w:rsidRPr="00FF53D0">
        <w:rPr>
          <w:bCs/>
          <w:highlight w:val="yellow"/>
        </w:rPr>
        <w:t xml:space="preserve"> : </w:t>
      </w:r>
      <w:r w:rsidRPr="00FF53D0">
        <w:rPr>
          <w:rFonts w:ascii="Arial" w:hAnsi="Arial"/>
          <w:bCs/>
          <w:sz w:val="26"/>
          <w:highlight w:val="yellow"/>
        </w:rPr>
        <w:t>immatriculée au RCS de Bourg en Bresse sous le numéro 314634338 et située</w:t>
      </w:r>
      <w:r w:rsidRPr="00FF53D0">
        <w:rPr>
          <w:bCs/>
          <w:highlight w:val="yellow"/>
        </w:rPr>
        <w:t xml:space="preserve"> </w:t>
      </w:r>
      <w:r w:rsidRPr="00FF53D0">
        <w:rPr>
          <w:rFonts w:ascii="Arial" w:hAnsi="Arial"/>
          <w:bCs/>
          <w:sz w:val="26"/>
          <w:highlight w:val="yellow"/>
        </w:rPr>
        <w:t xml:space="preserve">ZI Le Blanchon, 490 rue Georges </w:t>
      </w:r>
      <w:proofErr w:type="spellStart"/>
      <w:r w:rsidRPr="00FF53D0">
        <w:rPr>
          <w:rFonts w:ascii="Arial" w:hAnsi="Arial"/>
          <w:bCs/>
          <w:sz w:val="26"/>
          <w:highlight w:val="yellow"/>
        </w:rPr>
        <w:t>Convert</w:t>
      </w:r>
      <w:proofErr w:type="spellEnd"/>
      <w:r w:rsidRPr="00FF53D0">
        <w:rPr>
          <w:rFonts w:ascii="Arial" w:hAnsi="Arial"/>
          <w:bCs/>
          <w:sz w:val="26"/>
          <w:highlight w:val="yellow"/>
        </w:rPr>
        <w:t xml:space="preserve"> - 01160 PONT D'AIN</w:t>
      </w:r>
    </w:p>
    <w:p w14:paraId="64BF4FEE" w14:textId="77777777" w:rsidR="00FF53D0" w:rsidRPr="00FF53D0" w:rsidRDefault="00FF53D0" w:rsidP="00FF53D0">
      <w:pPr>
        <w:pStyle w:val="Paragraphedeliste"/>
        <w:rPr>
          <w:rFonts w:ascii="Arial" w:hAnsi="Arial"/>
          <w:bCs/>
          <w:sz w:val="26"/>
          <w:highlight w:val="yellow"/>
        </w:rPr>
      </w:pPr>
    </w:p>
    <w:p w14:paraId="1A6A3B93" w14:textId="77777777" w:rsidR="00FF53D0" w:rsidRPr="00FF53D0" w:rsidRDefault="00FF53D0" w:rsidP="00FF53D0">
      <w:pPr>
        <w:pStyle w:val="Paragraphedeliste"/>
        <w:numPr>
          <w:ilvl w:val="0"/>
          <w:numId w:val="9"/>
        </w:numPr>
        <w:ind w:right="991"/>
        <w:jc w:val="both"/>
        <w:rPr>
          <w:rFonts w:ascii="Arial" w:hAnsi="Arial"/>
          <w:bCs/>
          <w:sz w:val="26"/>
          <w:highlight w:val="yellow"/>
        </w:rPr>
      </w:pPr>
      <w:r w:rsidRPr="00FF53D0">
        <w:rPr>
          <w:rFonts w:ascii="Arial" w:hAnsi="Arial"/>
          <w:b/>
          <w:sz w:val="26"/>
          <w:highlight w:val="yellow"/>
        </w:rPr>
        <w:lastRenderedPageBreak/>
        <w:t xml:space="preserve">MICHAUD </w:t>
      </w:r>
      <w:r w:rsidRPr="00FF53D0">
        <w:rPr>
          <w:rFonts w:ascii="Arial" w:hAnsi="Arial"/>
          <w:bCs/>
          <w:sz w:val="26"/>
          <w:highlight w:val="yellow"/>
        </w:rPr>
        <w:t xml:space="preserve">Export, immatriculée sous le SIREN </w:t>
      </w:r>
      <w:proofErr w:type="gramStart"/>
      <w:r w:rsidRPr="00FF53D0">
        <w:rPr>
          <w:rFonts w:ascii="Arial" w:hAnsi="Arial"/>
          <w:bCs/>
          <w:sz w:val="26"/>
          <w:highlight w:val="yellow"/>
        </w:rPr>
        <w:t>409590387,  ZAC</w:t>
      </w:r>
      <w:proofErr w:type="gramEnd"/>
      <w:r w:rsidRPr="00FF53D0">
        <w:rPr>
          <w:rFonts w:ascii="Arial" w:hAnsi="Arial"/>
          <w:bCs/>
          <w:sz w:val="26"/>
          <w:highlight w:val="yellow"/>
        </w:rPr>
        <w:t xml:space="preserve"> de la Cambuse, 499 Rue du Revermont, 01440 Viriat, France. Localisée à VIRIAT (01440</w:t>
      </w:r>
    </w:p>
    <w:p w14:paraId="787C2F45" w14:textId="77777777" w:rsidR="00FF53D0" w:rsidRPr="00FF53D0" w:rsidRDefault="00FF53D0" w:rsidP="00FF53D0">
      <w:pPr>
        <w:pStyle w:val="Paragraphedeliste"/>
        <w:rPr>
          <w:rFonts w:ascii="Arial" w:hAnsi="Arial"/>
          <w:bCs/>
          <w:sz w:val="26"/>
          <w:highlight w:val="yellow"/>
        </w:rPr>
      </w:pPr>
    </w:p>
    <w:p w14:paraId="4F2E6519" w14:textId="77777777" w:rsidR="00FF53D0" w:rsidRPr="00FF53D0" w:rsidRDefault="00FF53D0" w:rsidP="00FF53D0">
      <w:pPr>
        <w:pStyle w:val="Paragraphedeliste"/>
        <w:numPr>
          <w:ilvl w:val="0"/>
          <w:numId w:val="9"/>
        </w:numPr>
        <w:contextualSpacing w:val="0"/>
        <w:rPr>
          <w:rFonts w:ascii="Arial" w:hAnsi="Arial"/>
          <w:bCs/>
          <w:sz w:val="26"/>
          <w:highlight w:val="yellow"/>
        </w:rPr>
      </w:pPr>
      <w:r w:rsidRPr="00FF53D0">
        <w:rPr>
          <w:rFonts w:ascii="Arial" w:hAnsi="Arial"/>
          <w:b/>
          <w:sz w:val="26"/>
          <w:highlight w:val="yellow"/>
        </w:rPr>
        <w:t>ENSTO / NOVEXIA</w:t>
      </w:r>
      <w:r w:rsidRPr="00FF53D0">
        <w:rPr>
          <w:rFonts w:ascii="Arial" w:hAnsi="Arial"/>
          <w:bCs/>
          <w:sz w:val="26"/>
          <w:highlight w:val="yellow"/>
        </w:rPr>
        <w:t>, immatriculée sous le SIREN 432056927 et basée 210 Rue Léon Jouhaux, 69400 Villefranche-sur-Saône, France</w:t>
      </w:r>
    </w:p>
    <w:p w14:paraId="41E953D0" w14:textId="77777777" w:rsidR="00FF53D0" w:rsidRPr="00FF53D0" w:rsidRDefault="00FF53D0" w:rsidP="00FF53D0">
      <w:pPr>
        <w:rPr>
          <w:rFonts w:ascii="Arial" w:hAnsi="Arial"/>
          <w:bCs/>
          <w:sz w:val="26"/>
          <w:highlight w:val="yellow"/>
        </w:rPr>
      </w:pPr>
    </w:p>
    <w:p w14:paraId="2F412356" w14:textId="77777777" w:rsidR="00FF53D0" w:rsidRPr="00FF53D0" w:rsidRDefault="00FF53D0" w:rsidP="00FF53D0">
      <w:pPr>
        <w:pStyle w:val="Paragraphedeliste"/>
        <w:numPr>
          <w:ilvl w:val="0"/>
          <w:numId w:val="9"/>
        </w:numPr>
        <w:contextualSpacing w:val="0"/>
        <w:rPr>
          <w:rFonts w:ascii="Arial" w:hAnsi="Arial"/>
          <w:bCs/>
          <w:sz w:val="26"/>
          <w:highlight w:val="yellow"/>
        </w:rPr>
      </w:pPr>
      <w:r w:rsidRPr="00FF53D0">
        <w:rPr>
          <w:rFonts w:ascii="Arial" w:hAnsi="Arial"/>
          <w:b/>
          <w:sz w:val="26"/>
          <w:highlight w:val="yellow"/>
        </w:rPr>
        <w:t>TRIDELTA</w:t>
      </w:r>
      <w:r w:rsidRPr="00FF53D0">
        <w:rPr>
          <w:rFonts w:ascii="Arial" w:hAnsi="Arial"/>
          <w:bCs/>
          <w:sz w:val="26"/>
          <w:highlight w:val="yellow"/>
        </w:rPr>
        <w:t>, immatriculée sous le SIRET 424783645 00023 et basée Boulevard de l'Adour - BP 256 65200 BAGNERES DE BIGORRE</w:t>
      </w:r>
    </w:p>
    <w:p w14:paraId="70F56CBC" w14:textId="77777777" w:rsidR="00FF53D0" w:rsidRPr="00FF53D0" w:rsidRDefault="00FF53D0" w:rsidP="00FF53D0">
      <w:pPr>
        <w:pStyle w:val="Paragraphedeliste"/>
        <w:contextualSpacing w:val="0"/>
        <w:rPr>
          <w:rFonts w:ascii="Arial" w:hAnsi="Arial"/>
          <w:bCs/>
          <w:sz w:val="26"/>
          <w:highlight w:val="yellow"/>
        </w:rPr>
      </w:pPr>
    </w:p>
    <w:p w14:paraId="125967FA" w14:textId="77777777" w:rsidR="00FF53D0" w:rsidRPr="00FF53D0" w:rsidRDefault="00FF53D0" w:rsidP="00FF53D0">
      <w:pPr>
        <w:pStyle w:val="Paragraphedeliste"/>
        <w:numPr>
          <w:ilvl w:val="0"/>
          <w:numId w:val="9"/>
        </w:numPr>
        <w:contextualSpacing w:val="0"/>
        <w:rPr>
          <w:rFonts w:ascii="Arial" w:hAnsi="Arial"/>
          <w:bCs/>
          <w:sz w:val="26"/>
          <w:highlight w:val="yellow"/>
        </w:rPr>
      </w:pPr>
      <w:r w:rsidRPr="00FF53D0">
        <w:rPr>
          <w:rFonts w:ascii="Arial" w:hAnsi="Arial"/>
          <w:b/>
          <w:sz w:val="26"/>
          <w:highlight w:val="yellow"/>
        </w:rPr>
        <w:t>PREFORMED</w:t>
      </w:r>
      <w:r w:rsidRPr="00FF53D0">
        <w:rPr>
          <w:rFonts w:ascii="Arial" w:hAnsi="Arial"/>
          <w:bCs/>
          <w:sz w:val="26"/>
          <w:highlight w:val="yellow"/>
        </w:rPr>
        <w:t xml:space="preserve"> Line Product (PLP) immatriculée sus le SIREN 795279512 et basée 1 Rue des Champs </w:t>
      </w:r>
      <w:proofErr w:type="spellStart"/>
      <w:r w:rsidRPr="00FF53D0">
        <w:rPr>
          <w:rFonts w:ascii="Arial" w:hAnsi="Arial"/>
          <w:bCs/>
          <w:sz w:val="26"/>
          <w:highlight w:val="yellow"/>
        </w:rPr>
        <w:t>Odés</w:t>
      </w:r>
      <w:proofErr w:type="spellEnd"/>
      <w:r w:rsidRPr="00FF53D0">
        <w:rPr>
          <w:rFonts w:ascii="Arial" w:hAnsi="Arial"/>
          <w:bCs/>
          <w:sz w:val="26"/>
          <w:highlight w:val="yellow"/>
        </w:rPr>
        <w:t>, 78200 Buchelay, France</w:t>
      </w:r>
    </w:p>
    <w:p w14:paraId="0AF6A915" w14:textId="77777777" w:rsidR="00FF53D0" w:rsidRPr="00FF53D0" w:rsidRDefault="00FF53D0" w:rsidP="00FF53D0">
      <w:pPr>
        <w:pStyle w:val="Paragraphedeliste"/>
        <w:contextualSpacing w:val="0"/>
        <w:rPr>
          <w:rFonts w:ascii="Arial" w:hAnsi="Arial"/>
          <w:bCs/>
          <w:sz w:val="26"/>
          <w:highlight w:val="yellow"/>
        </w:rPr>
      </w:pPr>
    </w:p>
    <w:p w14:paraId="33C13424" w14:textId="77777777" w:rsidR="00FF53D0" w:rsidRPr="00FF53D0" w:rsidRDefault="00FF53D0" w:rsidP="00FF53D0">
      <w:pPr>
        <w:pStyle w:val="Paragraphedeliste"/>
        <w:numPr>
          <w:ilvl w:val="0"/>
          <w:numId w:val="9"/>
        </w:numPr>
        <w:contextualSpacing w:val="0"/>
        <w:rPr>
          <w:rFonts w:ascii="Arial" w:hAnsi="Arial"/>
          <w:bCs/>
          <w:sz w:val="26"/>
          <w:highlight w:val="yellow"/>
        </w:rPr>
      </w:pPr>
      <w:r w:rsidRPr="00FF53D0">
        <w:rPr>
          <w:rFonts w:ascii="Arial" w:hAnsi="Arial"/>
          <w:b/>
          <w:sz w:val="26"/>
          <w:highlight w:val="yellow"/>
        </w:rPr>
        <w:t>MAEC</w:t>
      </w:r>
      <w:r w:rsidRPr="00FF53D0">
        <w:rPr>
          <w:rFonts w:ascii="Arial" w:hAnsi="Arial"/>
          <w:bCs/>
          <w:sz w:val="26"/>
          <w:highlight w:val="yellow"/>
        </w:rPr>
        <w:t xml:space="preserve"> - Groupe Cahors, immatriculée sous le SIREN 551650070 et basée 372 Av. Pierre </w:t>
      </w:r>
      <w:proofErr w:type="spellStart"/>
      <w:r w:rsidRPr="00FF53D0">
        <w:rPr>
          <w:rFonts w:ascii="Arial" w:hAnsi="Arial"/>
          <w:bCs/>
          <w:sz w:val="26"/>
          <w:highlight w:val="yellow"/>
        </w:rPr>
        <w:t>Bourrières</w:t>
      </w:r>
      <w:proofErr w:type="spellEnd"/>
      <w:r w:rsidRPr="00FF53D0">
        <w:rPr>
          <w:rFonts w:ascii="Arial" w:hAnsi="Arial"/>
          <w:bCs/>
          <w:sz w:val="26"/>
          <w:highlight w:val="yellow"/>
        </w:rPr>
        <w:t>, 46000 Cahors, France</w:t>
      </w:r>
    </w:p>
    <w:p w14:paraId="15FA14AF" w14:textId="77777777" w:rsidR="00FF53D0" w:rsidRPr="00FF53D0" w:rsidRDefault="00FF53D0" w:rsidP="00FF53D0">
      <w:pPr>
        <w:pStyle w:val="Paragraphedeliste"/>
        <w:rPr>
          <w:rFonts w:ascii="Arial" w:hAnsi="Arial"/>
          <w:bCs/>
          <w:sz w:val="26"/>
          <w:highlight w:val="yellow"/>
        </w:rPr>
      </w:pPr>
    </w:p>
    <w:p w14:paraId="35F83B9E" w14:textId="77777777" w:rsidR="00FF53D0" w:rsidRPr="00FF53D0" w:rsidRDefault="00FF53D0" w:rsidP="00FF53D0">
      <w:pPr>
        <w:pStyle w:val="Paragraphedeliste"/>
        <w:numPr>
          <w:ilvl w:val="0"/>
          <w:numId w:val="9"/>
        </w:numPr>
        <w:contextualSpacing w:val="0"/>
        <w:rPr>
          <w:rFonts w:ascii="Arial" w:hAnsi="Arial" w:cs="Arial"/>
          <w:bCs/>
          <w:sz w:val="26"/>
          <w:highlight w:val="yellow"/>
        </w:rPr>
      </w:pPr>
      <w:r w:rsidRPr="00FF53D0">
        <w:rPr>
          <w:rFonts w:ascii="Arial" w:hAnsi="Arial"/>
          <w:b/>
          <w:sz w:val="26"/>
          <w:highlight w:val="yellow"/>
        </w:rPr>
        <w:t>GALLAND SAS255</w:t>
      </w:r>
      <w:r w:rsidRPr="00FF53D0">
        <w:rPr>
          <w:rStyle w:val="lrzxr"/>
          <w:highlight w:val="yellow"/>
        </w:rPr>
        <w:t xml:space="preserve">, </w:t>
      </w:r>
      <w:r w:rsidRPr="00FF53D0">
        <w:rPr>
          <w:rFonts w:ascii="Arial" w:hAnsi="Arial" w:cs="Arial"/>
          <w:bCs/>
          <w:sz w:val="26"/>
          <w:highlight w:val="yellow"/>
        </w:rPr>
        <w:t xml:space="preserve">immatriculée sous le SIREN 403834484 et basée </w:t>
      </w:r>
      <w:proofErr w:type="gramStart"/>
      <w:r w:rsidRPr="00FF53D0">
        <w:rPr>
          <w:rFonts w:ascii="Arial" w:hAnsi="Arial" w:cs="Arial"/>
          <w:bCs/>
          <w:sz w:val="26"/>
          <w:highlight w:val="yellow"/>
        </w:rPr>
        <w:t>à  ZA</w:t>
      </w:r>
      <w:proofErr w:type="gramEnd"/>
      <w:r w:rsidRPr="00FF53D0">
        <w:rPr>
          <w:rFonts w:ascii="Arial" w:hAnsi="Arial" w:cs="Arial"/>
          <w:bCs/>
          <w:sz w:val="26"/>
          <w:highlight w:val="yellow"/>
        </w:rPr>
        <w:t xml:space="preserve"> de l'</w:t>
      </w:r>
      <w:proofErr w:type="spellStart"/>
      <w:r w:rsidRPr="00FF53D0">
        <w:rPr>
          <w:rFonts w:ascii="Arial" w:hAnsi="Arial" w:cs="Arial"/>
          <w:bCs/>
          <w:sz w:val="26"/>
          <w:highlight w:val="yellow"/>
        </w:rPr>
        <w:t>Illot</w:t>
      </w:r>
      <w:proofErr w:type="spellEnd"/>
      <w:r w:rsidRPr="00FF53D0">
        <w:rPr>
          <w:rFonts w:ascii="Arial" w:hAnsi="Arial" w:cs="Arial"/>
          <w:bCs/>
          <w:sz w:val="26"/>
          <w:highlight w:val="yellow"/>
        </w:rPr>
        <w:t>, 33240 La Lande-de-Fronsac, France</w:t>
      </w:r>
    </w:p>
    <w:p w14:paraId="0F13DF2A" w14:textId="77777777" w:rsidR="00FF53D0" w:rsidRPr="00FF53D0" w:rsidRDefault="00FF53D0" w:rsidP="00FF53D0">
      <w:pPr>
        <w:rPr>
          <w:sz w:val="22"/>
          <w:szCs w:val="22"/>
          <w:highlight w:val="yellow"/>
        </w:rPr>
      </w:pPr>
    </w:p>
    <w:p w14:paraId="0864FBAB" w14:textId="77777777" w:rsidR="00FF53D0" w:rsidRPr="00FF53D0" w:rsidRDefault="00FF53D0" w:rsidP="00FF53D0">
      <w:pPr>
        <w:pStyle w:val="Paragraphedeliste"/>
        <w:numPr>
          <w:ilvl w:val="0"/>
          <w:numId w:val="9"/>
        </w:numPr>
        <w:contextualSpacing w:val="0"/>
        <w:rPr>
          <w:rFonts w:ascii="Arial" w:hAnsi="Arial" w:cs="Arial"/>
          <w:bCs/>
          <w:sz w:val="26"/>
          <w:highlight w:val="yellow"/>
        </w:rPr>
      </w:pPr>
      <w:r w:rsidRPr="00FF53D0">
        <w:rPr>
          <w:rFonts w:ascii="Arial" w:hAnsi="Arial" w:cs="Arial"/>
          <w:b/>
          <w:bCs/>
          <w:sz w:val="26"/>
          <w:szCs w:val="26"/>
          <w:highlight w:val="yellow"/>
        </w:rPr>
        <w:t>P</w:t>
      </w:r>
      <w:r w:rsidRPr="00FF53D0">
        <w:rPr>
          <w:rFonts w:ascii="Arial" w:hAnsi="Arial"/>
          <w:b/>
          <w:sz w:val="26"/>
          <w:highlight w:val="yellow"/>
        </w:rPr>
        <w:t>ANDROL</w:t>
      </w:r>
      <w:r w:rsidRPr="00FF53D0">
        <w:rPr>
          <w:highlight w:val="yellow"/>
        </w:rPr>
        <w:t xml:space="preserve">, </w:t>
      </w:r>
      <w:r w:rsidRPr="00FF53D0">
        <w:rPr>
          <w:rFonts w:ascii="Arial" w:hAnsi="Arial" w:cs="Arial"/>
          <w:bCs/>
          <w:sz w:val="26"/>
          <w:highlight w:val="yellow"/>
        </w:rPr>
        <w:t>immatriculée sous le SIREN 389670142et basée à Rue du Bas Pré, 59590 Raismes, France</w:t>
      </w:r>
    </w:p>
    <w:p w14:paraId="25178572" w14:textId="77777777" w:rsidR="00FF53D0" w:rsidRPr="00FF53D0" w:rsidRDefault="00FF53D0" w:rsidP="00FF53D0">
      <w:pPr>
        <w:ind w:right="991"/>
        <w:jc w:val="both"/>
        <w:rPr>
          <w:rFonts w:ascii="Arial" w:hAnsi="Arial"/>
          <w:bCs/>
          <w:sz w:val="26"/>
          <w:highlight w:val="yellow"/>
        </w:rPr>
      </w:pPr>
    </w:p>
    <w:p w14:paraId="12673458" w14:textId="77777777" w:rsidR="00FF53D0" w:rsidRPr="00FF53D0" w:rsidRDefault="00FF53D0" w:rsidP="00FF53D0">
      <w:pPr>
        <w:pStyle w:val="Paragraphedeliste"/>
        <w:numPr>
          <w:ilvl w:val="0"/>
          <w:numId w:val="9"/>
        </w:numPr>
        <w:ind w:right="991"/>
        <w:jc w:val="both"/>
        <w:rPr>
          <w:rFonts w:ascii="Arial" w:hAnsi="Arial"/>
          <w:bCs/>
          <w:sz w:val="26"/>
          <w:highlight w:val="yellow"/>
        </w:rPr>
      </w:pPr>
      <w:r w:rsidRPr="00FF53D0">
        <w:rPr>
          <w:rFonts w:ascii="Arial" w:hAnsi="Arial"/>
          <w:b/>
          <w:sz w:val="26"/>
          <w:highlight w:val="yellow"/>
        </w:rPr>
        <w:t>WIGEVA, S.A</w:t>
      </w:r>
      <w:r w:rsidRPr="00FF53D0">
        <w:rPr>
          <w:rFonts w:ascii="Arial" w:hAnsi="Arial"/>
          <w:bCs/>
          <w:sz w:val="26"/>
          <w:highlight w:val="yellow"/>
        </w:rPr>
        <w:t xml:space="preserve">. : </w:t>
      </w:r>
      <w:proofErr w:type="spellStart"/>
      <w:r w:rsidRPr="00FF53D0">
        <w:rPr>
          <w:rFonts w:ascii="Arial" w:hAnsi="Arial"/>
          <w:bCs/>
          <w:sz w:val="26"/>
          <w:highlight w:val="yellow"/>
        </w:rPr>
        <w:t>Industrial</w:t>
      </w:r>
      <w:proofErr w:type="spellEnd"/>
      <w:r w:rsidRPr="00FF53D0">
        <w:rPr>
          <w:rFonts w:ascii="Arial" w:hAnsi="Arial"/>
          <w:bCs/>
          <w:sz w:val="26"/>
          <w:highlight w:val="yellow"/>
        </w:rPr>
        <w:t xml:space="preserve"> </w:t>
      </w:r>
      <w:proofErr w:type="spellStart"/>
      <w:r w:rsidRPr="00FF53D0">
        <w:rPr>
          <w:rFonts w:ascii="Arial" w:hAnsi="Arial"/>
          <w:bCs/>
          <w:sz w:val="26"/>
          <w:highlight w:val="yellow"/>
        </w:rPr>
        <w:t>estate</w:t>
      </w:r>
      <w:proofErr w:type="spellEnd"/>
      <w:r w:rsidRPr="00FF53D0">
        <w:rPr>
          <w:rFonts w:ascii="Arial" w:hAnsi="Arial"/>
          <w:bCs/>
          <w:sz w:val="26"/>
          <w:highlight w:val="yellow"/>
        </w:rPr>
        <w:t xml:space="preserve"> </w:t>
      </w:r>
      <w:proofErr w:type="spellStart"/>
      <w:r w:rsidRPr="00FF53D0">
        <w:rPr>
          <w:rFonts w:ascii="Arial" w:hAnsi="Arial"/>
          <w:bCs/>
          <w:sz w:val="26"/>
          <w:highlight w:val="yellow"/>
        </w:rPr>
        <w:t>Silvota</w:t>
      </w:r>
      <w:proofErr w:type="spellEnd"/>
      <w:r w:rsidRPr="00FF53D0">
        <w:rPr>
          <w:rFonts w:ascii="Arial" w:hAnsi="Arial"/>
          <w:bCs/>
          <w:sz w:val="26"/>
          <w:highlight w:val="yellow"/>
        </w:rPr>
        <w:t xml:space="preserve">, </w:t>
      </w:r>
      <w:proofErr w:type="spellStart"/>
      <w:r w:rsidRPr="00FF53D0">
        <w:rPr>
          <w:rFonts w:ascii="Arial" w:hAnsi="Arial"/>
          <w:bCs/>
          <w:sz w:val="26"/>
          <w:highlight w:val="yellow"/>
        </w:rPr>
        <w:t>Llanera</w:t>
      </w:r>
      <w:proofErr w:type="spellEnd"/>
      <w:r w:rsidRPr="00FF53D0">
        <w:rPr>
          <w:rFonts w:ascii="Arial" w:hAnsi="Arial"/>
          <w:bCs/>
          <w:sz w:val="26"/>
          <w:highlight w:val="yellow"/>
        </w:rPr>
        <w:t xml:space="preserve">, C. </w:t>
      </w:r>
      <w:proofErr w:type="spellStart"/>
      <w:r w:rsidRPr="00FF53D0">
        <w:rPr>
          <w:rFonts w:ascii="Arial" w:hAnsi="Arial"/>
          <w:bCs/>
          <w:sz w:val="26"/>
          <w:highlight w:val="yellow"/>
        </w:rPr>
        <w:t>Peña</w:t>
      </w:r>
      <w:proofErr w:type="spellEnd"/>
      <w:r w:rsidRPr="00FF53D0">
        <w:rPr>
          <w:rFonts w:ascii="Arial" w:hAnsi="Arial"/>
          <w:bCs/>
          <w:sz w:val="26"/>
          <w:highlight w:val="yellow"/>
        </w:rPr>
        <w:t xml:space="preserve"> </w:t>
      </w:r>
      <w:proofErr w:type="spellStart"/>
      <w:r w:rsidRPr="00FF53D0">
        <w:rPr>
          <w:rFonts w:ascii="Arial" w:hAnsi="Arial"/>
          <w:bCs/>
          <w:sz w:val="26"/>
          <w:highlight w:val="yellow"/>
        </w:rPr>
        <w:t>Ten</w:t>
      </w:r>
      <w:proofErr w:type="spellEnd"/>
      <w:r w:rsidRPr="00FF53D0">
        <w:rPr>
          <w:rFonts w:ascii="Arial" w:hAnsi="Arial"/>
          <w:bCs/>
          <w:sz w:val="26"/>
          <w:highlight w:val="yellow"/>
        </w:rPr>
        <w:t xml:space="preserve">, </w:t>
      </w:r>
      <w:proofErr w:type="spellStart"/>
      <w:r w:rsidRPr="00FF53D0">
        <w:rPr>
          <w:rFonts w:ascii="Arial" w:hAnsi="Arial"/>
          <w:bCs/>
          <w:sz w:val="26"/>
          <w:highlight w:val="yellow"/>
        </w:rPr>
        <w:t>Parcela</w:t>
      </w:r>
      <w:proofErr w:type="spellEnd"/>
      <w:r w:rsidRPr="00FF53D0">
        <w:rPr>
          <w:rFonts w:ascii="Arial" w:hAnsi="Arial"/>
          <w:bCs/>
          <w:sz w:val="26"/>
          <w:highlight w:val="yellow"/>
        </w:rPr>
        <w:t xml:space="preserve"> 103, 33192, </w:t>
      </w:r>
      <w:proofErr w:type="spellStart"/>
      <w:r w:rsidRPr="00FF53D0">
        <w:rPr>
          <w:rFonts w:ascii="Arial" w:hAnsi="Arial"/>
          <w:bCs/>
          <w:sz w:val="26"/>
          <w:highlight w:val="yellow"/>
        </w:rPr>
        <w:t>Asturias</w:t>
      </w:r>
      <w:proofErr w:type="spellEnd"/>
      <w:r w:rsidRPr="00FF53D0">
        <w:rPr>
          <w:rFonts w:ascii="Arial" w:hAnsi="Arial"/>
          <w:bCs/>
          <w:sz w:val="26"/>
          <w:highlight w:val="yellow"/>
        </w:rPr>
        <w:t xml:space="preserve"> – Espagne</w:t>
      </w:r>
    </w:p>
    <w:p w14:paraId="1C4FC3DA" w14:textId="77777777" w:rsidR="00FF53D0" w:rsidRPr="00FF53D0" w:rsidRDefault="00FF53D0" w:rsidP="00FF53D0">
      <w:pPr>
        <w:pStyle w:val="Paragraphedeliste"/>
        <w:jc w:val="both"/>
        <w:rPr>
          <w:rFonts w:ascii="Arial" w:hAnsi="Arial"/>
          <w:bCs/>
          <w:sz w:val="26"/>
          <w:highlight w:val="yellow"/>
        </w:rPr>
      </w:pPr>
    </w:p>
    <w:p w14:paraId="3B19384B" w14:textId="77777777" w:rsidR="00FF53D0" w:rsidRPr="00FF53D0" w:rsidRDefault="00FF53D0" w:rsidP="00FF53D0">
      <w:pPr>
        <w:pStyle w:val="Paragraphedeliste"/>
        <w:numPr>
          <w:ilvl w:val="0"/>
          <w:numId w:val="9"/>
        </w:numPr>
        <w:ind w:right="991"/>
        <w:jc w:val="both"/>
        <w:rPr>
          <w:rFonts w:ascii="Arial" w:hAnsi="Arial"/>
          <w:bCs/>
          <w:sz w:val="26"/>
          <w:highlight w:val="yellow"/>
        </w:rPr>
      </w:pPr>
      <w:r w:rsidRPr="00FF53D0">
        <w:rPr>
          <w:rFonts w:ascii="Arial" w:hAnsi="Arial"/>
          <w:b/>
          <w:sz w:val="26"/>
          <w:highlight w:val="yellow"/>
        </w:rPr>
        <w:t xml:space="preserve">BONOMI EUGENIO </w:t>
      </w:r>
      <w:proofErr w:type="spellStart"/>
      <w:r w:rsidRPr="00FF53D0">
        <w:rPr>
          <w:rFonts w:ascii="Arial" w:hAnsi="Arial"/>
          <w:b/>
          <w:sz w:val="26"/>
          <w:highlight w:val="yellow"/>
        </w:rPr>
        <w:t>S.</w:t>
      </w:r>
      <w:proofErr w:type="gramStart"/>
      <w:r w:rsidRPr="00FF53D0">
        <w:rPr>
          <w:rFonts w:ascii="Arial" w:hAnsi="Arial"/>
          <w:b/>
          <w:sz w:val="26"/>
          <w:highlight w:val="yellow"/>
        </w:rPr>
        <w:t>p.A</w:t>
      </w:r>
      <w:proofErr w:type="spellEnd"/>
      <w:proofErr w:type="gramEnd"/>
      <w:r w:rsidRPr="00FF53D0">
        <w:rPr>
          <w:rFonts w:ascii="Arial" w:hAnsi="Arial"/>
          <w:bCs/>
          <w:sz w:val="26"/>
          <w:highlight w:val="yellow"/>
        </w:rPr>
        <w:t xml:space="preserve"> : Via </w:t>
      </w:r>
      <w:proofErr w:type="spellStart"/>
      <w:r w:rsidRPr="00FF53D0">
        <w:rPr>
          <w:rFonts w:ascii="Arial" w:hAnsi="Arial"/>
          <w:bCs/>
          <w:sz w:val="26"/>
          <w:highlight w:val="yellow"/>
        </w:rPr>
        <w:t>A.Mercanti</w:t>
      </w:r>
      <w:proofErr w:type="spellEnd"/>
      <w:r w:rsidRPr="00FF53D0">
        <w:rPr>
          <w:rFonts w:ascii="Arial" w:hAnsi="Arial"/>
          <w:bCs/>
          <w:sz w:val="26"/>
          <w:highlight w:val="yellow"/>
        </w:rPr>
        <w:t xml:space="preserve">, 17, 25018 </w:t>
      </w:r>
      <w:proofErr w:type="spellStart"/>
      <w:r w:rsidRPr="00FF53D0">
        <w:rPr>
          <w:rFonts w:ascii="Arial" w:hAnsi="Arial"/>
          <w:bCs/>
          <w:sz w:val="26"/>
          <w:highlight w:val="yellow"/>
        </w:rPr>
        <w:t>Bandierino</w:t>
      </w:r>
      <w:proofErr w:type="spellEnd"/>
      <w:r w:rsidRPr="00FF53D0">
        <w:rPr>
          <w:rFonts w:ascii="Arial" w:hAnsi="Arial"/>
          <w:bCs/>
          <w:sz w:val="26"/>
          <w:highlight w:val="yellow"/>
        </w:rPr>
        <w:t xml:space="preserve"> BS, Italie</w:t>
      </w:r>
    </w:p>
    <w:p w14:paraId="519174A1" w14:textId="77777777" w:rsidR="00FF53D0" w:rsidRPr="00FF53D0" w:rsidRDefault="00FF53D0" w:rsidP="00FF53D0">
      <w:pPr>
        <w:pStyle w:val="Paragraphedeliste"/>
        <w:rPr>
          <w:rFonts w:ascii="Arial" w:hAnsi="Arial"/>
          <w:bCs/>
          <w:sz w:val="26"/>
          <w:highlight w:val="yellow"/>
        </w:rPr>
      </w:pPr>
    </w:p>
    <w:p w14:paraId="54342718" w14:textId="77777777" w:rsidR="00FF53D0" w:rsidRPr="00FF53D0" w:rsidRDefault="00FF53D0" w:rsidP="00FF53D0">
      <w:pPr>
        <w:pStyle w:val="Paragraphedeliste"/>
        <w:numPr>
          <w:ilvl w:val="0"/>
          <w:numId w:val="9"/>
        </w:numPr>
        <w:contextualSpacing w:val="0"/>
        <w:rPr>
          <w:rFonts w:ascii="Arial" w:hAnsi="Arial"/>
          <w:bCs/>
          <w:sz w:val="26"/>
          <w:highlight w:val="yellow"/>
        </w:rPr>
      </w:pPr>
      <w:r w:rsidRPr="00FF53D0">
        <w:rPr>
          <w:rFonts w:ascii="Arial" w:hAnsi="Arial"/>
          <w:b/>
          <w:sz w:val="26"/>
          <w:highlight w:val="yellow"/>
        </w:rPr>
        <w:t>ARCA</w:t>
      </w:r>
      <w:r w:rsidRPr="00FF53D0">
        <w:rPr>
          <w:rFonts w:ascii="Arial" w:hAnsi="Arial"/>
          <w:bCs/>
          <w:sz w:val="26"/>
          <w:highlight w:val="yellow"/>
        </w:rPr>
        <w:t xml:space="preserve">, basée à P.E. </w:t>
      </w:r>
      <w:proofErr w:type="spellStart"/>
      <w:r w:rsidRPr="00FF53D0">
        <w:rPr>
          <w:rFonts w:ascii="Arial" w:hAnsi="Arial"/>
          <w:bCs/>
          <w:sz w:val="26"/>
          <w:highlight w:val="yellow"/>
        </w:rPr>
        <w:t>Boroa</w:t>
      </w:r>
      <w:proofErr w:type="spellEnd"/>
      <w:r w:rsidRPr="00FF53D0">
        <w:rPr>
          <w:rFonts w:ascii="Arial" w:hAnsi="Arial"/>
          <w:bCs/>
          <w:sz w:val="26"/>
          <w:highlight w:val="yellow"/>
        </w:rPr>
        <w:t xml:space="preserve"> - </w:t>
      </w:r>
      <w:proofErr w:type="spellStart"/>
      <w:r w:rsidRPr="00FF53D0">
        <w:rPr>
          <w:rFonts w:ascii="Arial" w:hAnsi="Arial"/>
          <w:bCs/>
          <w:sz w:val="26"/>
          <w:highlight w:val="yellow"/>
        </w:rPr>
        <w:t>Parcela</w:t>
      </w:r>
      <w:proofErr w:type="spellEnd"/>
      <w:r w:rsidRPr="00FF53D0">
        <w:rPr>
          <w:rFonts w:ascii="Arial" w:hAnsi="Arial"/>
          <w:bCs/>
          <w:sz w:val="26"/>
          <w:highlight w:val="yellow"/>
        </w:rPr>
        <w:t xml:space="preserve"> 2B – 10 48340 – </w:t>
      </w:r>
      <w:proofErr w:type="spellStart"/>
      <w:r w:rsidRPr="00FF53D0">
        <w:rPr>
          <w:rFonts w:ascii="Arial" w:hAnsi="Arial"/>
          <w:bCs/>
          <w:sz w:val="26"/>
          <w:highlight w:val="yellow"/>
        </w:rPr>
        <w:t>Amorebieta</w:t>
      </w:r>
      <w:proofErr w:type="spellEnd"/>
      <w:r w:rsidRPr="00FF53D0">
        <w:rPr>
          <w:rFonts w:ascii="Arial" w:hAnsi="Arial"/>
          <w:bCs/>
          <w:sz w:val="26"/>
          <w:highlight w:val="yellow"/>
        </w:rPr>
        <w:t xml:space="preserve"> </w:t>
      </w:r>
      <w:proofErr w:type="spellStart"/>
      <w:r w:rsidRPr="00FF53D0">
        <w:rPr>
          <w:rFonts w:ascii="Arial" w:hAnsi="Arial"/>
          <w:bCs/>
          <w:sz w:val="26"/>
          <w:highlight w:val="yellow"/>
        </w:rPr>
        <w:t>Bizkaia</w:t>
      </w:r>
      <w:proofErr w:type="spellEnd"/>
      <w:r w:rsidRPr="00FF53D0">
        <w:rPr>
          <w:rFonts w:ascii="Arial" w:hAnsi="Arial"/>
          <w:bCs/>
          <w:sz w:val="26"/>
          <w:highlight w:val="yellow"/>
        </w:rPr>
        <w:t xml:space="preserve"> – Spain (ferroviaire)</w:t>
      </w:r>
    </w:p>
    <w:p w14:paraId="6FCC9F0E" w14:textId="77777777" w:rsidR="00FF53D0" w:rsidRDefault="00FF53D0" w:rsidP="00FF53D0">
      <w:pPr>
        <w:ind w:left="-567" w:right="-567"/>
        <w:jc w:val="both"/>
        <w:rPr>
          <w:rFonts w:ascii="Century Gothic" w:hAnsi="Century Gothic" w:cstheme="minorHAnsi"/>
          <w:noProof/>
          <w:sz w:val="22"/>
          <w:szCs w:val="22"/>
        </w:rPr>
      </w:pPr>
    </w:p>
    <w:p w14:paraId="1C2901EE" w14:textId="77777777" w:rsidR="00FF53D0" w:rsidRDefault="00FF53D0" w:rsidP="00FF53D0">
      <w:pPr>
        <w:rPr>
          <w:rFonts w:ascii="Arial" w:hAnsi="Arial"/>
          <w:b/>
          <w:sz w:val="26"/>
        </w:rPr>
      </w:pPr>
    </w:p>
    <w:p w14:paraId="3CF34D05" w14:textId="77777777" w:rsidR="00A90CBB" w:rsidRDefault="00A90CBB" w:rsidP="00A90CBB">
      <w:pPr>
        <w:ind w:left="284"/>
        <w:jc w:val="center"/>
        <w:rPr>
          <w:rFonts w:ascii="Arial" w:hAnsi="Arial"/>
          <w:b/>
          <w:sz w:val="26"/>
        </w:rPr>
      </w:pPr>
    </w:p>
    <w:p w14:paraId="2AC2C228" w14:textId="77777777" w:rsidR="00A90CBB" w:rsidRPr="00AB506F" w:rsidRDefault="00A90CBB" w:rsidP="00AB506F">
      <w:pPr>
        <w:ind w:left="-284" w:right="-284"/>
        <w:jc w:val="both"/>
        <w:rPr>
          <w:rFonts w:ascii="Century Gothic" w:hAnsi="Century Gothic" w:cstheme="majorHAnsi"/>
        </w:rPr>
      </w:pPr>
    </w:p>
    <w:sectPr w:rsidR="00A90CBB" w:rsidRPr="00AB506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D4D1" w14:textId="77777777" w:rsidR="002068BD" w:rsidRDefault="002068BD" w:rsidP="00F30CC5">
      <w:r>
        <w:separator/>
      </w:r>
    </w:p>
  </w:endnote>
  <w:endnote w:type="continuationSeparator" w:id="0">
    <w:p w14:paraId="353DCDB4" w14:textId="77777777" w:rsidR="002068BD" w:rsidRDefault="002068BD" w:rsidP="00F3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Heavy">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7B96" w14:textId="77777777" w:rsidR="00F30CC5" w:rsidRDefault="00F30CC5" w:rsidP="00F30CC5">
    <w:pPr>
      <w:pStyle w:val="Pieddepage"/>
      <w:ind w:left="-284"/>
      <w:rPr>
        <w:rFonts w:ascii="Lato Heavy" w:hAnsi="Lato Heavy"/>
        <w:b/>
        <w:bCs/>
        <w:sz w:val="18"/>
        <w:szCs w:val="18"/>
      </w:rPr>
    </w:pPr>
    <w:r>
      <w:rPr>
        <w:rFonts w:ascii="Lato Heavy" w:hAnsi="Lato Heavy"/>
        <w:sz w:val="18"/>
        <w:szCs w:val="18"/>
      </w:rPr>
      <w:t xml:space="preserve">Page </w:t>
    </w:r>
    <w:r>
      <w:rPr>
        <w:rFonts w:ascii="Lato Heavy" w:hAnsi="Lato Heavy"/>
        <w:b/>
        <w:bCs/>
        <w:sz w:val="18"/>
        <w:szCs w:val="18"/>
      </w:rPr>
      <w:fldChar w:fldCharType="begin"/>
    </w:r>
    <w:r>
      <w:rPr>
        <w:rFonts w:ascii="Lato Heavy" w:hAnsi="Lato Heavy"/>
        <w:b/>
        <w:bCs/>
        <w:sz w:val="18"/>
        <w:szCs w:val="18"/>
      </w:rPr>
      <w:instrText>PAGE  \* Arabic  \* MERGEFORMAT</w:instrText>
    </w:r>
    <w:r>
      <w:rPr>
        <w:rFonts w:ascii="Lato Heavy" w:hAnsi="Lato Heavy"/>
        <w:b/>
        <w:bCs/>
        <w:sz w:val="18"/>
        <w:szCs w:val="18"/>
      </w:rPr>
      <w:fldChar w:fldCharType="separate"/>
    </w:r>
    <w:r>
      <w:rPr>
        <w:rFonts w:ascii="Lato Heavy" w:hAnsi="Lato Heavy"/>
        <w:b/>
        <w:bCs/>
        <w:sz w:val="18"/>
        <w:szCs w:val="18"/>
      </w:rPr>
      <w:t>1</w:t>
    </w:r>
    <w:r>
      <w:rPr>
        <w:rFonts w:ascii="Lato Heavy" w:hAnsi="Lato Heavy"/>
        <w:b/>
        <w:bCs/>
        <w:sz w:val="18"/>
        <w:szCs w:val="18"/>
      </w:rPr>
      <w:fldChar w:fldCharType="end"/>
    </w:r>
    <w:r>
      <w:rPr>
        <w:rFonts w:ascii="Lato Heavy" w:hAnsi="Lato Heavy"/>
        <w:sz w:val="18"/>
        <w:szCs w:val="18"/>
      </w:rPr>
      <w:t xml:space="preserve"> sur </w:t>
    </w:r>
    <w:r>
      <w:rPr>
        <w:rFonts w:ascii="Lato Heavy" w:hAnsi="Lato Heavy"/>
        <w:b/>
        <w:bCs/>
        <w:sz w:val="18"/>
        <w:szCs w:val="18"/>
      </w:rPr>
      <w:fldChar w:fldCharType="begin"/>
    </w:r>
    <w:r>
      <w:rPr>
        <w:rFonts w:ascii="Lato Heavy" w:hAnsi="Lato Heavy"/>
        <w:b/>
        <w:bCs/>
        <w:sz w:val="18"/>
        <w:szCs w:val="18"/>
      </w:rPr>
      <w:instrText>NUMPAGES  \* Arabic  \* MERGEFORMAT</w:instrText>
    </w:r>
    <w:r>
      <w:rPr>
        <w:rFonts w:ascii="Lato Heavy" w:hAnsi="Lato Heavy"/>
        <w:b/>
        <w:bCs/>
        <w:sz w:val="18"/>
        <w:szCs w:val="18"/>
      </w:rPr>
      <w:fldChar w:fldCharType="separate"/>
    </w:r>
    <w:r>
      <w:rPr>
        <w:rFonts w:ascii="Lato Heavy" w:hAnsi="Lato Heavy"/>
        <w:b/>
        <w:bCs/>
        <w:sz w:val="18"/>
        <w:szCs w:val="18"/>
      </w:rPr>
      <w:t>8</w:t>
    </w:r>
    <w:r>
      <w:rPr>
        <w:rFonts w:ascii="Lato Heavy" w:hAnsi="Lato Heavy"/>
        <w:b/>
        <w:bCs/>
        <w:sz w:val="18"/>
        <w:szCs w:val="18"/>
      </w:rPr>
      <w:fldChar w:fldCharType="end"/>
    </w:r>
  </w:p>
  <w:p w14:paraId="05FE1505" w14:textId="77777777" w:rsidR="00F30CC5" w:rsidRDefault="00F30CC5" w:rsidP="00F30CC5">
    <w:pPr>
      <w:pStyle w:val="Pieddepage"/>
      <w:rPr>
        <w:rFonts w:ascii="Lato Heavy" w:hAnsi="Lato Heavy"/>
        <w:sz w:val="18"/>
        <w:szCs w:val="18"/>
      </w:rPr>
    </w:pPr>
  </w:p>
  <w:p w14:paraId="7F790707" w14:textId="77777777" w:rsidR="00F30CC5" w:rsidRDefault="00F30CC5" w:rsidP="00F30CC5">
    <w:pPr>
      <w:pStyle w:val="Pieddepage"/>
      <w:ind w:left="-284"/>
      <w:rPr>
        <w:rFonts w:ascii="Lato Heavy" w:hAnsi="Lato Heavy"/>
        <w:color w:val="1E1F39"/>
        <w:sz w:val="18"/>
        <w:szCs w:val="18"/>
      </w:rPr>
    </w:pPr>
    <w:r>
      <w:rPr>
        <w:rFonts w:ascii="Lato Heavy" w:hAnsi="Lato Heavy"/>
        <w:sz w:val="18"/>
        <w:szCs w:val="18"/>
      </w:rPr>
      <w:t>AFELEC</w:t>
    </w:r>
    <w:r>
      <w:rPr>
        <w:rFonts w:ascii="Lato Heavy" w:hAnsi="Lato Heavy"/>
        <w:sz w:val="18"/>
        <w:szCs w:val="18"/>
      </w:rPr>
      <w:br/>
    </w:r>
    <w:r>
      <w:rPr>
        <w:rFonts w:ascii="Lato Heavy" w:hAnsi="Lato Heavy"/>
        <w:color w:val="1E1F39"/>
        <w:sz w:val="18"/>
        <w:szCs w:val="18"/>
      </w:rPr>
      <w:t>720 avenue des Terres Noires – 81370 Saint-Sulpice, France</w:t>
    </w:r>
    <w:r>
      <w:rPr>
        <w:rFonts w:ascii="Lato Heavy" w:hAnsi="Lato Heavy"/>
        <w:color w:val="1E1F39"/>
        <w:sz w:val="18"/>
        <w:szCs w:val="18"/>
      </w:rPr>
      <w:br/>
      <w:t xml:space="preserve">Tél. +33 (0)5 63 40 20 20 – Fax. +33 (0)5 63 40 20 21 </w:t>
    </w:r>
  </w:p>
  <w:p w14:paraId="610F89CF" w14:textId="77777777" w:rsidR="00F30CC5" w:rsidRDefault="00F30CC5" w:rsidP="00F30CC5">
    <w:pPr>
      <w:pStyle w:val="Pieddepage"/>
      <w:ind w:left="-284"/>
      <w:rPr>
        <w:rFonts w:ascii="Lato Heavy" w:hAnsi="Lato Heavy"/>
        <w:color w:val="7E89A9"/>
        <w:sz w:val="16"/>
        <w:szCs w:val="16"/>
      </w:rPr>
    </w:pPr>
    <w:r>
      <w:rPr>
        <w:noProof/>
      </w:rPr>
      <mc:AlternateContent>
        <mc:Choice Requires="wpg">
          <w:drawing>
            <wp:anchor distT="0" distB="0" distL="114300" distR="114300" simplePos="0" relativeHeight="251659264" behindDoc="1" locked="0" layoutInCell="1" allowOverlap="1" wp14:anchorId="4835D90C" wp14:editId="54D47C52">
              <wp:simplePos x="0" y="0"/>
              <wp:positionH relativeFrom="page">
                <wp:posOffset>2787650</wp:posOffset>
              </wp:positionH>
              <wp:positionV relativeFrom="page">
                <wp:posOffset>10026650</wp:posOffset>
              </wp:positionV>
              <wp:extent cx="5581650" cy="913130"/>
              <wp:effectExtent l="0" t="0" r="19050" b="20320"/>
              <wp:wrapNone/>
              <wp:docPr id="7" name="Groupe 2"/>
              <wp:cNvGraphicFramePr/>
              <a:graphic xmlns:a="http://schemas.openxmlformats.org/drawingml/2006/main">
                <a:graphicData uri="http://schemas.microsoft.com/office/word/2010/wordprocessingGroup">
                  <wpg:wgp>
                    <wpg:cNvGrpSpPr/>
                    <wpg:grpSpPr bwMode="auto">
                      <a:xfrm>
                        <a:off x="0" y="0"/>
                        <a:ext cx="5581650" cy="913130"/>
                        <a:chOff x="0" y="0"/>
                        <a:chExt cx="8791" cy="1438"/>
                      </a:xfrm>
                    </wpg:grpSpPr>
                    <pic:pic xmlns:pic="http://schemas.openxmlformats.org/drawingml/2006/picture">
                      <pic:nvPicPr>
                        <pic:cNvPr id="94717963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 y="0"/>
                          <a:ext cx="8398" cy="10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29370161"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12" cy="1061"/>
                        </a:xfrm>
                        <a:prstGeom prst="rect">
                          <a:avLst/>
                        </a:prstGeom>
                        <a:noFill/>
                        <a:extLst>
                          <a:ext uri="{909E8E84-426E-40DD-AFC4-6F175D3DCCD1}">
                            <a14:hiddenFill xmlns:a14="http://schemas.microsoft.com/office/drawing/2010/main">
                              <a:solidFill>
                                <a:srgbClr val="FFFFFF"/>
                              </a:solidFill>
                            </a14:hiddenFill>
                          </a:ext>
                        </a:extLst>
                      </pic:spPr>
                    </pic:pic>
                    <wpg:grpSp>
                      <wpg:cNvPr id="5665178" name="Group 5"/>
                      <wpg:cNvGrpSpPr>
                        <a:grpSpLocks/>
                      </wpg:cNvGrpSpPr>
                      <wpg:grpSpPr bwMode="auto">
                        <a:xfrm>
                          <a:off x="8251" y="778"/>
                          <a:ext cx="540" cy="2"/>
                          <a:chOff x="8251" y="778"/>
                          <a:chExt cx="540" cy="2"/>
                        </a:xfrm>
                      </wpg:grpSpPr>
                      <wps:wsp>
                        <wps:cNvPr id="128123692" name="Freeform 6"/>
                        <wps:cNvSpPr>
                          <a:spLocks/>
                        </wps:cNvSpPr>
                        <wps:spPr bwMode="auto">
                          <a:xfrm>
                            <a:off x="8251" y="778"/>
                            <a:ext cx="540" cy="2"/>
                          </a:xfrm>
                          <a:custGeom>
                            <a:avLst/>
                            <a:gdLst>
                              <a:gd name="T0" fmla="+- 0 12686 12686"/>
                              <a:gd name="T1" fmla="*/ T0 w 540"/>
                              <a:gd name="T2" fmla="+- 0 13226 12686"/>
                              <a:gd name="T3" fmla="*/ T2 w 540"/>
                            </a:gdLst>
                            <a:ahLst/>
                            <a:cxnLst>
                              <a:cxn ang="0">
                                <a:pos x="T1" y="0"/>
                              </a:cxn>
                              <a:cxn ang="0">
                                <a:pos x="T3" y="0"/>
                              </a:cxn>
                            </a:cxnLst>
                            <a:rect l="0" t="0" r="r" b="b"/>
                            <a:pathLst>
                              <a:path w="540">
                                <a:moveTo>
                                  <a:pt x="0" y="0"/>
                                </a:moveTo>
                                <a:lnTo>
                                  <a:pt x="54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4667226" name="Group 7"/>
                      <wpg:cNvGrpSpPr>
                        <a:grpSpLocks/>
                      </wpg:cNvGrpSpPr>
                      <wpg:grpSpPr bwMode="auto">
                        <a:xfrm>
                          <a:off x="8131" y="898"/>
                          <a:ext cx="2" cy="540"/>
                          <a:chOff x="8131" y="898"/>
                          <a:chExt cx="2" cy="540"/>
                        </a:xfrm>
                      </wpg:grpSpPr>
                      <wps:wsp>
                        <wps:cNvPr id="2028240938" name="Freeform 8"/>
                        <wps:cNvSpPr>
                          <a:spLocks/>
                        </wps:cNvSpPr>
                        <wps:spPr bwMode="auto">
                          <a:xfrm>
                            <a:off x="8131" y="898"/>
                            <a:ext cx="2" cy="540"/>
                          </a:xfrm>
                          <a:custGeom>
                            <a:avLst/>
                            <a:gdLst>
                              <a:gd name="T0" fmla="+- 0 17618 17618"/>
                              <a:gd name="T1" fmla="*/ 17618 h 540"/>
                              <a:gd name="T2" fmla="+- 0 18158 17618"/>
                              <a:gd name="T3" fmla="*/ 18158 h 540"/>
                            </a:gdLst>
                            <a:ahLst/>
                            <a:cxnLst>
                              <a:cxn ang="0">
                                <a:pos x="0" y="T1"/>
                              </a:cxn>
                              <a:cxn ang="0">
                                <a:pos x="0" y="T3"/>
                              </a:cxn>
                            </a:cxnLst>
                            <a:rect l="0" t="0" r="r" b="b"/>
                            <a:pathLst>
                              <a:path h="540">
                                <a:moveTo>
                                  <a:pt x="0" y="0"/>
                                </a:moveTo>
                                <a:lnTo>
                                  <a:pt x="0" y="54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F55EA9D" id="Groupe 2" o:spid="_x0000_s1026" style="position:absolute;margin-left:219.5pt;margin-top:789.5pt;width:439.5pt;height:71.9pt;z-index:-251657216;mso-position-horizontal-relative:page;mso-position-vertical-relative:page" coordsize="8791,1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width:8398;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">
                <v:imagedata r:id="rId3" o:title=""/>
              </v:shape>
              <v:shape id="Picture 4" o:spid="_x0000_s1028" type="#_x0000_t75" style="position:absolute;width:8412;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">
                <v:imagedata r:id="rId4" o:title=""/>
              </v:shape>
              <v:group id="Group 5" o:spid="_x0000_s1029" style="position:absolute;left:8251;top:778;width:540;height:2" coordorigin="8251,778" coordsize="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">
                <v:shape id="Freeform 6" o:spid="_x0000_s1030" style="position:absolute;left:8251;top:778;width:540;height:2;visibility:visible;mso-wrap-style:square;v-text-anchor:top" coordsize="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" path="m,l540,e" filled="f" strokeweight=".25pt">
                  <v:path arrowok="t" o:connecttype="custom" o:connectlocs="0,0;540,0" o:connectangles="0,0"/>
                </v:shape>
              </v:group>
              <v:group id="Group 7" o:spid="_x0000_s1031" style="position:absolute;left:8131;top:898;width:2;height:540" coordorigin="8131,898"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">
                <v:shape id="Freeform 8" o:spid="_x0000_s1032" style="position:absolute;left:8131;top:898;width:2;height:54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" path="m,l,540e" filled="f" strokeweight=".25pt">
                  <v:path arrowok="t" o:connecttype="custom" o:connectlocs="0,17618;0,18158" o:connectangles="0,0"/>
                </v:shape>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B24342" wp14:editId="2FCB2347">
              <wp:simplePos x="0" y="0"/>
              <wp:positionH relativeFrom="column">
                <wp:posOffset>-350520</wp:posOffset>
              </wp:positionH>
              <wp:positionV relativeFrom="paragraph">
                <wp:posOffset>151130</wp:posOffset>
              </wp:positionV>
              <wp:extent cx="1695450" cy="0"/>
              <wp:effectExtent l="0" t="0" r="0" b="0"/>
              <wp:wrapNone/>
              <wp:docPr id="6"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0" cy="0"/>
                      </a:xfrm>
                      <a:prstGeom prst="straightConnector1">
                        <a:avLst/>
                      </a:prstGeom>
                      <a:noFill/>
                      <a:ln w="12700">
                        <a:solidFill>
                          <a:srgbClr val="F69323"/>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2381DBC" id="_x0000_t32" coordsize="21600,21600" o:spt="32" o:oned="t" path="m,l21600,21600e" filled="f">
              <v:path arrowok="t" fillok="f" o:connecttype="none"/>
              <o:lock v:ext="edit" shapetype="t"/>
            </v:shapetype>
            <v:shape id="Connecteur droit avec flèche 1" o:spid="_x0000_s1026" type="#_x0000_t32" style="position:absolute;margin-left:-27.6pt;margin-top:11.9pt;width:13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" strokecolor="#f69323" strokeweight="1pt"/>
          </w:pict>
        </mc:Fallback>
      </mc:AlternateContent>
    </w:r>
    <w:r>
      <w:rPr>
        <w:rFonts w:ascii="Lato Heavy" w:hAnsi="Lato Heavy"/>
        <w:b/>
        <w:color w:val="F69323"/>
        <w:sz w:val="18"/>
        <w:szCs w:val="18"/>
      </w:rPr>
      <w:t>www.retis-solutions.com</w:t>
    </w:r>
    <w:r>
      <w:rPr>
        <w:rFonts w:ascii="Lato Heavy" w:hAnsi="Lato Heavy"/>
        <w:b/>
        <w:color w:val="F69323"/>
        <w:sz w:val="18"/>
        <w:szCs w:val="18"/>
      </w:rPr>
      <w:tab/>
    </w:r>
    <w:r>
      <w:rPr>
        <w:rFonts w:ascii="Lato Heavy" w:hAnsi="Lato Heavy"/>
        <w:b/>
        <w:color w:val="F69323"/>
        <w:sz w:val="18"/>
        <w:szCs w:val="18"/>
      </w:rPr>
      <w:br/>
    </w:r>
  </w:p>
  <w:p w14:paraId="2C26A431" w14:textId="77777777" w:rsidR="00F30CC5" w:rsidRDefault="00F30CC5" w:rsidP="00F30CC5">
    <w:pPr>
      <w:pStyle w:val="Pieddepage"/>
      <w:ind w:left="-284"/>
      <w:rPr>
        <w:rFonts w:ascii="Lato Heavy" w:hAnsi="Lato Heavy"/>
        <w:color w:val="7E89A9"/>
        <w:sz w:val="16"/>
        <w:szCs w:val="16"/>
      </w:rPr>
    </w:pPr>
    <w:r>
      <w:rPr>
        <w:rFonts w:ascii="Lato Heavy" w:hAnsi="Lato Heavy"/>
        <w:color w:val="7E89A9"/>
        <w:sz w:val="16"/>
        <w:szCs w:val="16"/>
      </w:rPr>
      <w:t>SAS au capital de 1 200 000 €</w:t>
    </w:r>
    <w:r>
      <w:rPr>
        <w:rFonts w:ascii="Lato Heavy" w:hAnsi="Lato Heavy"/>
        <w:color w:val="7E89A9"/>
        <w:sz w:val="16"/>
        <w:szCs w:val="16"/>
      </w:rPr>
      <w:br/>
      <w:t>RC Castres 88 B 157 – SIRET 345 047 419 00030</w:t>
    </w:r>
  </w:p>
  <w:p w14:paraId="6175A50B" w14:textId="77777777" w:rsidR="00F30CC5" w:rsidRDefault="00F30CC5" w:rsidP="00F30CC5">
    <w:pPr>
      <w:pStyle w:val="Pieddepage"/>
      <w:ind w:left="-284"/>
      <w:rPr>
        <w:rFonts w:ascii="Lato Heavy" w:hAnsi="Lato Heavy"/>
        <w:color w:val="7E89A9"/>
        <w:sz w:val="16"/>
        <w:szCs w:val="16"/>
      </w:rPr>
    </w:pPr>
    <w:r>
      <w:rPr>
        <w:rFonts w:ascii="Lato Heavy" w:hAnsi="Lato Heavy"/>
        <w:color w:val="7E89A9"/>
        <w:sz w:val="16"/>
        <w:szCs w:val="16"/>
      </w:rPr>
      <w:t>APE 2712Z – N° TVA FR 76 345 047 419</w:t>
    </w:r>
  </w:p>
  <w:p w14:paraId="79498E81" w14:textId="77777777" w:rsidR="00F30CC5" w:rsidRDefault="00F30CC5" w:rsidP="00F30CC5">
    <w:pPr>
      <w:pStyle w:val="Pieddepage"/>
    </w:pPr>
  </w:p>
  <w:p w14:paraId="15ECE034" w14:textId="77777777" w:rsidR="00F30CC5" w:rsidRPr="00F30CC5" w:rsidRDefault="00F30CC5" w:rsidP="00F30C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9B18" w14:textId="77777777" w:rsidR="002068BD" w:rsidRDefault="002068BD" w:rsidP="00F30CC5">
      <w:r>
        <w:separator/>
      </w:r>
    </w:p>
  </w:footnote>
  <w:footnote w:type="continuationSeparator" w:id="0">
    <w:p w14:paraId="79316510" w14:textId="77777777" w:rsidR="002068BD" w:rsidRDefault="002068BD" w:rsidP="00F3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190B0" w14:textId="77777777" w:rsidR="00F30CC5" w:rsidRDefault="00F30CC5">
    <w:pPr>
      <w:pStyle w:val="En-tte"/>
    </w:pPr>
    <w:r>
      <w:rPr>
        <w:noProof/>
      </w:rPr>
      <w:drawing>
        <wp:inline distT="0" distB="0" distL="0" distR="0" wp14:anchorId="64C9814F" wp14:editId="2172B27B">
          <wp:extent cx="1971675" cy="102362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rotWithShape="1">
                  <a:blip r:embed="rId1" cstate="print">
                    <a:extLst>
                      <a:ext uri="{28A0092B-C50C-407E-A947-70E740481C1C}">
                        <a14:useLocalDpi xmlns:a14="http://schemas.microsoft.com/office/drawing/2010/main" val="0"/>
                      </a:ext>
                    </a:extLst>
                  </a:blip>
                  <a:srcRect t="15517" b="16911"/>
                  <a:stretch/>
                </pic:blipFill>
                <pic:spPr bwMode="auto">
                  <a:xfrm>
                    <a:off x="0" y="0"/>
                    <a:ext cx="1971675" cy="102362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7E6"/>
    <w:multiLevelType w:val="multilevel"/>
    <w:tmpl w:val="6428EAF8"/>
    <w:lvl w:ilvl="0">
      <w:start w:val="1"/>
      <w:numFmt w:val="none"/>
      <w:suff w:val="nothing"/>
      <w:lvlText w:val=""/>
      <w:lvlJc w:val="left"/>
      <w:pPr>
        <w:ind w:left="567" w:hanging="567"/>
      </w:pPr>
      <w:rPr>
        <w:rFonts w:ascii="Century Gothic" w:hAnsi="Century Gothic" w:hint="default"/>
        <w:b/>
        <w:i w:val="0"/>
        <w:sz w:val="22"/>
        <w:szCs w:val="22"/>
        <w:u w:val="single"/>
      </w:rPr>
    </w:lvl>
    <w:lvl w:ilvl="1">
      <w:start w:val="1"/>
      <w:numFmt w:val="decimal"/>
      <w:pStyle w:val="Titre2"/>
      <w:suff w:val="nothing"/>
      <w:lvlText w:val="ARTICLE  %2%1 - "/>
      <w:lvlJc w:val="left"/>
      <w:pPr>
        <w:ind w:left="567" w:hanging="567"/>
      </w:pPr>
      <w:rPr>
        <w:rFonts w:ascii="Century Gothic" w:hAnsi="Century Gothic" w:hint="default"/>
        <w:b/>
        <w:i w:val="0"/>
        <w:sz w:val="22"/>
        <w:u w:val="single"/>
      </w:rPr>
    </w:lvl>
    <w:lvl w:ilvl="2">
      <w:start w:val="1"/>
      <w:numFmt w:val="decimal"/>
      <w:lvlText w:val="%3."/>
      <w:lvlJc w:val="left"/>
      <w:pPr>
        <w:tabs>
          <w:tab w:val="num" w:pos="1381"/>
        </w:tabs>
        <w:ind w:left="1305" w:hanging="284"/>
      </w:pPr>
      <w:rPr>
        <w:rFonts w:ascii="Century Gothic" w:hAnsi="Century Gothic" w:hint="default"/>
        <w:color w:val="FF6600"/>
        <w:sz w:val="28"/>
      </w:rPr>
    </w:lvl>
    <w:lvl w:ilvl="3">
      <w:start w:val="1"/>
      <w:numFmt w:val="none"/>
      <w:lvlText w:val="%4"/>
      <w:lvlJc w:val="left"/>
      <w:pPr>
        <w:tabs>
          <w:tab w:val="num" w:pos="2061"/>
        </w:tabs>
        <w:ind w:left="1701" w:firstLine="0"/>
      </w:pPr>
      <w:rPr>
        <w:rFonts w:ascii="Trebuchet MS" w:hAnsi="Trebuchet MS" w:hint="default"/>
      </w:rPr>
    </w:lvl>
    <w:lvl w:ilvl="4">
      <w:start w:val="1"/>
      <w:numFmt w:val="lowerLetter"/>
      <w:suff w:val="space"/>
      <w:lvlText w:val="%5)"/>
      <w:lvlJc w:val="left"/>
      <w:pPr>
        <w:ind w:left="4906" w:hanging="284"/>
      </w:pPr>
    </w:lvl>
    <w:lvl w:ilvl="5">
      <w:start w:val="1"/>
      <w:numFmt w:val="none"/>
      <w:lvlText w:val=""/>
      <w:lvlJc w:val="left"/>
      <w:pPr>
        <w:tabs>
          <w:tab w:val="num" w:pos="2750"/>
        </w:tabs>
        <w:ind w:left="5190" w:hanging="284"/>
      </w:pPr>
      <w:rPr>
        <w:rFonts w:ascii="Wingdings" w:hAnsi="Wingdings" w:hint="default"/>
      </w:rPr>
    </w:lvl>
    <w:lvl w:ilvl="6">
      <w:start w:val="1"/>
      <w:numFmt w:val="decimal"/>
      <w:suff w:val="nothing"/>
      <w:lvlText w:val="%7. "/>
      <w:lvlJc w:val="left"/>
      <w:pPr>
        <w:ind w:left="2750" w:hanging="708"/>
      </w:pPr>
      <w:rPr>
        <w:rFonts w:ascii="Century Gothic" w:hAnsi="Century Gothic" w:hint="default"/>
        <w:b/>
        <w:i w:val="0"/>
        <w:caps/>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3771" w:firstLine="0"/>
      </w:pPr>
    </w:lvl>
    <w:lvl w:ilvl="8">
      <w:start w:val="1"/>
      <w:numFmt w:val="lowerRoman"/>
      <w:lvlText w:val="(%9)"/>
      <w:lvlJc w:val="left"/>
      <w:pPr>
        <w:tabs>
          <w:tab w:val="num" w:pos="2750"/>
        </w:tabs>
        <w:ind w:left="6606" w:hanging="708"/>
      </w:pPr>
    </w:lvl>
  </w:abstractNum>
  <w:abstractNum w:abstractNumId="1" w15:restartNumberingAfterBreak="0">
    <w:nsid w:val="1F4D7393"/>
    <w:multiLevelType w:val="hybridMultilevel"/>
    <w:tmpl w:val="76866E2C"/>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E3105"/>
    <w:multiLevelType w:val="hybridMultilevel"/>
    <w:tmpl w:val="B4E2E6DC"/>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3" w15:restartNumberingAfterBreak="0">
    <w:nsid w:val="618E5CBC"/>
    <w:multiLevelType w:val="hybridMultilevel"/>
    <w:tmpl w:val="DAB61B8C"/>
    <w:lvl w:ilvl="0" w:tplc="88B626B2">
      <w:numFmt w:val="bullet"/>
      <w:lvlText w:val="-"/>
      <w:lvlJc w:val="left"/>
      <w:pPr>
        <w:ind w:left="720" w:hanging="360"/>
      </w:pPr>
      <w:rPr>
        <w:rFonts w:ascii="Century Gothic" w:eastAsia="Times New Roman" w:hAnsi="Century Gothic"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6A804FF"/>
    <w:multiLevelType w:val="hybridMultilevel"/>
    <w:tmpl w:val="E8E8A1D8"/>
    <w:lvl w:ilvl="0" w:tplc="6EA08C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5047E0"/>
    <w:multiLevelType w:val="hybridMultilevel"/>
    <w:tmpl w:val="342C0CDA"/>
    <w:lvl w:ilvl="0" w:tplc="4D74E85E">
      <w:start w:val="1"/>
      <w:numFmt w:val="bullet"/>
      <w:lvlText w:val=""/>
      <w:lvlJc w:val="left"/>
      <w:pPr>
        <w:ind w:left="644"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C03A6E"/>
    <w:multiLevelType w:val="hybridMultilevel"/>
    <w:tmpl w:val="4F76B23A"/>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16cid:durableId="40250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870118">
    <w:abstractNumId w:val="1"/>
  </w:num>
  <w:num w:numId="3" w16cid:durableId="1677033291">
    <w:abstractNumId w:val="0"/>
  </w:num>
  <w:num w:numId="4" w16cid:durableId="841118588">
    <w:abstractNumId w:val="1"/>
  </w:num>
  <w:num w:numId="5" w16cid:durableId="20628275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4739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6793596">
    <w:abstractNumId w:val="5"/>
  </w:num>
  <w:num w:numId="8" w16cid:durableId="1782407527">
    <w:abstractNumId w:val="6"/>
  </w:num>
  <w:num w:numId="9" w16cid:durableId="436339511">
    <w:abstractNumId w:val="3"/>
  </w:num>
  <w:num w:numId="10" w16cid:durableId="352808347">
    <w:abstractNumId w:val="2"/>
  </w:num>
  <w:num w:numId="11" w16cid:durableId="328749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C5"/>
    <w:rsid w:val="00037868"/>
    <w:rsid w:val="0007175A"/>
    <w:rsid w:val="00094A73"/>
    <w:rsid w:val="001047C5"/>
    <w:rsid w:val="0015311E"/>
    <w:rsid w:val="001C519E"/>
    <w:rsid w:val="001C6787"/>
    <w:rsid w:val="001E6053"/>
    <w:rsid w:val="001F6EB8"/>
    <w:rsid w:val="002068BD"/>
    <w:rsid w:val="00224814"/>
    <w:rsid w:val="003208CE"/>
    <w:rsid w:val="00327C95"/>
    <w:rsid w:val="00341BAC"/>
    <w:rsid w:val="0039318F"/>
    <w:rsid w:val="00393FB2"/>
    <w:rsid w:val="00394F0C"/>
    <w:rsid w:val="0040555D"/>
    <w:rsid w:val="00434E8B"/>
    <w:rsid w:val="00447104"/>
    <w:rsid w:val="005172E2"/>
    <w:rsid w:val="00550F2B"/>
    <w:rsid w:val="00596249"/>
    <w:rsid w:val="005B2A43"/>
    <w:rsid w:val="005B737A"/>
    <w:rsid w:val="00630E73"/>
    <w:rsid w:val="006A30D3"/>
    <w:rsid w:val="007477D1"/>
    <w:rsid w:val="00762A17"/>
    <w:rsid w:val="00786C56"/>
    <w:rsid w:val="00796F5C"/>
    <w:rsid w:val="007A4EFB"/>
    <w:rsid w:val="007D7ADB"/>
    <w:rsid w:val="007E57F1"/>
    <w:rsid w:val="007F4937"/>
    <w:rsid w:val="00840FD2"/>
    <w:rsid w:val="00846BFB"/>
    <w:rsid w:val="0089322C"/>
    <w:rsid w:val="00920A48"/>
    <w:rsid w:val="00921636"/>
    <w:rsid w:val="00930519"/>
    <w:rsid w:val="00936063"/>
    <w:rsid w:val="00984351"/>
    <w:rsid w:val="009B1ED1"/>
    <w:rsid w:val="009E33BB"/>
    <w:rsid w:val="009E5EC5"/>
    <w:rsid w:val="00A07D2A"/>
    <w:rsid w:val="00A35A38"/>
    <w:rsid w:val="00A73AC2"/>
    <w:rsid w:val="00A90CBB"/>
    <w:rsid w:val="00A9519D"/>
    <w:rsid w:val="00AB506F"/>
    <w:rsid w:val="00AD6457"/>
    <w:rsid w:val="00B7561D"/>
    <w:rsid w:val="00BA7025"/>
    <w:rsid w:val="00C51E22"/>
    <w:rsid w:val="00C5344C"/>
    <w:rsid w:val="00C909A9"/>
    <w:rsid w:val="00CB591A"/>
    <w:rsid w:val="00CE062E"/>
    <w:rsid w:val="00CF7E07"/>
    <w:rsid w:val="00DE38B3"/>
    <w:rsid w:val="00E3567B"/>
    <w:rsid w:val="00E65D0C"/>
    <w:rsid w:val="00E947AB"/>
    <w:rsid w:val="00E97135"/>
    <w:rsid w:val="00EA3927"/>
    <w:rsid w:val="00F30CC5"/>
    <w:rsid w:val="00F5602A"/>
    <w:rsid w:val="00F62EC9"/>
    <w:rsid w:val="00F77143"/>
    <w:rsid w:val="00FB4589"/>
    <w:rsid w:val="00FD641A"/>
    <w:rsid w:val="00FF53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65A46"/>
  <w15:chartTrackingRefBased/>
  <w15:docId w15:val="{D73FCFBD-C505-46E2-81AD-6B0C9ACE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CC5"/>
    <w:pPr>
      <w:spacing w:after="0" w:line="240" w:lineRule="auto"/>
    </w:pPr>
    <w:rPr>
      <w:rFonts w:ascii="Times New Roman" w:eastAsia="Times New Roman" w:hAnsi="Times New Roman" w:cs="Times New Roman"/>
      <w:kern w:val="0"/>
      <w:sz w:val="24"/>
      <w:szCs w:val="24"/>
      <w:lang w:eastAsia="fr-FR"/>
      <w14:ligatures w14:val="none"/>
    </w:rPr>
  </w:style>
  <w:style w:type="paragraph" w:styleId="Titre2">
    <w:name w:val="heading 2"/>
    <w:basedOn w:val="Normal"/>
    <w:next w:val="Normal"/>
    <w:link w:val="Titre2Car"/>
    <w:unhideWhenUsed/>
    <w:qFormat/>
    <w:rsid w:val="00F30CC5"/>
    <w:pPr>
      <w:keepNext/>
      <w:widowControl w:val="0"/>
      <w:numPr>
        <w:ilvl w:val="1"/>
        <w:numId w:val="1"/>
      </w:numPr>
      <w:spacing w:before="300" w:after="200"/>
      <w:jc w:val="both"/>
      <w:outlineLvl w:val="1"/>
    </w:pPr>
    <w:rPr>
      <w:rFonts w:ascii="Century Gothic" w:hAnsi="Century Gothic"/>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CC5"/>
    <w:pPr>
      <w:tabs>
        <w:tab w:val="center" w:pos="4536"/>
        <w:tab w:val="right" w:pos="9072"/>
      </w:tabs>
    </w:pPr>
  </w:style>
  <w:style w:type="character" w:customStyle="1" w:styleId="En-tteCar">
    <w:name w:val="En-tête Car"/>
    <w:basedOn w:val="Policepardfaut"/>
    <w:link w:val="En-tte"/>
    <w:uiPriority w:val="99"/>
    <w:rsid w:val="00F30CC5"/>
  </w:style>
  <w:style w:type="paragraph" w:styleId="Pieddepage">
    <w:name w:val="footer"/>
    <w:basedOn w:val="Normal"/>
    <w:link w:val="PieddepageCar"/>
    <w:uiPriority w:val="99"/>
    <w:unhideWhenUsed/>
    <w:rsid w:val="00F30CC5"/>
    <w:pPr>
      <w:tabs>
        <w:tab w:val="center" w:pos="4536"/>
        <w:tab w:val="right" w:pos="9072"/>
      </w:tabs>
    </w:pPr>
  </w:style>
  <w:style w:type="character" w:customStyle="1" w:styleId="PieddepageCar">
    <w:name w:val="Pied de page Car"/>
    <w:basedOn w:val="Policepardfaut"/>
    <w:link w:val="Pieddepage"/>
    <w:uiPriority w:val="99"/>
    <w:rsid w:val="00F30CC5"/>
  </w:style>
  <w:style w:type="character" w:customStyle="1" w:styleId="Titre2Car">
    <w:name w:val="Titre 2 Car"/>
    <w:basedOn w:val="Policepardfaut"/>
    <w:link w:val="Titre2"/>
    <w:rsid w:val="00F30CC5"/>
    <w:rPr>
      <w:rFonts w:ascii="Century Gothic" w:eastAsia="Times New Roman" w:hAnsi="Century Gothic" w:cs="Times New Roman"/>
      <w:b/>
      <w:kern w:val="0"/>
      <w:u w:val="single"/>
      <w:lang w:eastAsia="fr-FR"/>
      <w14:ligatures w14:val="none"/>
    </w:rPr>
  </w:style>
  <w:style w:type="paragraph" w:styleId="Corpsdetexte">
    <w:name w:val="Body Text"/>
    <w:basedOn w:val="Normal"/>
    <w:link w:val="CorpsdetexteCar"/>
    <w:uiPriority w:val="99"/>
    <w:unhideWhenUsed/>
    <w:rsid w:val="00F30CC5"/>
    <w:pPr>
      <w:jc w:val="both"/>
    </w:pPr>
    <w:rPr>
      <w:sz w:val="22"/>
      <w:szCs w:val="20"/>
    </w:rPr>
  </w:style>
  <w:style w:type="character" w:customStyle="1" w:styleId="CorpsdetexteCar">
    <w:name w:val="Corps de texte Car"/>
    <w:basedOn w:val="Policepardfaut"/>
    <w:link w:val="Corpsdetexte"/>
    <w:uiPriority w:val="99"/>
    <w:rsid w:val="00F30CC5"/>
    <w:rPr>
      <w:rFonts w:ascii="Times New Roman" w:eastAsia="Times New Roman" w:hAnsi="Times New Roman" w:cs="Times New Roman"/>
      <w:kern w:val="0"/>
      <w:szCs w:val="20"/>
      <w:lang w:eastAsia="fr-FR"/>
      <w14:ligatures w14:val="none"/>
    </w:rPr>
  </w:style>
  <w:style w:type="paragraph" w:styleId="Paragraphedeliste">
    <w:name w:val="List Paragraph"/>
    <w:basedOn w:val="Normal"/>
    <w:uiPriority w:val="34"/>
    <w:qFormat/>
    <w:rsid w:val="00F30CC5"/>
    <w:pPr>
      <w:ind w:left="720"/>
      <w:contextualSpacing/>
    </w:pPr>
  </w:style>
  <w:style w:type="character" w:customStyle="1" w:styleId="lrzxr">
    <w:name w:val="lrzxr"/>
    <w:basedOn w:val="Policepardfaut"/>
    <w:rsid w:val="00FF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4230">
      <w:bodyDiv w:val="1"/>
      <w:marLeft w:val="0"/>
      <w:marRight w:val="0"/>
      <w:marTop w:val="0"/>
      <w:marBottom w:val="0"/>
      <w:divBdr>
        <w:top w:val="none" w:sz="0" w:space="0" w:color="auto"/>
        <w:left w:val="none" w:sz="0" w:space="0" w:color="auto"/>
        <w:bottom w:val="none" w:sz="0" w:space="0" w:color="auto"/>
        <w:right w:val="none" w:sz="0" w:space="0" w:color="auto"/>
      </w:divBdr>
    </w:div>
    <w:div w:id="706681448">
      <w:bodyDiv w:val="1"/>
      <w:marLeft w:val="0"/>
      <w:marRight w:val="0"/>
      <w:marTop w:val="0"/>
      <w:marBottom w:val="0"/>
      <w:divBdr>
        <w:top w:val="none" w:sz="0" w:space="0" w:color="auto"/>
        <w:left w:val="none" w:sz="0" w:space="0" w:color="auto"/>
        <w:bottom w:val="none" w:sz="0" w:space="0" w:color="auto"/>
        <w:right w:val="none" w:sz="0" w:space="0" w:color="auto"/>
      </w:divBdr>
    </w:div>
    <w:div w:id="1645158388">
      <w:bodyDiv w:val="1"/>
      <w:marLeft w:val="0"/>
      <w:marRight w:val="0"/>
      <w:marTop w:val="0"/>
      <w:marBottom w:val="0"/>
      <w:divBdr>
        <w:top w:val="none" w:sz="0" w:space="0" w:color="auto"/>
        <w:left w:val="none" w:sz="0" w:space="0" w:color="auto"/>
        <w:bottom w:val="none" w:sz="0" w:space="0" w:color="auto"/>
        <w:right w:val="none" w:sz="0" w:space="0" w:color="auto"/>
      </w:divBdr>
    </w:div>
    <w:div w:id="1754280186">
      <w:bodyDiv w:val="1"/>
      <w:marLeft w:val="0"/>
      <w:marRight w:val="0"/>
      <w:marTop w:val="0"/>
      <w:marBottom w:val="0"/>
      <w:divBdr>
        <w:top w:val="none" w:sz="0" w:space="0" w:color="auto"/>
        <w:left w:val="none" w:sz="0" w:space="0" w:color="auto"/>
        <w:bottom w:val="none" w:sz="0" w:space="0" w:color="auto"/>
        <w:right w:val="none" w:sz="0" w:space="0" w:color="auto"/>
      </w:divBdr>
    </w:div>
    <w:div w:id="1958023751">
      <w:bodyDiv w:val="1"/>
      <w:marLeft w:val="0"/>
      <w:marRight w:val="0"/>
      <w:marTop w:val="0"/>
      <w:marBottom w:val="0"/>
      <w:divBdr>
        <w:top w:val="none" w:sz="0" w:space="0" w:color="auto"/>
        <w:left w:val="none" w:sz="0" w:space="0" w:color="auto"/>
        <w:bottom w:val="none" w:sz="0" w:space="0" w:color="auto"/>
        <w:right w:val="none" w:sz="0" w:space="0" w:color="auto"/>
      </w:divBdr>
    </w:div>
    <w:div w:id="204906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15</Pages>
  <Words>3776</Words>
  <Characters>20769</Characters>
  <Application>Microsoft Office Word</Application>
  <DocSecurity>0</DocSecurity>
  <Lines>173</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Guittard</dc:creator>
  <cp:keywords/>
  <dc:description/>
  <cp:lastModifiedBy>GUITTARD Cindy</cp:lastModifiedBy>
  <cp:revision>25</cp:revision>
  <dcterms:created xsi:type="dcterms:W3CDTF">2023-09-18T14:13:00Z</dcterms:created>
  <dcterms:modified xsi:type="dcterms:W3CDTF">2023-11-24T14:39:00Z</dcterms:modified>
</cp:coreProperties>
</file>