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545EC" w14:textId="7050D87A" w:rsidR="00DC77CA" w:rsidRPr="00CE0F3B" w:rsidRDefault="00DC77CA" w:rsidP="007D32DE">
      <w:pPr>
        <w:pStyle w:val="Heading1"/>
        <w:numPr>
          <w:ilvl w:val="0"/>
          <w:numId w:val="2"/>
        </w:numPr>
        <w:ind w:left="284" w:hanging="104"/>
        <w:rPr>
          <w:rFonts w:ascii="Arial" w:hAnsi="Arial" w:cs="Arial"/>
          <w:color w:val="auto"/>
        </w:rPr>
      </w:pPr>
      <w:r>
        <w:rPr>
          <w:rFonts w:ascii="Arial" w:hAnsi="Arial" w:cs="Arial"/>
          <w:color w:val="auto"/>
        </w:rPr>
        <w:t>MEETING DESCRIPTION</w:t>
      </w:r>
    </w:p>
    <w:p w14:paraId="383844FA" w14:textId="77777777" w:rsidR="00DC77CA" w:rsidRPr="00564998" w:rsidRDefault="00DC77CA" w:rsidP="00F85826"/>
    <w:tbl>
      <w:tblPr>
        <w:tblW w:w="990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A0" w:firstRow="1" w:lastRow="0" w:firstColumn="1" w:lastColumn="0" w:noHBand="0" w:noVBand="0"/>
      </w:tblPr>
      <w:tblGrid>
        <w:gridCol w:w="2043"/>
        <w:gridCol w:w="2896"/>
        <w:gridCol w:w="2328"/>
        <w:gridCol w:w="2633"/>
      </w:tblGrid>
      <w:tr w:rsidR="00DC77CA" w:rsidRPr="00A53D0C" w14:paraId="73AA2ABD" w14:textId="77777777" w:rsidTr="0071539F">
        <w:tc>
          <w:tcPr>
            <w:tcW w:w="2043" w:type="dxa"/>
            <w:shd w:val="clear" w:color="auto" w:fill="9B2D1F"/>
          </w:tcPr>
          <w:p w14:paraId="61BB0748" w14:textId="77777777" w:rsidR="00DC77CA" w:rsidRPr="0071539F" w:rsidRDefault="00DC77CA" w:rsidP="0024612F">
            <w:pPr>
              <w:pStyle w:val="BodyText0"/>
              <w:spacing w:line="480" w:lineRule="auto"/>
              <w:ind w:left="0"/>
              <w:rPr>
                <w:b/>
                <w:bCs/>
                <w:color w:val="FFFFFF" w:themeColor="background1"/>
              </w:rPr>
            </w:pPr>
            <w:r w:rsidRPr="0071539F">
              <w:rPr>
                <w:b/>
                <w:bCs/>
                <w:color w:val="FFFFFF" w:themeColor="background1"/>
              </w:rPr>
              <w:t>Project Name:</w:t>
            </w:r>
          </w:p>
        </w:tc>
        <w:tc>
          <w:tcPr>
            <w:tcW w:w="2896" w:type="dxa"/>
            <w:shd w:val="clear" w:color="auto" w:fill="C39E92"/>
          </w:tcPr>
          <w:p w14:paraId="5F13348A" w14:textId="7D272FF2" w:rsidR="00DC77CA" w:rsidRPr="00CD4F44" w:rsidRDefault="002F3BA9" w:rsidP="0024612F">
            <w:pPr>
              <w:pStyle w:val="BodyText0"/>
              <w:spacing w:line="480" w:lineRule="auto"/>
              <w:ind w:left="0"/>
              <w:rPr>
                <w:rFonts w:ascii="Arial Narrow" w:hAnsi="Arial Narrow" w:cs="Arial Narrow"/>
              </w:rPr>
            </w:pPr>
            <w:r>
              <w:rPr>
                <w:rFonts w:ascii="Arial Narrow" w:hAnsi="Arial Narrow" w:cs="Arial Narrow"/>
              </w:rPr>
              <w:t>NCC Opt-Out Registry</w:t>
            </w:r>
          </w:p>
        </w:tc>
        <w:tc>
          <w:tcPr>
            <w:tcW w:w="2328" w:type="dxa"/>
            <w:shd w:val="clear" w:color="auto" w:fill="9B2D1F"/>
          </w:tcPr>
          <w:p w14:paraId="7ED374BC" w14:textId="77777777" w:rsidR="00DC77CA" w:rsidRPr="0071539F" w:rsidRDefault="00DC77CA" w:rsidP="0024612F">
            <w:pPr>
              <w:pStyle w:val="BodyText0"/>
              <w:spacing w:line="480" w:lineRule="auto"/>
              <w:ind w:left="0"/>
              <w:rPr>
                <w:b/>
                <w:bCs/>
                <w:color w:val="FFFFFF" w:themeColor="background1"/>
              </w:rPr>
            </w:pPr>
            <w:r w:rsidRPr="0071539F">
              <w:rPr>
                <w:b/>
                <w:bCs/>
                <w:color w:val="FFFFFF" w:themeColor="background1"/>
              </w:rPr>
              <w:t>Minute</w:t>
            </w:r>
            <w:r w:rsidR="00511A6E" w:rsidRPr="0071539F">
              <w:rPr>
                <w:b/>
                <w:bCs/>
                <w:color w:val="FFFFFF" w:themeColor="background1"/>
              </w:rPr>
              <w:t>s</w:t>
            </w:r>
            <w:r w:rsidRPr="0071539F">
              <w:rPr>
                <w:b/>
                <w:bCs/>
                <w:color w:val="FFFFFF" w:themeColor="background1"/>
              </w:rPr>
              <w:t xml:space="preserve"> Recipients:</w:t>
            </w:r>
          </w:p>
        </w:tc>
        <w:tc>
          <w:tcPr>
            <w:tcW w:w="2633" w:type="dxa"/>
            <w:shd w:val="clear" w:color="auto" w:fill="C39E92"/>
          </w:tcPr>
          <w:p w14:paraId="21AC8D01" w14:textId="2DC30A00" w:rsidR="00917EE7" w:rsidRPr="00CD4F44" w:rsidRDefault="00917EE7" w:rsidP="00FA44DF">
            <w:pPr>
              <w:pStyle w:val="BodyText0"/>
              <w:spacing w:line="480" w:lineRule="auto"/>
              <w:ind w:left="0"/>
              <w:rPr>
                <w:rFonts w:ascii="Arial Narrow" w:hAnsi="Arial Narrow" w:cs="Arial Narrow"/>
              </w:rPr>
            </w:pPr>
          </w:p>
        </w:tc>
      </w:tr>
      <w:tr w:rsidR="00DC77CA" w:rsidRPr="00A53D0C" w14:paraId="7780F967" w14:textId="77777777" w:rsidTr="0071539F">
        <w:tc>
          <w:tcPr>
            <w:tcW w:w="2043" w:type="dxa"/>
            <w:shd w:val="clear" w:color="auto" w:fill="9B2D1F"/>
          </w:tcPr>
          <w:p w14:paraId="62368A85" w14:textId="3B4C9BBA" w:rsidR="00DC77CA" w:rsidRPr="0071539F" w:rsidRDefault="00D27160" w:rsidP="0024612F">
            <w:pPr>
              <w:pStyle w:val="BodyText0"/>
              <w:spacing w:line="480" w:lineRule="auto"/>
              <w:ind w:left="0"/>
              <w:rPr>
                <w:b/>
                <w:bCs/>
                <w:color w:val="FFFFFF" w:themeColor="background1"/>
              </w:rPr>
            </w:pPr>
            <w:r w:rsidRPr="0071539F">
              <w:rPr>
                <w:b/>
                <w:bCs/>
                <w:color w:val="FFFFFF" w:themeColor="background1"/>
              </w:rPr>
              <w:t>Meeting Chair:</w:t>
            </w:r>
          </w:p>
        </w:tc>
        <w:tc>
          <w:tcPr>
            <w:tcW w:w="2896" w:type="dxa"/>
            <w:shd w:val="clear" w:color="auto" w:fill="C39E92"/>
          </w:tcPr>
          <w:p w14:paraId="616D05E1" w14:textId="186B4052" w:rsidR="00DC77CA" w:rsidRPr="00CD4F44" w:rsidRDefault="002F3BA9" w:rsidP="0024612F">
            <w:pPr>
              <w:pStyle w:val="BodyText0"/>
              <w:spacing w:line="480" w:lineRule="auto"/>
              <w:ind w:left="0"/>
              <w:rPr>
                <w:rFonts w:ascii="Arial Narrow" w:hAnsi="Arial Narrow" w:cs="Arial Narrow"/>
              </w:rPr>
            </w:pPr>
            <w:r>
              <w:rPr>
                <w:rFonts w:ascii="Arial Narrow" w:hAnsi="Arial Narrow" w:cs="Arial Narrow"/>
              </w:rPr>
              <w:t>Njabulo Masuku</w:t>
            </w:r>
          </w:p>
        </w:tc>
        <w:tc>
          <w:tcPr>
            <w:tcW w:w="2328" w:type="dxa"/>
            <w:shd w:val="clear" w:color="auto" w:fill="9B2D1F"/>
          </w:tcPr>
          <w:p w14:paraId="2E87625B" w14:textId="77777777" w:rsidR="00DC77CA" w:rsidRPr="0071539F" w:rsidRDefault="00DC77CA" w:rsidP="001E120F">
            <w:pPr>
              <w:pStyle w:val="BodyText0"/>
              <w:spacing w:line="480" w:lineRule="auto"/>
              <w:ind w:left="0"/>
              <w:jc w:val="left"/>
              <w:rPr>
                <w:b/>
                <w:bCs/>
                <w:color w:val="FFFFFF" w:themeColor="background1"/>
              </w:rPr>
            </w:pPr>
            <w:r w:rsidRPr="0071539F">
              <w:rPr>
                <w:b/>
                <w:bCs/>
                <w:color w:val="FFFFFF" w:themeColor="background1"/>
              </w:rPr>
              <w:t xml:space="preserve">Minutes Prepared By: </w:t>
            </w:r>
          </w:p>
        </w:tc>
        <w:tc>
          <w:tcPr>
            <w:tcW w:w="2633" w:type="dxa"/>
            <w:shd w:val="clear" w:color="auto" w:fill="C39E92"/>
          </w:tcPr>
          <w:p w14:paraId="1AD4F9D4" w14:textId="535469A8" w:rsidR="00DC77CA" w:rsidRPr="00CD4F44" w:rsidRDefault="002F3BA9" w:rsidP="0024612F">
            <w:pPr>
              <w:pStyle w:val="BodyText0"/>
              <w:spacing w:line="480" w:lineRule="auto"/>
              <w:ind w:left="0"/>
              <w:rPr>
                <w:rFonts w:ascii="Arial Narrow" w:hAnsi="Arial Narrow" w:cs="Arial Narrow"/>
              </w:rPr>
            </w:pPr>
            <w:r>
              <w:rPr>
                <w:rFonts w:ascii="Arial Narrow" w:hAnsi="Arial Narrow" w:cs="Arial Narrow"/>
              </w:rPr>
              <w:t>Thobiswa Ma</w:t>
            </w:r>
            <w:r w:rsidR="000D03BF">
              <w:rPr>
                <w:rFonts w:ascii="Arial Narrow" w:hAnsi="Arial Narrow" w:cs="Arial Narrow"/>
              </w:rPr>
              <w:t>s</w:t>
            </w:r>
            <w:r>
              <w:rPr>
                <w:rFonts w:ascii="Arial Narrow" w:hAnsi="Arial Narrow" w:cs="Arial Narrow"/>
              </w:rPr>
              <w:t>ango</w:t>
            </w:r>
          </w:p>
        </w:tc>
      </w:tr>
      <w:tr w:rsidR="00D27160" w:rsidRPr="00A53D0C" w14:paraId="129438FC" w14:textId="77777777" w:rsidTr="0071539F">
        <w:tc>
          <w:tcPr>
            <w:tcW w:w="2043" w:type="dxa"/>
            <w:shd w:val="clear" w:color="auto" w:fill="9B2D1F"/>
          </w:tcPr>
          <w:p w14:paraId="29ECD7E2" w14:textId="2DE7C5C3" w:rsidR="00D27160" w:rsidRPr="0071539F" w:rsidRDefault="00D27160" w:rsidP="00D27160">
            <w:pPr>
              <w:pStyle w:val="BodyText0"/>
              <w:spacing w:line="480" w:lineRule="auto"/>
              <w:ind w:left="0"/>
              <w:rPr>
                <w:b/>
                <w:bCs/>
                <w:color w:val="FFFFFF" w:themeColor="background1"/>
              </w:rPr>
            </w:pPr>
            <w:r w:rsidRPr="0071539F">
              <w:rPr>
                <w:b/>
                <w:bCs/>
                <w:color w:val="FFFFFF" w:themeColor="background1"/>
              </w:rPr>
              <w:t xml:space="preserve">Meeting Name: </w:t>
            </w:r>
          </w:p>
        </w:tc>
        <w:tc>
          <w:tcPr>
            <w:tcW w:w="2896" w:type="dxa"/>
            <w:shd w:val="clear" w:color="auto" w:fill="C39E92"/>
          </w:tcPr>
          <w:p w14:paraId="7E22CF7E" w14:textId="0058B02B" w:rsidR="00D27160" w:rsidRPr="00CD4F44" w:rsidRDefault="002F3BA9" w:rsidP="00D27160">
            <w:pPr>
              <w:pStyle w:val="BodyText0"/>
              <w:spacing w:line="480" w:lineRule="auto"/>
              <w:ind w:left="0"/>
              <w:rPr>
                <w:rFonts w:ascii="Arial Narrow" w:hAnsi="Arial Narrow" w:cs="Arial Narrow"/>
              </w:rPr>
            </w:pPr>
            <w:r w:rsidRPr="002F3BA9">
              <w:rPr>
                <w:rFonts w:ascii="Arial Narrow" w:hAnsi="Arial Narrow" w:cs="Arial Narrow"/>
              </w:rPr>
              <w:t>1st OORS Progress Update Meeting &amp; Technical Design Specification</w:t>
            </w:r>
          </w:p>
        </w:tc>
        <w:tc>
          <w:tcPr>
            <w:tcW w:w="2328" w:type="dxa"/>
            <w:shd w:val="clear" w:color="auto" w:fill="9B2D1F"/>
          </w:tcPr>
          <w:p w14:paraId="187EFF2D" w14:textId="5DC5EC94" w:rsidR="00D27160" w:rsidRPr="0071539F" w:rsidRDefault="00D27160" w:rsidP="00D27160">
            <w:pPr>
              <w:pStyle w:val="BodyText0"/>
              <w:spacing w:line="480" w:lineRule="auto"/>
              <w:ind w:left="0"/>
              <w:rPr>
                <w:b/>
                <w:bCs/>
                <w:color w:val="FFFFFF" w:themeColor="background1"/>
              </w:rPr>
            </w:pPr>
            <w:r w:rsidRPr="0071539F">
              <w:rPr>
                <w:b/>
                <w:bCs/>
                <w:color w:val="FFFFFF" w:themeColor="background1"/>
              </w:rPr>
              <w:t xml:space="preserve">Meeting Date: </w:t>
            </w:r>
          </w:p>
        </w:tc>
        <w:tc>
          <w:tcPr>
            <w:tcW w:w="2633" w:type="dxa"/>
            <w:shd w:val="clear" w:color="auto" w:fill="C39E92"/>
          </w:tcPr>
          <w:p w14:paraId="5B101220" w14:textId="76F82AFF" w:rsidR="00D27160" w:rsidRPr="00CD4F44" w:rsidRDefault="002F3BA9" w:rsidP="00D27160">
            <w:pPr>
              <w:pStyle w:val="BodyText0"/>
              <w:spacing w:line="480" w:lineRule="auto"/>
              <w:ind w:left="0"/>
              <w:rPr>
                <w:rFonts w:ascii="Arial Narrow" w:hAnsi="Arial Narrow" w:cs="Arial Narrow"/>
              </w:rPr>
            </w:pPr>
            <w:r>
              <w:rPr>
                <w:rFonts w:ascii="Arial Narrow" w:hAnsi="Arial Narrow" w:cs="Arial Narrow"/>
              </w:rPr>
              <w:t>23 June 2020</w:t>
            </w:r>
          </w:p>
        </w:tc>
      </w:tr>
      <w:tr w:rsidR="00D27160" w:rsidRPr="00A53D0C" w14:paraId="48047B4A" w14:textId="77777777" w:rsidTr="0071539F">
        <w:tc>
          <w:tcPr>
            <w:tcW w:w="2043" w:type="dxa"/>
            <w:shd w:val="clear" w:color="auto" w:fill="9B2D1F"/>
          </w:tcPr>
          <w:p w14:paraId="5B5AC97A" w14:textId="26B3770D" w:rsidR="00D27160" w:rsidRPr="0071539F" w:rsidRDefault="00D27160" w:rsidP="00D27160">
            <w:pPr>
              <w:pStyle w:val="BodyText0"/>
              <w:spacing w:line="480" w:lineRule="auto"/>
              <w:ind w:left="0"/>
              <w:rPr>
                <w:b/>
                <w:bCs/>
                <w:color w:val="FFFFFF" w:themeColor="background1"/>
              </w:rPr>
            </w:pPr>
            <w:r w:rsidRPr="0071539F">
              <w:rPr>
                <w:b/>
                <w:bCs/>
                <w:color w:val="FFFFFF" w:themeColor="background1"/>
              </w:rPr>
              <w:t>Venue:</w:t>
            </w:r>
          </w:p>
        </w:tc>
        <w:tc>
          <w:tcPr>
            <w:tcW w:w="2896" w:type="dxa"/>
            <w:shd w:val="clear" w:color="auto" w:fill="C39E92"/>
          </w:tcPr>
          <w:p w14:paraId="44F0346C" w14:textId="52533FF3" w:rsidR="00D27160" w:rsidRPr="00CD4F44" w:rsidRDefault="002F3BA9" w:rsidP="00D27160">
            <w:pPr>
              <w:pStyle w:val="BodyText0"/>
              <w:spacing w:line="480" w:lineRule="auto"/>
              <w:ind w:left="0"/>
              <w:rPr>
                <w:rFonts w:ascii="Arial Narrow" w:hAnsi="Arial Narrow" w:cs="Arial Narrow"/>
              </w:rPr>
            </w:pPr>
            <w:r>
              <w:rPr>
                <w:rFonts w:ascii="Arial Narrow" w:hAnsi="Arial Narrow" w:cs="Arial Narrow"/>
              </w:rPr>
              <w:t>MS Teams</w:t>
            </w:r>
          </w:p>
        </w:tc>
        <w:tc>
          <w:tcPr>
            <w:tcW w:w="2328" w:type="dxa"/>
            <w:shd w:val="clear" w:color="auto" w:fill="9B2D1F"/>
          </w:tcPr>
          <w:p w14:paraId="4E17EAAD" w14:textId="7F2D9018" w:rsidR="00D27160" w:rsidRPr="0071539F" w:rsidRDefault="00D27160" w:rsidP="00D27160">
            <w:pPr>
              <w:pStyle w:val="BodyText0"/>
              <w:spacing w:line="480" w:lineRule="auto"/>
              <w:ind w:left="0"/>
              <w:rPr>
                <w:b/>
                <w:bCs/>
                <w:color w:val="FFFFFF" w:themeColor="background1"/>
              </w:rPr>
            </w:pPr>
            <w:r w:rsidRPr="0071539F">
              <w:rPr>
                <w:b/>
                <w:bCs/>
                <w:color w:val="FFFFFF" w:themeColor="background1"/>
              </w:rPr>
              <w:t>Start/End Time</w:t>
            </w:r>
          </w:p>
        </w:tc>
        <w:tc>
          <w:tcPr>
            <w:tcW w:w="2633" w:type="dxa"/>
            <w:shd w:val="clear" w:color="auto" w:fill="C39E92"/>
          </w:tcPr>
          <w:p w14:paraId="0692C7B7" w14:textId="6505AD45" w:rsidR="00D27160" w:rsidRPr="00CD4F44" w:rsidRDefault="002F3BA9" w:rsidP="00D27160">
            <w:pPr>
              <w:pStyle w:val="BodyText0"/>
              <w:spacing w:line="480" w:lineRule="auto"/>
              <w:ind w:left="0"/>
              <w:rPr>
                <w:rFonts w:ascii="Arial Narrow" w:hAnsi="Arial Narrow" w:cs="Arial Narrow"/>
                <w:i/>
                <w:iCs/>
                <w:color w:val="0000FF"/>
              </w:rPr>
            </w:pPr>
            <w:r>
              <w:rPr>
                <w:rFonts w:ascii="Arial Narrow" w:hAnsi="Arial Narrow" w:cs="Arial Narrow"/>
                <w:i/>
                <w:iCs/>
                <w:color w:val="0000FF"/>
              </w:rPr>
              <w:t>11:00-13:30</w:t>
            </w:r>
          </w:p>
        </w:tc>
      </w:tr>
    </w:tbl>
    <w:p w14:paraId="6B697C0B" w14:textId="77777777" w:rsidR="00285CC9" w:rsidRDefault="00285CC9" w:rsidP="00285CC9">
      <w:bookmarkStart w:id="0" w:name="_Toc150073647"/>
    </w:p>
    <w:p w14:paraId="075735A7" w14:textId="77777777" w:rsidR="002A5654" w:rsidRDefault="009E72C0" w:rsidP="002A5654">
      <w:pPr>
        <w:pStyle w:val="Heading1"/>
        <w:numPr>
          <w:ilvl w:val="0"/>
          <w:numId w:val="2"/>
        </w:numPr>
        <w:ind w:left="284" w:hanging="104"/>
        <w:rPr>
          <w:rFonts w:ascii="Arial" w:hAnsi="Arial" w:cs="Arial"/>
          <w:color w:val="auto"/>
        </w:rPr>
      </w:pPr>
      <w:r>
        <w:rPr>
          <w:rFonts w:ascii="Arial" w:hAnsi="Arial" w:cs="Arial"/>
          <w:color w:val="auto"/>
        </w:rPr>
        <w:t>Agenda</w:t>
      </w:r>
    </w:p>
    <w:p w14:paraId="4CCCB94F" w14:textId="77777777" w:rsidR="002A5654" w:rsidRDefault="002A5654" w:rsidP="002A5654">
      <w:pPr>
        <w:pStyle w:val="Heading1"/>
        <w:spacing w:before="0"/>
        <w:rPr>
          <w:rFonts w:ascii="Arial" w:hAnsi="Arial" w:cs="Arial"/>
          <w:b w:val="0"/>
          <w:bCs w:val="0"/>
          <w:color w:val="auto"/>
          <w:sz w:val="22"/>
          <w:szCs w:val="22"/>
        </w:rPr>
      </w:pPr>
    </w:p>
    <w:p w14:paraId="6A051515" w14:textId="77777777" w:rsidR="000C2C17" w:rsidRDefault="000C2C17" w:rsidP="002A5654">
      <w:pPr>
        <w:pStyle w:val="ListParagraph"/>
        <w:numPr>
          <w:ilvl w:val="0"/>
          <w:numId w:val="12"/>
        </w:numPr>
        <w:rPr>
          <w:rFonts w:ascii="Arial Narrow" w:hAnsi="Arial Narrow"/>
        </w:rPr>
      </w:pPr>
      <w:r>
        <w:rPr>
          <w:rFonts w:ascii="Arial Narrow" w:hAnsi="Arial Narrow"/>
        </w:rPr>
        <w:t>Apologies</w:t>
      </w:r>
    </w:p>
    <w:p w14:paraId="3A4C6733" w14:textId="7AC313EB" w:rsidR="0071539F" w:rsidRDefault="000C2C17" w:rsidP="002A5654">
      <w:pPr>
        <w:pStyle w:val="ListParagraph"/>
        <w:numPr>
          <w:ilvl w:val="0"/>
          <w:numId w:val="12"/>
        </w:numPr>
        <w:rPr>
          <w:rFonts w:ascii="Arial Narrow" w:hAnsi="Arial Narrow"/>
        </w:rPr>
      </w:pPr>
      <w:r>
        <w:rPr>
          <w:rFonts w:ascii="Arial Narrow" w:hAnsi="Arial Narrow"/>
        </w:rPr>
        <w:t xml:space="preserve">Review </w:t>
      </w:r>
      <w:r w:rsidR="0071539F">
        <w:rPr>
          <w:rFonts w:ascii="Arial Narrow" w:hAnsi="Arial Narrow"/>
        </w:rPr>
        <w:t>Minutes from Previous Meeting</w:t>
      </w:r>
    </w:p>
    <w:p w14:paraId="38BCC241" w14:textId="13834E58" w:rsidR="000C2C17" w:rsidRDefault="000C2C17" w:rsidP="002A5654">
      <w:pPr>
        <w:pStyle w:val="ListParagraph"/>
        <w:numPr>
          <w:ilvl w:val="0"/>
          <w:numId w:val="12"/>
        </w:numPr>
        <w:rPr>
          <w:rFonts w:ascii="Arial Narrow" w:hAnsi="Arial Narrow"/>
        </w:rPr>
      </w:pPr>
      <w:r>
        <w:rPr>
          <w:rFonts w:ascii="Arial Narrow" w:hAnsi="Arial Narrow"/>
        </w:rPr>
        <w:t>Adoption of Minutes</w:t>
      </w:r>
    </w:p>
    <w:p w14:paraId="2F613BC5" w14:textId="7852C4B4" w:rsidR="000C2C17" w:rsidRDefault="000C2C17" w:rsidP="002A5654">
      <w:pPr>
        <w:pStyle w:val="ListParagraph"/>
        <w:numPr>
          <w:ilvl w:val="0"/>
          <w:numId w:val="12"/>
        </w:numPr>
        <w:rPr>
          <w:rFonts w:ascii="Arial Narrow" w:hAnsi="Arial Narrow"/>
        </w:rPr>
      </w:pPr>
      <w:r>
        <w:rPr>
          <w:rFonts w:ascii="Arial Narrow" w:hAnsi="Arial Narrow"/>
        </w:rPr>
        <w:t>Adoption of Agenda</w:t>
      </w:r>
    </w:p>
    <w:p w14:paraId="6C95DE6A" w14:textId="28E01CC7" w:rsidR="002A5654" w:rsidRDefault="002A5654" w:rsidP="002A5654">
      <w:pPr>
        <w:pStyle w:val="ListParagraph"/>
        <w:numPr>
          <w:ilvl w:val="0"/>
          <w:numId w:val="12"/>
        </w:numPr>
        <w:rPr>
          <w:rFonts w:ascii="Arial Narrow" w:hAnsi="Arial Narrow"/>
        </w:rPr>
      </w:pPr>
      <w:r>
        <w:rPr>
          <w:rFonts w:ascii="Arial Narrow" w:hAnsi="Arial Narrow"/>
        </w:rPr>
        <w:t>Current Progress Status (Project Update)</w:t>
      </w:r>
    </w:p>
    <w:p w14:paraId="01A7B623" w14:textId="3B06B250" w:rsidR="002A5654" w:rsidRDefault="002A5654" w:rsidP="002A5654">
      <w:pPr>
        <w:pStyle w:val="ListParagraph"/>
        <w:numPr>
          <w:ilvl w:val="0"/>
          <w:numId w:val="12"/>
        </w:numPr>
        <w:rPr>
          <w:rFonts w:ascii="Arial Narrow" w:hAnsi="Arial Narrow"/>
        </w:rPr>
      </w:pPr>
      <w:r>
        <w:rPr>
          <w:rFonts w:ascii="Arial Narrow" w:hAnsi="Arial Narrow"/>
        </w:rPr>
        <w:t>Project Plan – Key Milestones</w:t>
      </w:r>
    </w:p>
    <w:p w14:paraId="0AF3743E" w14:textId="1A512953" w:rsidR="002A5654" w:rsidRDefault="002A5654" w:rsidP="002A5654">
      <w:pPr>
        <w:pStyle w:val="ListParagraph"/>
        <w:numPr>
          <w:ilvl w:val="0"/>
          <w:numId w:val="12"/>
        </w:numPr>
        <w:rPr>
          <w:rFonts w:ascii="Arial Narrow" w:hAnsi="Arial Narrow"/>
        </w:rPr>
      </w:pPr>
      <w:r>
        <w:rPr>
          <w:rFonts w:ascii="Arial Narrow" w:hAnsi="Arial Narrow"/>
        </w:rPr>
        <w:t>Issues and Risks (PR M&amp;E Update)</w:t>
      </w:r>
    </w:p>
    <w:p w14:paraId="36AB196A" w14:textId="64D8E063" w:rsidR="000C2C17" w:rsidRDefault="000C2C17" w:rsidP="002A5654">
      <w:pPr>
        <w:pStyle w:val="ListParagraph"/>
        <w:numPr>
          <w:ilvl w:val="0"/>
          <w:numId w:val="12"/>
        </w:numPr>
        <w:rPr>
          <w:rFonts w:ascii="Arial Narrow" w:hAnsi="Arial Narrow"/>
        </w:rPr>
      </w:pPr>
      <w:r>
        <w:rPr>
          <w:rFonts w:ascii="Arial Narrow" w:hAnsi="Arial Narrow"/>
        </w:rPr>
        <w:t>Changes</w:t>
      </w:r>
    </w:p>
    <w:p w14:paraId="4B8CB53C" w14:textId="396C1F4E" w:rsidR="002A5654" w:rsidRDefault="002A5654" w:rsidP="002A5654">
      <w:pPr>
        <w:pStyle w:val="ListParagraph"/>
        <w:numPr>
          <w:ilvl w:val="0"/>
          <w:numId w:val="12"/>
        </w:numPr>
        <w:rPr>
          <w:rFonts w:ascii="Arial Narrow" w:hAnsi="Arial Narrow"/>
        </w:rPr>
      </w:pPr>
      <w:r>
        <w:rPr>
          <w:rFonts w:ascii="Arial Narrow" w:hAnsi="Arial Narrow"/>
        </w:rPr>
        <w:t>Decisions</w:t>
      </w:r>
      <w:r w:rsidR="000C2C17">
        <w:rPr>
          <w:rFonts w:ascii="Arial Narrow" w:hAnsi="Arial Narrow"/>
        </w:rPr>
        <w:t xml:space="preserve"> and Actions</w:t>
      </w:r>
      <w:r>
        <w:rPr>
          <w:rFonts w:ascii="Arial Narrow" w:hAnsi="Arial Narrow"/>
        </w:rPr>
        <w:t xml:space="preserve"> (Planning and way forward)</w:t>
      </w:r>
    </w:p>
    <w:p w14:paraId="03F9CDB4" w14:textId="5AADC802" w:rsidR="000C2C17" w:rsidRDefault="000C2C17" w:rsidP="002A5654">
      <w:pPr>
        <w:pStyle w:val="ListParagraph"/>
        <w:numPr>
          <w:ilvl w:val="0"/>
          <w:numId w:val="12"/>
        </w:numPr>
        <w:rPr>
          <w:rFonts w:ascii="Arial Narrow" w:hAnsi="Arial Narrow"/>
        </w:rPr>
      </w:pPr>
      <w:r>
        <w:rPr>
          <w:rFonts w:ascii="Arial Narrow" w:hAnsi="Arial Narrow"/>
        </w:rPr>
        <w:t>Close</w:t>
      </w:r>
    </w:p>
    <w:p w14:paraId="32138B12" w14:textId="2CC630E4" w:rsidR="002A5654" w:rsidRDefault="002A5654" w:rsidP="002A5654">
      <w:pPr>
        <w:rPr>
          <w:rFonts w:ascii="Arial Narrow" w:hAnsi="Arial Narrow"/>
        </w:rPr>
      </w:pPr>
    </w:p>
    <w:p w14:paraId="48C8A71C" w14:textId="0BE4587F" w:rsidR="00DC77CA" w:rsidRPr="002A5654" w:rsidRDefault="00C72270" w:rsidP="002A5654">
      <w:pPr>
        <w:pStyle w:val="Heading1"/>
        <w:spacing w:before="0"/>
        <w:rPr>
          <w:rFonts w:ascii="Arial" w:hAnsi="Arial" w:cs="Arial"/>
          <w:color w:val="auto"/>
        </w:rPr>
      </w:pPr>
      <w:r w:rsidRPr="002A5654">
        <w:rPr>
          <w:rFonts w:ascii="Arial" w:hAnsi="Arial" w:cs="Arial"/>
          <w:color w:val="auto"/>
        </w:rPr>
        <w:br w:type="page"/>
      </w:r>
      <w:r w:rsidR="00DC77CA" w:rsidRPr="002A5654">
        <w:rPr>
          <w:rFonts w:ascii="Arial" w:hAnsi="Arial" w:cs="Arial"/>
          <w:color w:val="auto"/>
        </w:rPr>
        <w:lastRenderedPageBreak/>
        <w:t>MEETING ATTENDEES</w:t>
      </w:r>
      <w:bookmarkEnd w:id="0"/>
    </w:p>
    <w:p w14:paraId="54BFB36A" w14:textId="77777777" w:rsidR="00DC77CA" w:rsidRPr="00BA1759" w:rsidRDefault="00DC77CA" w:rsidP="00BA1759"/>
    <w:tbl>
      <w:tblPr>
        <w:tblW w:w="100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A0" w:firstRow="1" w:lastRow="0" w:firstColumn="1" w:lastColumn="0" w:noHBand="0" w:noVBand="0"/>
      </w:tblPr>
      <w:tblGrid>
        <w:gridCol w:w="1619"/>
        <w:gridCol w:w="2776"/>
        <w:gridCol w:w="2733"/>
        <w:gridCol w:w="2880"/>
      </w:tblGrid>
      <w:tr w:rsidR="00DC77CA" w:rsidRPr="00AC1B30" w14:paraId="311C0B46" w14:textId="77777777" w:rsidTr="0071539F">
        <w:tc>
          <w:tcPr>
            <w:tcW w:w="1619" w:type="dxa"/>
            <w:shd w:val="clear" w:color="auto" w:fill="9B2D1F"/>
          </w:tcPr>
          <w:p w14:paraId="5952C5F8" w14:textId="77777777" w:rsidR="00DC77CA" w:rsidRPr="0071539F" w:rsidRDefault="00DC77CA" w:rsidP="009F77B9">
            <w:pPr>
              <w:pStyle w:val="BodyText0"/>
              <w:spacing w:line="360" w:lineRule="auto"/>
              <w:ind w:left="0"/>
              <w:jc w:val="left"/>
              <w:rPr>
                <w:b/>
                <w:bCs/>
                <w:color w:val="FFFFFF" w:themeColor="background1"/>
              </w:rPr>
            </w:pPr>
            <w:r w:rsidRPr="0071539F">
              <w:rPr>
                <w:b/>
                <w:bCs/>
                <w:color w:val="FFFFFF" w:themeColor="background1"/>
              </w:rPr>
              <w:t>INITIAL</w:t>
            </w:r>
          </w:p>
        </w:tc>
        <w:tc>
          <w:tcPr>
            <w:tcW w:w="2776" w:type="dxa"/>
            <w:shd w:val="clear" w:color="auto" w:fill="9B2D1F"/>
          </w:tcPr>
          <w:p w14:paraId="57819A7A" w14:textId="77777777" w:rsidR="00DC77CA" w:rsidRPr="0071539F" w:rsidRDefault="00DC77CA" w:rsidP="009F77B9">
            <w:pPr>
              <w:pStyle w:val="BodyText0"/>
              <w:spacing w:line="360" w:lineRule="auto"/>
              <w:ind w:left="0"/>
              <w:jc w:val="left"/>
              <w:rPr>
                <w:rFonts w:ascii="Arial Narrow" w:hAnsi="Arial Narrow" w:cs="Arial Narrow"/>
                <w:b/>
                <w:bCs/>
                <w:color w:val="FFFFFF" w:themeColor="background1"/>
              </w:rPr>
            </w:pPr>
            <w:r w:rsidRPr="0071539F">
              <w:rPr>
                <w:rFonts w:ascii="Arial Narrow" w:hAnsi="Arial Narrow" w:cs="Arial Narrow"/>
                <w:b/>
                <w:bCs/>
                <w:color w:val="FFFFFF" w:themeColor="background1"/>
              </w:rPr>
              <w:t>NAME</w:t>
            </w:r>
          </w:p>
        </w:tc>
        <w:tc>
          <w:tcPr>
            <w:tcW w:w="2733" w:type="dxa"/>
            <w:shd w:val="clear" w:color="auto" w:fill="9B2D1F"/>
          </w:tcPr>
          <w:p w14:paraId="22101CEE" w14:textId="77777777" w:rsidR="00DC77CA" w:rsidRPr="0071539F" w:rsidRDefault="00DC77CA" w:rsidP="009F77B9">
            <w:pPr>
              <w:pStyle w:val="BodyText0"/>
              <w:spacing w:line="360" w:lineRule="auto"/>
              <w:ind w:left="0"/>
              <w:jc w:val="left"/>
              <w:rPr>
                <w:rFonts w:ascii="Arial Narrow" w:hAnsi="Arial Narrow" w:cs="Arial Narrow"/>
                <w:b/>
                <w:bCs/>
                <w:color w:val="FFFFFF" w:themeColor="background1"/>
              </w:rPr>
            </w:pPr>
            <w:r w:rsidRPr="0071539F">
              <w:rPr>
                <w:rFonts w:ascii="Arial Narrow" w:hAnsi="Arial Narrow" w:cs="Arial Narrow"/>
                <w:b/>
                <w:bCs/>
                <w:color w:val="FFFFFF" w:themeColor="background1"/>
              </w:rPr>
              <w:t>PRESENT</w:t>
            </w:r>
          </w:p>
        </w:tc>
        <w:tc>
          <w:tcPr>
            <w:tcW w:w="2880" w:type="dxa"/>
            <w:shd w:val="clear" w:color="auto" w:fill="9B2D1F"/>
          </w:tcPr>
          <w:p w14:paraId="5F328B6F" w14:textId="77777777" w:rsidR="00DC77CA" w:rsidRPr="0071539F" w:rsidRDefault="00DC77CA" w:rsidP="009F77B9">
            <w:pPr>
              <w:pStyle w:val="BodyText0"/>
              <w:spacing w:line="360" w:lineRule="auto"/>
              <w:ind w:left="0"/>
              <w:jc w:val="left"/>
              <w:rPr>
                <w:rFonts w:ascii="Arial Narrow" w:hAnsi="Arial Narrow" w:cs="Arial Narrow"/>
                <w:b/>
                <w:bCs/>
                <w:color w:val="FFFFFF" w:themeColor="background1"/>
              </w:rPr>
            </w:pPr>
            <w:r w:rsidRPr="0071539F">
              <w:rPr>
                <w:rFonts w:ascii="Arial Narrow" w:hAnsi="Arial Narrow" w:cs="Arial Narrow"/>
                <w:b/>
                <w:bCs/>
                <w:color w:val="FFFFFF" w:themeColor="background1"/>
              </w:rPr>
              <w:t>APOLOGISED</w:t>
            </w:r>
          </w:p>
        </w:tc>
      </w:tr>
      <w:tr w:rsidR="00835A34" w:rsidRPr="00FA44DF" w14:paraId="0F2483C7" w14:textId="77777777" w:rsidTr="0071539F">
        <w:trPr>
          <w:trHeight w:val="412"/>
        </w:trPr>
        <w:tc>
          <w:tcPr>
            <w:tcW w:w="1619" w:type="dxa"/>
            <w:shd w:val="clear" w:color="auto" w:fill="D34817"/>
          </w:tcPr>
          <w:p w14:paraId="1BE95021" w14:textId="0CB95464" w:rsidR="00835A34" w:rsidRPr="00FA44DF" w:rsidRDefault="00835A34" w:rsidP="00835A34">
            <w:pPr>
              <w:pStyle w:val="BodyText0"/>
              <w:spacing w:line="480" w:lineRule="auto"/>
              <w:ind w:left="0"/>
              <w:rPr>
                <w:rFonts w:ascii="Arial Narrow" w:hAnsi="Arial Narrow" w:cs="Arial Narrow"/>
              </w:rPr>
            </w:pPr>
            <w:r>
              <w:rPr>
                <w:rFonts w:ascii="Arial Narrow" w:hAnsi="Arial Narrow" w:cs="Arial Narrow"/>
              </w:rPr>
              <w:t>TK</w:t>
            </w:r>
          </w:p>
        </w:tc>
        <w:tc>
          <w:tcPr>
            <w:tcW w:w="2776" w:type="dxa"/>
            <w:shd w:val="clear" w:color="auto" w:fill="C39E92"/>
          </w:tcPr>
          <w:p w14:paraId="60B3B157" w14:textId="69CFA0BD" w:rsidR="00835A34" w:rsidRPr="00A65555" w:rsidRDefault="00835A34" w:rsidP="00835A34">
            <w:pPr>
              <w:pStyle w:val="BodyText0"/>
              <w:spacing w:line="480" w:lineRule="auto"/>
              <w:ind w:left="0"/>
              <w:rPr>
                <w:rFonts w:ascii="Arial Narrow" w:hAnsi="Arial Narrow" w:cs="Arial Narrow"/>
              </w:rPr>
            </w:pPr>
            <w:r w:rsidRPr="00835A34">
              <w:rPr>
                <w:rFonts w:ascii="Arial Narrow" w:hAnsi="Arial Narrow" w:cs="Arial Narrow"/>
              </w:rPr>
              <w:t>Tiledi K</w:t>
            </w:r>
            <w:r>
              <w:rPr>
                <w:rFonts w:ascii="Arial Narrow" w:hAnsi="Arial Narrow" w:cs="Arial Narrow"/>
              </w:rPr>
              <w:t>ekana</w:t>
            </w:r>
          </w:p>
        </w:tc>
        <w:tc>
          <w:tcPr>
            <w:tcW w:w="2733" w:type="dxa"/>
            <w:shd w:val="clear" w:color="auto" w:fill="C39E92"/>
          </w:tcPr>
          <w:p w14:paraId="68A74F03" w14:textId="77777777" w:rsidR="00835A34" w:rsidRPr="0071539F" w:rsidRDefault="00835A34" w:rsidP="00835A34">
            <w:pPr>
              <w:pStyle w:val="BodyText0"/>
              <w:spacing w:line="480" w:lineRule="auto"/>
              <w:ind w:left="33"/>
              <w:jc w:val="center"/>
              <w:rPr>
                <w:rFonts w:ascii="Arial Narrow" w:hAnsi="Arial Narrow" w:cs="Arial Narrow"/>
                <w:color w:val="D34817"/>
              </w:rPr>
            </w:pPr>
            <w:r w:rsidRPr="0071539F">
              <w:rPr>
                <w:rFonts w:ascii="Arial Unicode MS" w:eastAsia="Arial Unicode MS" w:hAnsi="Arial Unicode MS" w:cs="Arial Unicode MS" w:hint="eastAsia"/>
                <w:color w:val="D34817"/>
              </w:rPr>
              <w:t>✔</w:t>
            </w:r>
          </w:p>
        </w:tc>
        <w:tc>
          <w:tcPr>
            <w:tcW w:w="2880" w:type="dxa"/>
            <w:shd w:val="clear" w:color="auto" w:fill="C39E92"/>
          </w:tcPr>
          <w:p w14:paraId="758F2251" w14:textId="77777777" w:rsidR="00835A34" w:rsidRPr="00FA44DF" w:rsidRDefault="00835A34" w:rsidP="00835A34">
            <w:pPr>
              <w:pStyle w:val="BodyText0"/>
              <w:spacing w:line="480" w:lineRule="auto"/>
              <w:ind w:left="0"/>
              <w:rPr>
                <w:rFonts w:ascii="Arial Narrow" w:hAnsi="Arial Narrow" w:cs="Arial Narrow"/>
              </w:rPr>
            </w:pPr>
          </w:p>
        </w:tc>
      </w:tr>
      <w:tr w:rsidR="00835A34" w:rsidRPr="00FA44DF" w14:paraId="2A36C4C1" w14:textId="77777777" w:rsidTr="0071539F">
        <w:trPr>
          <w:trHeight w:val="284"/>
        </w:trPr>
        <w:tc>
          <w:tcPr>
            <w:tcW w:w="1619" w:type="dxa"/>
            <w:shd w:val="clear" w:color="auto" w:fill="D34817"/>
          </w:tcPr>
          <w:p w14:paraId="06E010A2" w14:textId="4A5AC7BC" w:rsidR="00835A34" w:rsidRPr="00FA44DF" w:rsidRDefault="00835A34" w:rsidP="00835A34">
            <w:pPr>
              <w:pStyle w:val="BodyText0"/>
              <w:spacing w:line="480" w:lineRule="auto"/>
              <w:ind w:left="0"/>
              <w:rPr>
                <w:rFonts w:ascii="Arial Narrow" w:hAnsi="Arial Narrow" w:cs="Arial Narrow"/>
              </w:rPr>
            </w:pPr>
            <w:r>
              <w:rPr>
                <w:rFonts w:ascii="Arial Narrow" w:hAnsi="Arial Narrow" w:cs="Arial Narrow"/>
              </w:rPr>
              <w:t>N</w:t>
            </w:r>
            <w:r w:rsidR="0071539F">
              <w:rPr>
                <w:rFonts w:ascii="Arial Narrow" w:hAnsi="Arial Narrow" w:cs="Arial Narrow"/>
              </w:rPr>
              <w:t>K</w:t>
            </w:r>
            <w:r>
              <w:rPr>
                <w:rFonts w:ascii="Arial Narrow" w:hAnsi="Arial Narrow" w:cs="Arial Narrow"/>
              </w:rPr>
              <w:t>M</w:t>
            </w:r>
          </w:p>
        </w:tc>
        <w:tc>
          <w:tcPr>
            <w:tcW w:w="2776" w:type="dxa"/>
            <w:shd w:val="clear" w:color="auto" w:fill="C39E92"/>
          </w:tcPr>
          <w:p w14:paraId="5CEAD830" w14:textId="13EFD71A" w:rsidR="00835A34" w:rsidRPr="00197049" w:rsidRDefault="00835A34" w:rsidP="00835A34">
            <w:pPr>
              <w:pStyle w:val="BodyText0"/>
              <w:spacing w:line="480" w:lineRule="auto"/>
              <w:ind w:left="0"/>
              <w:rPr>
                <w:rFonts w:ascii="Arial Narrow" w:hAnsi="Arial Narrow" w:cs="Arial Narrow"/>
              </w:rPr>
            </w:pPr>
            <w:r>
              <w:rPr>
                <w:rFonts w:ascii="Arial Narrow" w:hAnsi="Arial Narrow" w:cs="Arial Narrow"/>
              </w:rPr>
              <w:t>Njabulo Masuku</w:t>
            </w:r>
          </w:p>
        </w:tc>
        <w:tc>
          <w:tcPr>
            <w:tcW w:w="2733" w:type="dxa"/>
            <w:shd w:val="clear" w:color="auto" w:fill="C39E92"/>
          </w:tcPr>
          <w:p w14:paraId="38749243" w14:textId="51E93D4E" w:rsidR="00835A34" w:rsidRPr="0071539F" w:rsidRDefault="00835A34" w:rsidP="00835A34">
            <w:pPr>
              <w:pStyle w:val="BodyText0"/>
              <w:spacing w:line="480" w:lineRule="auto"/>
              <w:ind w:left="0"/>
              <w:jc w:val="center"/>
              <w:rPr>
                <w:rFonts w:ascii="Arial Narrow" w:hAnsi="Arial Narrow" w:cs="Arial Narrow"/>
                <w:color w:val="D34817"/>
              </w:rPr>
            </w:pPr>
            <w:r w:rsidRPr="0071539F">
              <w:rPr>
                <w:rFonts w:ascii="Arial Unicode MS" w:eastAsia="Arial Unicode MS" w:hAnsi="Arial Unicode MS" w:cs="Arial Unicode MS" w:hint="eastAsia"/>
                <w:color w:val="D34817"/>
              </w:rPr>
              <w:t>✔</w:t>
            </w:r>
          </w:p>
        </w:tc>
        <w:tc>
          <w:tcPr>
            <w:tcW w:w="2880" w:type="dxa"/>
            <w:shd w:val="clear" w:color="auto" w:fill="C39E92"/>
          </w:tcPr>
          <w:p w14:paraId="6B1BF299" w14:textId="77777777" w:rsidR="00835A34" w:rsidRPr="00FA44DF" w:rsidRDefault="00835A34" w:rsidP="00835A34">
            <w:pPr>
              <w:pStyle w:val="BodyText0"/>
              <w:spacing w:line="480" w:lineRule="auto"/>
              <w:ind w:left="0"/>
              <w:jc w:val="center"/>
              <w:rPr>
                <w:rFonts w:ascii="Arial Narrow" w:hAnsi="Arial Narrow" w:cs="Arial Narrow"/>
              </w:rPr>
            </w:pPr>
          </w:p>
        </w:tc>
      </w:tr>
      <w:tr w:rsidR="002F3BA9" w:rsidRPr="00FA44DF" w14:paraId="484F49DA" w14:textId="77777777" w:rsidTr="0071539F">
        <w:trPr>
          <w:trHeight w:val="284"/>
        </w:trPr>
        <w:tc>
          <w:tcPr>
            <w:tcW w:w="1619" w:type="dxa"/>
            <w:shd w:val="clear" w:color="auto" w:fill="D34817"/>
          </w:tcPr>
          <w:p w14:paraId="44BED6A4" w14:textId="7B0082E5" w:rsidR="002F3BA9" w:rsidRDefault="002F3BA9" w:rsidP="002F3BA9">
            <w:pPr>
              <w:pStyle w:val="BodyText0"/>
              <w:spacing w:line="480" w:lineRule="auto"/>
              <w:ind w:left="0"/>
              <w:rPr>
                <w:rFonts w:ascii="Arial Narrow" w:hAnsi="Arial Narrow" w:cs="Arial Narrow"/>
              </w:rPr>
            </w:pPr>
            <w:r>
              <w:rPr>
                <w:rFonts w:ascii="Arial Narrow" w:hAnsi="Arial Narrow" w:cs="Arial Narrow"/>
              </w:rPr>
              <w:t>TM</w:t>
            </w:r>
          </w:p>
        </w:tc>
        <w:tc>
          <w:tcPr>
            <w:tcW w:w="2776" w:type="dxa"/>
            <w:shd w:val="clear" w:color="auto" w:fill="C39E92"/>
          </w:tcPr>
          <w:p w14:paraId="683D2A5E" w14:textId="05AB2597" w:rsidR="002F3BA9" w:rsidRDefault="002F3BA9" w:rsidP="002F3BA9">
            <w:pPr>
              <w:pStyle w:val="BodyText0"/>
              <w:spacing w:line="480" w:lineRule="auto"/>
              <w:ind w:left="0"/>
              <w:rPr>
                <w:rFonts w:ascii="Arial Narrow" w:hAnsi="Arial Narrow" w:cs="Arial Narrow"/>
              </w:rPr>
            </w:pPr>
            <w:r>
              <w:rPr>
                <w:rFonts w:ascii="Arial Narrow" w:hAnsi="Arial Narrow" w:cs="Arial Narrow"/>
              </w:rPr>
              <w:t>Thobiswa Masango</w:t>
            </w:r>
          </w:p>
        </w:tc>
        <w:tc>
          <w:tcPr>
            <w:tcW w:w="2733" w:type="dxa"/>
            <w:shd w:val="clear" w:color="auto" w:fill="C39E92"/>
          </w:tcPr>
          <w:p w14:paraId="0D8F3B5B" w14:textId="79C0C191" w:rsidR="002F3BA9" w:rsidRPr="00134AC3" w:rsidRDefault="002F3BA9" w:rsidP="002F3BA9">
            <w:pPr>
              <w:pStyle w:val="BodyText0"/>
              <w:spacing w:line="480" w:lineRule="auto"/>
              <w:ind w:left="0"/>
              <w:jc w:val="center"/>
              <w:rPr>
                <w:rFonts w:ascii="Arial Unicode MS" w:eastAsia="Arial Unicode MS" w:hAnsi="Arial Unicode MS" w:cs="Arial Unicode MS"/>
                <w:color w:val="0000FF"/>
              </w:rPr>
            </w:pPr>
            <w:r w:rsidRPr="00822ECE">
              <w:rPr>
                <w:rFonts w:ascii="Arial Unicode MS" w:eastAsia="Arial Unicode MS" w:hAnsi="Arial Unicode MS" w:cs="Arial Unicode MS" w:hint="eastAsia"/>
                <w:color w:val="D34817"/>
              </w:rPr>
              <w:t>✔</w:t>
            </w:r>
          </w:p>
        </w:tc>
        <w:tc>
          <w:tcPr>
            <w:tcW w:w="2880" w:type="dxa"/>
            <w:shd w:val="clear" w:color="auto" w:fill="C39E92"/>
          </w:tcPr>
          <w:p w14:paraId="4AE4D86A" w14:textId="77777777" w:rsidR="002F3BA9" w:rsidRPr="00FA44DF" w:rsidRDefault="002F3BA9" w:rsidP="002F3BA9">
            <w:pPr>
              <w:pStyle w:val="BodyText0"/>
              <w:spacing w:line="480" w:lineRule="auto"/>
              <w:ind w:left="0"/>
              <w:jc w:val="center"/>
              <w:rPr>
                <w:rFonts w:ascii="Arial Narrow" w:hAnsi="Arial Narrow" w:cs="Arial Narrow"/>
              </w:rPr>
            </w:pPr>
          </w:p>
        </w:tc>
      </w:tr>
      <w:tr w:rsidR="002F3BA9" w:rsidRPr="00FA44DF" w14:paraId="217764EB" w14:textId="77777777" w:rsidTr="0071539F">
        <w:trPr>
          <w:trHeight w:val="284"/>
        </w:trPr>
        <w:tc>
          <w:tcPr>
            <w:tcW w:w="1619" w:type="dxa"/>
            <w:shd w:val="clear" w:color="auto" w:fill="D34817"/>
          </w:tcPr>
          <w:p w14:paraId="1A64F216" w14:textId="171AE7E2" w:rsidR="002F3BA9" w:rsidRDefault="002F3BA9" w:rsidP="002F3BA9">
            <w:pPr>
              <w:pStyle w:val="BodyText0"/>
              <w:spacing w:line="480" w:lineRule="auto"/>
              <w:ind w:left="0"/>
              <w:rPr>
                <w:rFonts w:ascii="Arial Narrow" w:hAnsi="Arial Narrow" w:cs="Arial Narrow"/>
              </w:rPr>
            </w:pPr>
            <w:r>
              <w:rPr>
                <w:rFonts w:ascii="Arial Narrow" w:hAnsi="Arial Narrow" w:cs="Arial Narrow"/>
              </w:rPr>
              <w:t>WM</w:t>
            </w:r>
          </w:p>
        </w:tc>
        <w:tc>
          <w:tcPr>
            <w:tcW w:w="2776" w:type="dxa"/>
            <w:shd w:val="clear" w:color="auto" w:fill="C39E92"/>
          </w:tcPr>
          <w:p w14:paraId="2DA7F8FB" w14:textId="15747FA6" w:rsidR="002F3BA9" w:rsidRDefault="002F3BA9" w:rsidP="002F3BA9">
            <w:pPr>
              <w:pStyle w:val="BodyText0"/>
              <w:spacing w:line="480" w:lineRule="auto"/>
              <w:ind w:left="0"/>
              <w:rPr>
                <w:rFonts w:ascii="Arial Narrow" w:hAnsi="Arial Narrow" w:cs="Arial Narrow"/>
              </w:rPr>
            </w:pPr>
            <w:r>
              <w:rPr>
                <w:rFonts w:ascii="Arial Narrow" w:hAnsi="Arial Narrow" w:cs="Arial Narrow"/>
              </w:rPr>
              <w:t>Wisa Mashimbye</w:t>
            </w:r>
          </w:p>
        </w:tc>
        <w:tc>
          <w:tcPr>
            <w:tcW w:w="2733" w:type="dxa"/>
            <w:shd w:val="clear" w:color="auto" w:fill="C39E92"/>
          </w:tcPr>
          <w:p w14:paraId="2007777F" w14:textId="72CECDB9" w:rsidR="002F3BA9" w:rsidRPr="00134AC3" w:rsidRDefault="002F3BA9" w:rsidP="002F3BA9">
            <w:pPr>
              <w:pStyle w:val="BodyText0"/>
              <w:spacing w:line="480" w:lineRule="auto"/>
              <w:ind w:left="0"/>
              <w:jc w:val="center"/>
              <w:rPr>
                <w:rFonts w:ascii="Arial Unicode MS" w:eastAsia="Arial Unicode MS" w:hAnsi="Arial Unicode MS" w:cs="Arial Unicode MS"/>
                <w:color w:val="0000FF"/>
              </w:rPr>
            </w:pPr>
            <w:r w:rsidRPr="00822ECE">
              <w:rPr>
                <w:rFonts w:ascii="Arial Unicode MS" w:eastAsia="Arial Unicode MS" w:hAnsi="Arial Unicode MS" w:cs="Arial Unicode MS" w:hint="eastAsia"/>
                <w:color w:val="D34817"/>
              </w:rPr>
              <w:t>✔</w:t>
            </w:r>
          </w:p>
        </w:tc>
        <w:tc>
          <w:tcPr>
            <w:tcW w:w="2880" w:type="dxa"/>
            <w:shd w:val="clear" w:color="auto" w:fill="C39E92"/>
          </w:tcPr>
          <w:p w14:paraId="59801375" w14:textId="77777777" w:rsidR="002F3BA9" w:rsidRPr="00FA44DF" w:rsidRDefault="002F3BA9" w:rsidP="002F3BA9">
            <w:pPr>
              <w:pStyle w:val="BodyText0"/>
              <w:spacing w:line="480" w:lineRule="auto"/>
              <w:ind w:left="0"/>
              <w:jc w:val="center"/>
              <w:rPr>
                <w:rFonts w:ascii="Arial Narrow" w:hAnsi="Arial Narrow" w:cs="Arial Narrow"/>
              </w:rPr>
            </w:pPr>
          </w:p>
        </w:tc>
      </w:tr>
      <w:tr w:rsidR="002F3BA9" w:rsidRPr="00FA44DF" w14:paraId="64E723A6" w14:textId="77777777" w:rsidTr="0071539F">
        <w:trPr>
          <w:trHeight w:val="284"/>
        </w:trPr>
        <w:tc>
          <w:tcPr>
            <w:tcW w:w="1619" w:type="dxa"/>
            <w:shd w:val="clear" w:color="auto" w:fill="D34817"/>
          </w:tcPr>
          <w:p w14:paraId="17BFEFC7" w14:textId="124909D7" w:rsidR="002F3BA9" w:rsidRDefault="002F3BA9" w:rsidP="002F3BA9">
            <w:pPr>
              <w:pStyle w:val="BodyText0"/>
              <w:spacing w:line="480" w:lineRule="auto"/>
              <w:ind w:left="0"/>
              <w:rPr>
                <w:rFonts w:ascii="Arial Narrow" w:hAnsi="Arial Narrow" w:cs="Arial Narrow"/>
              </w:rPr>
            </w:pPr>
            <w:r>
              <w:rPr>
                <w:rFonts w:ascii="Arial Narrow" w:hAnsi="Arial Narrow" w:cs="Arial Narrow"/>
              </w:rPr>
              <w:t>CM</w:t>
            </w:r>
          </w:p>
        </w:tc>
        <w:tc>
          <w:tcPr>
            <w:tcW w:w="2776" w:type="dxa"/>
            <w:shd w:val="clear" w:color="auto" w:fill="C39E92"/>
          </w:tcPr>
          <w:p w14:paraId="395E71F2" w14:textId="576FC84C" w:rsidR="002F3BA9" w:rsidRDefault="002F3BA9" w:rsidP="002F3BA9">
            <w:pPr>
              <w:pStyle w:val="BodyText0"/>
              <w:spacing w:line="480" w:lineRule="auto"/>
              <w:ind w:left="0"/>
              <w:rPr>
                <w:rFonts w:ascii="Arial Narrow" w:hAnsi="Arial Narrow" w:cs="Arial Narrow"/>
              </w:rPr>
            </w:pPr>
            <w:r>
              <w:rPr>
                <w:rFonts w:ascii="Arial Narrow" w:hAnsi="Arial Narrow" w:cs="Arial Narrow"/>
              </w:rPr>
              <w:t>Chris Monyansi</w:t>
            </w:r>
          </w:p>
        </w:tc>
        <w:tc>
          <w:tcPr>
            <w:tcW w:w="2733" w:type="dxa"/>
            <w:shd w:val="clear" w:color="auto" w:fill="C39E92"/>
          </w:tcPr>
          <w:p w14:paraId="774623C8" w14:textId="02B725FA" w:rsidR="002F3BA9" w:rsidRPr="00134AC3" w:rsidRDefault="002F3BA9" w:rsidP="002F3BA9">
            <w:pPr>
              <w:pStyle w:val="BodyText0"/>
              <w:spacing w:line="480" w:lineRule="auto"/>
              <w:ind w:left="0"/>
              <w:jc w:val="center"/>
              <w:rPr>
                <w:rFonts w:ascii="Arial Unicode MS" w:eastAsia="Arial Unicode MS" w:hAnsi="Arial Unicode MS" w:cs="Arial Unicode MS"/>
                <w:color w:val="0000FF"/>
              </w:rPr>
            </w:pPr>
            <w:r w:rsidRPr="00822ECE">
              <w:rPr>
                <w:rFonts w:ascii="Arial Unicode MS" w:eastAsia="Arial Unicode MS" w:hAnsi="Arial Unicode MS" w:cs="Arial Unicode MS" w:hint="eastAsia"/>
                <w:color w:val="D34817"/>
              </w:rPr>
              <w:t>✔</w:t>
            </w:r>
          </w:p>
        </w:tc>
        <w:tc>
          <w:tcPr>
            <w:tcW w:w="2880" w:type="dxa"/>
            <w:shd w:val="clear" w:color="auto" w:fill="C39E92"/>
          </w:tcPr>
          <w:p w14:paraId="58D7ABD0" w14:textId="77777777" w:rsidR="002F3BA9" w:rsidRPr="00FA44DF" w:rsidRDefault="002F3BA9" w:rsidP="002F3BA9">
            <w:pPr>
              <w:pStyle w:val="BodyText0"/>
              <w:spacing w:line="480" w:lineRule="auto"/>
              <w:ind w:left="0"/>
              <w:jc w:val="center"/>
              <w:rPr>
                <w:rFonts w:ascii="Arial Narrow" w:hAnsi="Arial Narrow" w:cs="Arial Narrow"/>
              </w:rPr>
            </w:pPr>
          </w:p>
        </w:tc>
      </w:tr>
      <w:tr w:rsidR="002F3BA9" w:rsidRPr="00FA44DF" w14:paraId="118B5A7C" w14:textId="77777777" w:rsidTr="0071539F">
        <w:trPr>
          <w:trHeight w:val="284"/>
        </w:trPr>
        <w:tc>
          <w:tcPr>
            <w:tcW w:w="1619" w:type="dxa"/>
            <w:shd w:val="clear" w:color="auto" w:fill="D34817"/>
          </w:tcPr>
          <w:p w14:paraId="6E81CD6B" w14:textId="6651EC23" w:rsidR="002F3BA9" w:rsidRDefault="002F3BA9" w:rsidP="002F3BA9">
            <w:pPr>
              <w:pStyle w:val="BodyText0"/>
              <w:spacing w:line="480" w:lineRule="auto"/>
              <w:ind w:left="0"/>
              <w:rPr>
                <w:rFonts w:ascii="Arial Narrow" w:hAnsi="Arial Narrow" w:cs="Arial Narrow"/>
              </w:rPr>
            </w:pPr>
            <w:r>
              <w:rPr>
                <w:rFonts w:ascii="Arial Narrow" w:hAnsi="Arial Narrow" w:cs="Arial Narrow"/>
              </w:rPr>
              <w:t>BM</w:t>
            </w:r>
          </w:p>
        </w:tc>
        <w:tc>
          <w:tcPr>
            <w:tcW w:w="2776" w:type="dxa"/>
            <w:shd w:val="clear" w:color="auto" w:fill="C39E92"/>
          </w:tcPr>
          <w:p w14:paraId="04B27D22" w14:textId="74B98751" w:rsidR="002F3BA9" w:rsidRDefault="002F3BA9" w:rsidP="002F3BA9">
            <w:pPr>
              <w:pStyle w:val="BodyText0"/>
              <w:spacing w:line="480" w:lineRule="auto"/>
              <w:ind w:left="0"/>
              <w:rPr>
                <w:rFonts w:ascii="Arial Narrow" w:hAnsi="Arial Narrow" w:cs="Arial Narrow"/>
              </w:rPr>
            </w:pPr>
            <w:proofErr w:type="spellStart"/>
            <w:r>
              <w:rPr>
                <w:rFonts w:ascii="Arial Narrow" w:hAnsi="Arial Narrow" w:cs="Arial Narrow"/>
              </w:rPr>
              <w:t>Bax</w:t>
            </w:r>
            <w:proofErr w:type="spellEnd"/>
            <w:r>
              <w:rPr>
                <w:rFonts w:ascii="Arial Narrow" w:hAnsi="Arial Narrow" w:cs="Arial Narrow"/>
              </w:rPr>
              <w:t xml:space="preserve"> </w:t>
            </w:r>
            <w:proofErr w:type="spellStart"/>
            <w:r>
              <w:rPr>
                <w:rFonts w:ascii="Arial Narrow" w:hAnsi="Arial Narrow" w:cs="Arial Narrow"/>
              </w:rPr>
              <w:t>Nomvete</w:t>
            </w:r>
            <w:proofErr w:type="spellEnd"/>
          </w:p>
        </w:tc>
        <w:tc>
          <w:tcPr>
            <w:tcW w:w="2733" w:type="dxa"/>
            <w:shd w:val="clear" w:color="auto" w:fill="C39E92"/>
          </w:tcPr>
          <w:p w14:paraId="4E772D2F" w14:textId="47388D5C" w:rsidR="002F3BA9" w:rsidRPr="00134AC3" w:rsidRDefault="002F3BA9" w:rsidP="002F3BA9">
            <w:pPr>
              <w:pStyle w:val="BodyText0"/>
              <w:spacing w:line="480" w:lineRule="auto"/>
              <w:ind w:left="0"/>
              <w:jc w:val="center"/>
              <w:rPr>
                <w:rFonts w:ascii="Arial Unicode MS" w:eastAsia="Arial Unicode MS" w:hAnsi="Arial Unicode MS" w:cs="Arial Unicode MS"/>
                <w:color w:val="0000FF"/>
              </w:rPr>
            </w:pPr>
            <w:r w:rsidRPr="00822ECE">
              <w:rPr>
                <w:rFonts w:ascii="Arial Unicode MS" w:eastAsia="Arial Unicode MS" w:hAnsi="Arial Unicode MS" w:cs="Arial Unicode MS" w:hint="eastAsia"/>
                <w:color w:val="D34817"/>
              </w:rPr>
              <w:t>✔</w:t>
            </w:r>
          </w:p>
        </w:tc>
        <w:tc>
          <w:tcPr>
            <w:tcW w:w="2880" w:type="dxa"/>
            <w:shd w:val="clear" w:color="auto" w:fill="C39E92"/>
          </w:tcPr>
          <w:p w14:paraId="4D0D47E1" w14:textId="77777777" w:rsidR="002F3BA9" w:rsidRPr="00FA44DF" w:rsidRDefault="002F3BA9" w:rsidP="002F3BA9">
            <w:pPr>
              <w:pStyle w:val="BodyText0"/>
              <w:spacing w:line="480" w:lineRule="auto"/>
              <w:ind w:left="0"/>
              <w:jc w:val="center"/>
              <w:rPr>
                <w:rFonts w:ascii="Arial Narrow" w:hAnsi="Arial Narrow" w:cs="Arial Narrow"/>
              </w:rPr>
            </w:pPr>
          </w:p>
        </w:tc>
      </w:tr>
      <w:tr w:rsidR="002F3BA9" w:rsidRPr="00FA44DF" w14:paraId="7E46864D" w14:textId="77777777" w:rsidTr="0071539F">
        <w:trPr>
          <w:trHeight w:val="284"/>
        </w:trPr>
        <w:tc>
          <w:tcPr>
            <w:tcW w:w="1619" w:type="dxa"/>
            <w:shd w:val="clear" w:color="auto" w:fill="D34817"/>
          </w:tcPr>
          <w:p w14:paraId="0FDA15A2" w14:textId="48FD5A21" w:rsidR="002F3BA9" w:rsidRDefault="002F3BA9" w:rsidP="002F3BA9">
            <w:pPr>
              <w:pStyle w:val="BodyText0"/>
              <w:spacing w:line="480" w:lineRule="auto"/>
              <w:ind w:left="0"/>
              <w:rPr>
                <w:rFonts w:ascii="Arial Narrow" w:hAnsi="Arial Narrow" w:cs="Arial Narrow"/>
              </w:rPr>
            </w:pPr>
            <w:r>
              <w:rPr>
                <w:rFonts w:ascii="Arial Narrow" w:hAnsi="Arial Narrow" w:cs="Arial Narrow"/>
              </w:rPr>
              <w:t>NK</w:t>
            </w:r>
          </w:p>
        </w:tc>
        <w:tc>
          <w:tcPr>
            <w:tcW w:w="2776" w:type="dxa"/>
            <w:shd w:val="clear" w:color="auto" w:fill="C39E92"/>
          </w:tcPr>
          <w:p w14:paraId="3C7CA7EA" w14:textId="4D54F5FE" w:rsidR="002F3BA9" w:rsidRDefault="002F3BA9" w:rsidP="002F3BA9">
            <w:pPr>
              <w:pStyle w:val="BodyText0"/>
              <w:spacing w:line="480" w:lineRule="auto"/>
              <w:ind w:left="0"/>
              <w:rPr>
                <w:rFonts w:ascii="Arial Narrow" w:hAnsi="Arial Narrow" w:cs="Arial Narrow"/>
              </w:rPr>
            </w:pPr>
            <w:proofErr w:type="spellStart"/>
            <w:r>
              <w:rPr>
                <w:rFonts w:ascii="Arial Narrow" w:hAnsi="Arial Narrow" w:cs="Arial Narrow"/>
              </w:rPr>
              <w:t>Narain</w:t>
            </w:r>
            <w:proofErr w:type="spellEnd"/>
            <w:r>
              <w:rPr>
                <w:rFonts w:ascii="Arial Narrow" w:hAnsi="Arial Narrow" w:cs="Arial Narrow"/>
              </w:rPr>
              <w:t xml:space="preserve"> </w:t>
            </w:r>
            <w:proofErr w:type="spellStart"/>
            <w:r>
              <w:rPr>
                <w:rFonts w:ascii="Arial Narrow" w:hAnsi="Arial Narrow" w:cs="Arial Narrow"/>
              </w:rPr>
              <w:t>Kultjeeth</w:t>
            </w:r>
            <w:proofErr w:type="spellEnd"/>
          </w:p>
        </w:tc>
        <w:tc>
          <w:tcPr>
            <w:tcW w:w="2733" w:type="dxa"/>
            <w:shd w:val="clear" w:color="auto" w:fill="C39E92"/>
          </w:tcPr>
          <w:p w14:paraId="1542A177" w14:textId="5F93DC56" w:rsidR="002F3BA9" w:rsidRPr="00134AC3" w:rsidRDefault="002F3BA9" w:rsidP="002F3BA9">
            <w:pPr>
              <w:pStyle w:val="BodyText0"/>
              <w:spacing w:line="480" w:lineRule="auto"/>
              <w:ind w:left="0"/>
              <w:jc w:val="center"/>
              <w:rPr>
                <w:rFonts w:ascii="Arial Unicode MS" w:eastAsia="Arial Unicode MS" w:hAnsi="Arial Unicode MS" w:cs="Arial Unicode MS"/>
                <w:color w:val="0000FF"/>
              </w:rPr>
            </w:pPr>
            <w:r w:rsidRPr="00822ECE">
              <w:rPr>
                <w:rFonts w:ascii="Arial Unicode MS" w:eastAsia="Arial Unicode MS" w:hAnsi="Arial Unicode MS" w:cs="Arial Unicode MS" w:hint="eastAsia"/>
                <w:color w:val="D34817"/>
              </w:rPr>
              <w:t>✔</w:t>
            </w:r>
          </w:p>
        </w:tc>
        <w:tc>
          <w:tcPr>
            <w:tcW w:w="2880" w:type="dxa"/>
            <w:shd w:val="clear" w:color="auto" w:fill="C39E92"/>
          </w:tcPr>
          <w:p w14:paraId="38390376" w14:textId="77777777" w:rsidR="002F3BA9" w:rsidRPr="00FA44DF" w:rsidRDefault="002F3BA9" w:rsidP="002F3BA9">
            <w:pPr>
              <w:pStyle w:val="BodyText0"/>
              <w:spacing w:line="480" w:lineRule="auto"/>
              <w:ind w:left="0"/>
              <w:jc w:val="center"/>
              <w:rPr>
                <w:rFonts w:ascii="Arial Narrow" w:hAnsi="Arial Narrow" w:cs="Arial Narrow"/>
              </w:rPr>
            </w:pPr>
          </w:p>
        </w:tc>
      </w:tr>
      <w:tr w:rsidR="002F3BA9" w:rsidRPr="00FA44DF" w14:paraId="78FDFF88" w14:textId="77777777" w:rsidTr="0071539F">
        <w:trPr>
          <w:trHeight w:val="284"/>
        </w:trPr>
        <w:tc>
          <w:tcPr>
            <w:tcW w:w="1619" w:type="dxa"/>
            <w:shd w:val="clear" w:color="auto" w:fill="D34817"/>
          </w:tcPr>
          <w:p w14:paraId="636AC3BE" w14:textId="309703A1" w:rsidR="002F3BA9" w:rsidRDefault="002F3BA9" w:rsidP="002F3BA9">
            <w:pPr>
              <w:pStyle w:val="BodyText0"/>
              <w:spacing w:line="480" w:lineRule="auto"/>
              <w:ind w:left="0"/>
              <w:rPr>
                <w:rFonts w:ascii="Arial Narrow" w:hAnsi="Arial Narrow" w:cs="Arial Narrow"/>
              </w:rPr>
            </w:pPr>
            <w:r>
              <w:rPr>
                <w:rFonts w:ascii="Arial Narrow" w:hAnsi="Arial Narrow" w:cs="Arial Narrow"/>
              </w:rPr>
              <w:t>NM</w:t>
            </w:r>
          </w:p>
        </w:tc>
        <w:tc>
          <w:tcPr>
            <w:tcW w:w="2776" w:type="dxa"/>
            <w:shd w:val="clear" w:color="auto" w:fill="C39E92"/>
          </w:tcPr>
          <w:p w14:paraId="11E42DC3" w14:textId="2CB34031" w:rsidR="002F3BA9" w:rsidRDefault="002F3BA9" w:rsidP="002F3BA9">
            <w:pPr>
              <w:pStyle w:val="BodyText0"/>
              <w:spacing w:line="480" w:lineRule="auto"/>
              <w:ind w:left="0"/>
              <w:rPr>
                <w:rFonts w:ascii="Arial Narrow" w:hAnsi="Arial Narrow" w:cs="Arial Narrow"/>
              </w:rPr>
            </w:pPr>
            <w:proofErr w:type="spellStart"/>
            <w:r>
              <w:rPr>
                <w:rFonts w:ascii="Arial Narrow" w:hAnsi="Arial Narrow" w:cs="Arial Narrow"/>
              </w:rPr>
              <w:t>Nnapo</w:t>
            </w:r>
            <w:proofErr w:type="spellEnd"/>
            <w:r>
              <w:rPr>
                <w:rFonts w:ascii="Arial Narrow" w:hAnsi="Arial Narrow" w:cs="Arial Narrow"/>
              </w:rPr>
              <w:t xml:space="preserve"> </w:t>
            </w:r>
            <w:proofErr w:type="spellStart"/>
            <w:r>
              <w:rPr>
                <w:rFonts w:ascii="Arial Narrow" w:hAnsi="Arial Narrow" w:cs="Arial Narrow"/>
              </w:rPr>
              <w:t>Manok</w:t>
            </w:r>
            <w:proofErr w:type="spellEnd"/>
          </w:p>
        </w:tc>
        <w:tc>
          <w:tcPr>
            <w:tcW w:w="2733" w:type="dxa"/>
            <w:shd w:val="clear" w:color="auto" w:fill="C39E92"/>
          </w:tcPr>
          <w:p w14:paraId="79BC4E3B" w14:textId="4678BEE3" w:rsidR="002F3BA9" w:rsidRPr="00134AC3" w:rsidRDefault="002F3BA9" w:rsidP="002F3BA9">
            <w:pPr>
              <w:pStyle w:val="BodyText0"/>
              <w:spacing w:line="480" w:lineRule="auto"/>
              <w:ind w:left="0"/>
              <w:jc w:val="center"/>
              <w:rPr>
                <w:rFonts w:ascii="Arial Unicode MS" w:eastAsia="Arial Unicode MS" w:hAnsi="Arial Unicode MS" w:cs="Arial Unicode MS"/>
                <w:color w:val="0000FF"/>
              </w:rPr>
            </w:pPr>
            <w:r w:rsidRPr="00822ECE">
              <w:rPr>
                <w:rFonts w:ascii="Arial Unicode MS" w:eastAsia="Arial Unicode MS" w:hAnsi="Arial Unicode MS" w:cs="Arial Unicode MS" w:hint="eastAsia"/>
                <w:color w:val="D34817"/>
              </w:rPr>
              <w:t>✔</w:t>
            </w:r>
          </w:p>
        </w:tc>
        <w:tc>
          <w:tcPr>
            <w:tcW w:w="2880" w:type="dxa"/>
            <w:shd w:val="clear" w:color="auto" w:fill="C39E92"/>
          </w:tcPr>
          <w:p w14:paraId="481216B5" w14:textId="77777777" w:rsidR="002F3BA9" w:rsidRPr="00FA44DF" w:rsidRDefault="002F3BA9" w:rsidP="002F3BA9">
            <w:pPr>
              <w:pStyle w:val="BodyText0"/>
              <w:spacing w:line="480" w:lineRule="auto"/>
              <w:ind w:left="0"/>
              <w:jc w:val="center"/>
              <w:rPr>
                <w:rFonts w:ascii="Arial Narrow" w:hAnsi="Arial Narrow" w:cs="Arial Narrow"/>
              </w:rPr>
            </w:pPr>
          </w:p>
        </w:tc>
      </w:tr>
    </w:tbl>
    <w:p w14:paraId="65348AA7" w14:textId="77777777" w:rsidR="00DC77CA" w:rsidRDefault="00DC77CA" w:rsidP="0024612F">
      <w:pPr>
        <w:pStyle w:val="Heading1"/>
        <w:spacing w:before="0" w:line="480" w:lineRule="auto"/>
        <w:rPr>
          <w:rFonts w:ascii="Arial" w:hAnsi="Arial" w:cs="Arial"/>
          <w:color w:val="auto"/>
          <w:lang w:val="en-US"/>
        </w:rPr>
      </w:pPr>
      <w:bookmarkStart w:id="1" w:name="_Toc150073648"/>
    </w:p>
    <w:p w14:paraId="2BB80C79" w14:textId="77777777" w:rsidR="0061004B" w:rsidRDefault="0061004B" w:rsidP="0024612F">
      <w:pPr>
        <w:spacing w:line="480" w:lineRule="auto"/>
        <w:rPr>
          <w:lang w:val="en-US"/>
        </w:rPr>
      </w:pPr>
    </w:p>
    <w:p w14:paraId="4EC355B3" w14:textId="77777777" w:rsidR="00DC77CA" w:rsidRDefault="001A7212" w:rsidP="00E341A4">
      <w:pPr>
        <w:rPr>
          <w:lang w:val="en-US"/>
        </w:rPr>
      </w:pPr>
      <w:r>
        <w:rPr>
          <w:lang w:val="en-US"/>
        </w:rPr>
        <w:br w:type="page"/>
      </w:r>
    </w:p>
    <w:bookmarkEnd w:id="1"/>
    <w:p w14:paraId="36BB8267" w14:textId="77777777" w:rsidR="00C64CE7" w:rsidRDefault="00C64CE7" w:rsidP="007D32DE">
      <w:pPr>
        <w:pStyle w:val="Heading1"/>
        <w:numPr>
          <w:ilvl w:val="0"/>
          <w:numId w:val="2"/>
        </w:numPr>
        <w:spacing w:before="0"/>
        <w:ind w:left="283" w:hanging="102"/>
        <w:rPr>
          <w:rFonts w:ascii="Arial" w:hAnsi="Arial" w:cs="Arial"/>
          <w:color w:val="auto"/>
          <w:lang w:val="en-US"/>
        </w:rPr>
      </w:pPr>
      <w:r>
        <w:rPr>
          <w:rFonts w:ascii="Arial" w:hAnsi="Arial" w:cs="Arial"/>
          <w:color w:val="auto"/>
          <w:lang w:val="en-US"/>
        </w:rPr>
        <w:lastRenderedPageBreak/>
        <w:t>WELCOMING AND INTRODUCTIONS</w:t>
      </w:r>
    </w:p>
    <w:p w14:paraId="459E4585" w14:textId="77777777" w:rsidR="00DA0196" w:rsidRPr="00DA0196" w:rsidRDefault="00DA0196" w:rsidP="00DA0196">
      <w:pPr>
        <w:pStyle w:val="ListParagraph"/>
        <w:spacing w:after="160" w:line="259" w:lineRule="auto"/>
        <w:contextualSpacing/>
        <w:rPr>
          <w:rFonts w:ascii="Arial Narrow" w:hAnsi="Arial Narrow"/>
        </w:rPr>
      </w:pPr>
    </w:p>
    <w:p w14:paraId="4AF356D8" w14:textId="4FC79A88" w:rsidR="00C64CE7" w:rsidRPr="00DA0196" w:rsidRDefault="00C64CE7" w:rsidP="00DA0196">
      <w:pPr>
        <w:pStyle w:val="ListParagraph"/>
        <w:spacing w:after="160" w:line="259" w:lineRule="auto"/>
        <w:contextualSpacing/>
        <w:rPr>
          <w:rFonts w:ascii="Arial Narrow" w:hAnsi="Arial Narrow"/>
        </w:rPr>
      </w:pPr>
    </w:p>
    <w:p w14:paraId="74576B4A" w14:textId="77777777" w:rsidR="00DC77CA" w:rsidRDefault="00DC77CA" w:rsidP="007D32DE">
      <w:pPr>
        <w:pStyle w:val="Heading1"/>
        <w:numPr>
          <w:ilvl w:val="0"/>
          <w:numId w:val="2"/>
        </w:numPr>
        <w:spacing w:before="0"/>
        <w:ind w:left="283" w:hanging="102"/>
        <w:rPr>
          <w:rFonts w:ascii="Arial" w:hAnsi="Arial" w:cs="Arial"/>
          <w:color w:val="auto"/>
          <w:lang w:val="en-US"/>
        </w:rPr>
      </w:pPr>
      <w:r>
        <w:rPr>
          <w:rFonts w:ascii="Arial" w:hAnsi="Arial" w:cs="Arial"/>
          <w:color w:val="auto"/>
          <w:lang w:val="en-US"/>
        </w:rPr>
        <w:t xml:space="preserve">PREVIOUS MINUTES/KNOWN ACTION ITEMS </w:t>
      </w:r>
    </w:p>
    <w:p w14:paraId="3E5AF60D" w14:textId="77777777" w:rsidR="00DC77CA" w:rsidRPr="008D6BB9" w:rsidRDefault="00DC77CA" w:rsidP="008D6BB9">
      <w:pPr>
        <w:rPr>
          <w:lang w:val="en-US"/>
        </w:rPr>
      </w:pPr>
    </w:p>
    <w:tbl>
      <w:tblPr>
        <w:tblW w:w="10356" w:type="dxa"/>
        <w:tblInd w:w="2" w:type="dxa"/>
        <w:tblBorders>
          <w:top w:val="single" w:sz="18" w:space="0" w:color="FFFFFF"/>
          <w:left w:val="single" w:sz="18" w:space="0" w:color="FFFFFF"/>
          <w:bottom w:val="single" w:sz="18" w:space="0" w:color="FFFFFF"/>
          <w:right w:val="single" w:sz="18" w:space="0" w:color="FFFFFF"/>
          <w:insideH w:val="single" w:sz="6" w:space="0" w:color="FFFFFF"/>
          <w:insideV w:val="single" w:sz="6" w:space="0" w:color="FFFFFF"/>
        </w:tblBorders>
        <w:tblCellMar>
          <w:left w:w="0" w:type="dxa"/>
          <w:right w:w="0" w:type="dxa"/>
        </w:tblCellMar>
        <w:tblLook w:val="00A0" w:firstRow="1" w:lastRow="0" w:firstColumn="1" w:lastColumn="0" w:noHBand="0" w:noVBand="0"/>
      </w:tblPr>
      <w:tblGrid>
        <w:gridCol w:w="805"/>
        <w:gridCol w:w="3894"/>
        <w:gridCol w:w="1109"/>
        <w:gridCol w:w="1076"/>
        <w:gridCol w:w="3472"/>
      </w:tblGrid>
      <w:tr w:rsidR="00DC77CA" w:rsidRPr="00134AC3" w14:paraId="15129FFC" w14:textId="77777777" w:rsidTr="0071539F">
        <w:trPr>
          <w:trHeight w:val="418"/>
        </w:trPr>
        <w:tc>
          <w:tcPr>
            <w:tcW w:w="805" w:type="dxa"/>
            <w:tcBorders>
              <w:top w:val="single" w:sz="18" w:space="0" w:color="FFFFFF"/>
            </w:tcBorders>
            <w:shd w:val="clear" w:color="auto" w:fill="9B2D1F"/>
            <w:tcMar>
              <w:top w:w="72" w:type="dxa"/>
              <w:left w:w="144" w:type="dxa"/>
              <w:bottom w:w="72" w:type="dxa"/>
              <w:right w:w="144" w:type="dxa"/>
            </w:tcMar>
          </w:tcPr>
          <w:p w14:paraId="429E1535" w14:textId="77777777" w:rsidR="00DC77CA" w:rsidRPr="0071539F" w:rsidRDefault="00DC77CA" w:rsidP="008D6BB9">
            <w:pPr>
              <w:pStyle w:val="BodyText0"/>
              <w:ind w:left="0"/>
              <w:jc w:val="center"/>
              <w:rPr>
                <w:b/>
                <w:bCs/>
                <w:color w:val="FFFFFF" w:themeColor="background1"/>
              </w:rPr>
            </w:pPr>
            <w:r w:rsidRPr="0071539F">
              <w:rPr>
                <w:b/>
                <w:bCs/>
                <w:color w:val="FFFFFF" w:themeColor="background1"/>
              </w:rPr>
              <w:t>Id#</w:t>
            </w:r>
          </w:p>
        </w:tc>
        <w:tc>
          <w:tcPr>
            <w:tcW w:w="3894" w:type="dxa"/>
            <w:tcBorders>
              <w:top w:val="single" w:sz="18" w:space="0" w:color="FFFFFF"/>
            </w:tcBorders>
            <w:shd w:val="clear" w:color="auto" w:fill="9B2D1F"/>
            <w:tcMar>
              <w:top w:w="72" w:type="dxa"/>
              <w:left w:w="144" w:type="dxa"/>
              <w:bottom w:w="72" w:type="dxa"/>
              <w:right w:w="144" w:type="dxa"/>
            </w:tcMar>
          </w:tcPr>
          <w:p w14:paraId="45A06CD8" w14:textId="77777777" w:rsidR="00DC77CA" w:rsidRPr="0071539F" w:rsidRDefault="00DC77CA" w:rsidP="008D6BB9">
            <w:pPr>
              <w:pStyle w:val="BodyText0"/>
              <w:ind w:left="0"/>
              <w:jc w:val="left"/>
              <w:rPr>
                <w:b/>
                <w:bCs/>
                <w:color w:val="FFFFFF" w:themeColor="background1"/>
              </w:rPr>
            </w:pPr>
            <w:r w:rsidRPr="0071539F">
              <w:rPr>
                <w:b/>
                <w:bCs/>
                <w:color w:val="FFFFFF" w:themeColor="background1"/>
              </w:rPr>
              <w:t>Description</w:t>
            </w:r>
          </w:p>
        </w:tc>
        <w:tc>
          <w:tcPr>
            <w:tcW w:w="1109" w:type="dxa"/>
            <w:tcBorders>
              <w:top w:val="single" w:sz="18" w:space="0" w:color="FFFFFF"/>
            </w:tcBorders>
            <w:shd w:val="clear" w:color="auto" w:fill="9B2D1F"/>
            <w:tcMar>
              <w:top w:w="72" w:type="dxa"/>
              <w:left w:w="144" w:type="dxa"/>
              <w:bottom w:w="72" w:type="dxa"/>
              <w:right w:w="144" w:type="dxa"/>
            </w:tcMar>
          </w:tcPr>
          <w:p w14:paraId="367C6519" w14:textId="0A6F6361" w:rsidR="00DC77CA" w:rsidRPr="0071539F" w:rsidRDefault="00F77700" w:rsidP="008D6BB9">
            <w:pPr>
              <w:pStyle w:val="BodyText0"/>
              <w:ind w:left="0"/>
              <w:jc w:val="center"/>
              <w:rPr>
                <w:b/>
                <w:bCs/>
                <w:color w:val="FFFFFF" w:themeColor="background1"/>
              </w:rPr>
            </w:pPr>
            <w:r w:rsidRPr="0071539F">
              <w:rPr>
                <w:b/>
                <w:bCs/>
                <w:color w:val="FFFFFF" w:themeColor="background1"/>
              </w:rPr>
              <w:t>RP</w:t>
            </w:r>
          </w:p>
        </w:tc>
        <w:tc>
          <w:tcPr>
            <w:tcW w:w="1076" w:type="dxa"/>
            <w:tcBorders>
              <w:top w:val="single" w:sz="18" w:space="0" w:color="FFFFFF"/>
            </w:tcBorders>
            <w:shd w:val="clear" w:color="auto" w:fill="9B2D1F"/>
          </w:tcPr>
          <w:p w14:paraId="5D3F469F" w14:textId="77777777" w:rsidR="00DC77CA" w:rsidRPr="0071539F" w:rsidRDefault="00DC77CA" w:rsidP="008D6BB9">
            <w:pPr>
              <w:pStyle w:val="BodyText0"/>
              <w:ind w:left="0"/>
              <w:jc w:val="center"/>
              <w:rPr>
                <w:rFonts w:cs="Times New Roman"/>
                <w:b/>
                <w:bCs/>
                <w:color w:val="FFFFFF" w:themeColor="background1"/>
              </w:rPr>
            </w:pPr>
            <w:r w:rsidRPr="0071539F">
              <w:rPr>
                <w:b/>
                <w:bCs/>
                <w:color w:val="FFFFFF" w:themeColor="background1"/>
              </w:rPr>
              <w:t>Due Date</w:t>
            </w:r>
          </w:p>
        </w:tc>
        <w:tc>
          <w:tcPr>
            <w:tcW w:w="3472" w:type="dxa"/>
            <w:tcBorders>
              <w:top w:val="single" w:sz="18" w:space="0" w:color="FFFFFF"/>
            </w:tcBorders>
            <w:shd w:val="clear" w:color="auto" w:fill="9B2D1F"/>
            <w:tcMar>
              <w:top w:w="72" w:type="dxa"/>
              <w:left w:w="144" w:type="dxa"/>
              <w:bottom w:w="72" w:type="dxa"/>
              <w:right w:w="144" w:type="dxa"/>
            </w:tcMar>
          </w:tcPr>
          <w:p w14:paraId="5F853A18" w14:textId="77777777" w:rsidR="00DC77CA" w:rsidRPr="0071539F" w:rsidRDefault="00DC77CA" w:rsidP="008D6BB9">
            <w:pPr>
              <w:pStyle w:val="BodyText0"/>
              <w:ind w:left="0"/>
              <w:jc w:val="center"/>
              <w:rPr>
                <w:b/>
                <w:bCs/>
                <w:color w:val="FFFFFF" w:themeColor="background1"/>
              </w:rPr>
            </w:pPr>
            <w:r w:rsidRPr="0071539F">
              <w:rPr>
                <w:b/>
                <w:bCs/>
                <w:color w:val="FFFFFF" w:themeColor="background1"/>
              </w:rPr>
              <w:t>Status</w:t>
            </w:r>
          </w:p>
        </w:tc>
      </w:tr>
      <w:tr w:rsidR="00FE391C" w:rsidRPr="00134AC3" w14:paraId="0F97A7DC" w14:textId="77777777" w:rsidTr="0071539F">
        <w:trPr>
          <w:trHeight w:val="353"/>
        </w:trPr>
        <w:tc>
          <w:tcPr>
            <w:tcW w:w="805" w:type="dxa"/>
            <w:shd w:val="clear" w:color="auto" w:fill="C39E92"/>
            <w:tcMar>
              <w:top w:w="72" w:type="dxa"/>
              <w:left w:w="144" w:type="dxa"/>
              <w:bottom w:w="72" w:type="dxa"/>
              <w:right w:w="144" w:type="dxa"/>
            </w:tcMar>
          </w:tcPr>
          <w:p w14:paraId="4C033453" w14:textId="4C7BA050" w:rsidR="00FE391C" w:rsidRDefault="00FE391C" w:rsidP="00FE391C">
            <w:pPr>
              <w:pStyle w:val="BodyText0"/>
              <w:ind w:left="0"/>
              <w:jc w:val="left"/>
              <w:rPr>
                <w:rFonts w:ascii="Arial Narrow" w:hAnsi="Arial Narrow" w:cs="Arial Narrow"/>
                <w:lang w:val="en-GB"/>
              </w:rPr>
            </w:pPr>
          </w:p>
        </w:tc>
        <w:tc>
          <w:tcPr>
            <w:tcW w:w="3894" w:type="dxa"/>
            <w:shd w:val="clear" w:color="auto" w:fill="C39E92"/>
            <w:tcMar>
              <w:top w:w="72" w:type="dxa"/>
              <w:left w:w="144" w:type="dxa"/>
              <w:bottom w:w="72" w:type="dxa"/>
              <w:right w:w="144" w:type="dxa"/>
            </w:tcMar>
          </w:tcPr>
          <w:p w14:paraId="31FB3543" w14:textId="7C8319A4" w:rsidR="00FE391C" w:rsidRDefault="00FE391C" w:rsidP="00FE391C">
            <w:pPr>
              <w:pStyle w:val="NormalWeb"/>
              <w:spacing w:before="67" w:beforeAutospacing="0" w:after="0" w:afterAutospacing="0"/>
              <w:textAlignment w:val="baseline"/>
              <w:rPr>
                <w:rFonts w:ascii="Arial Narrow" w:hAnsi="Arial Narrow"/>
                <w:sz w:val="20"/>
                <w:szCs w:val="22"/>
              </w:rPr>
            </w:pPr>
          </w:p>
        </w:tc>
        <w:tc>
          <w:tcPr>
            <w:tcW w:w="1109" w:type="dxa"/>
            <w:shd w:val="clear" w:color="auto" w:fill="C39E92"/>
            <w:tcMar>
              <w:top w:w="72" w:type="dxa"/>
              <w:left w:w="144" w:type="dxa"/>
              <w:bottom w:w="72" w:type="dxa"/>
              <w:right w:w="144" w:type="dxa"/>
            </w:tcMar>
          </w:tcPr>
          <w:p w14:paraId="0D370E67" w14:textId="2CA6226A" w:rsidR="00FE391C" w:rsidRDefault="00FE391C" w:rsidP="00FE391C">
            <w:pPr>
              <w:pStyle w:val="NormalWeb"/>
              <w:spacing w:before="67" w:beforeAutospacing="0" w:after="0" w:afterAutospacing="0"/>
              <w:jc w:val="center"/>
              <w:textAlignment w:val="baseline"/>
              <w:rPr>
                <w:rFonts w:ascii="Arial Narrow" w:hAnsi="Arial Narrow" w:cs="Arial Narrow"/>
                <w:b/>
                <w:sz w:val="20"/>
                <w:szCs w:val="20"/>
              </w:rPr>
            </w:pPr>
          </w:p>
        </w:tc>
        <w:tc>
          <w:tcPr>
            <w:tcW w:w="1076" w:type="dxa"/>
            <w:shd w:val="clear" w:color="auto" w:fill="C39E92"/>
          </w:tcPr>
          <w:p w14:paraId="14304EB3" w14:textId="77777777" w:rsidR="00FE391C" w:rsidRDefault="00FE391C" w:rsidP="00FE391C">
            <w:pPr>
              <w:pStyle w:val="NormalWeb"/>
              <w:spacing w:before="67" w:beforeAutospacing="0" w:after="0" w:afterAutospacing="0"/>
              <w:jc w:val="center"/>
              <w:textAlignment w:val="baseline"/>
              <w:rPr>
                <w:rFonts w:ascii="Arial Narrow" w:hAnsi="Arial Narrow" w:cs="Arial Narrow"/>
                <w:b/>
                <w:sz w:val="20"/>
                <w:szCs w:val="20"/>
              </w:rPr>
            </w:pPr>
          </w:p>
        </w:tc>
        <w:tc>
          <w:tcPr>
            <w:tcW w:w="3472" w:type="dxa"/>
            <w:shd w:val="clear" w:color="auto" w:fill="C39E92"/>
            <w:tcMar>
              <w:top w:w="72" w:type="dxa"/>
              <w:left w:w="144" w:type="dxa"/>
              <w:bottom w:w="72" w:type="dxa"/>
              <w:right w:w="144" w:type="dxa"/>
            </w:tcMar>
          </w:tcPr>
          <w:p w14:paraId="1C47F53B" w14:textId="7E736993" w:rsidR="00FE391C" w:rsidRDefault="00FE391C" w:rsidP="00FE391C">
            <w:pPr>
              <w:pStyle w:val="NormalWeb"/>
              <w:spacing w:before="67" w:beforeAutospacing="0" w:after="0" w:afterAutospacing="0"/>
              <w:textAlignment w:val="baseline"/>
              <w:rPr>
                <w:rFonts w:ascii="Arial Narrow" w:hAnsi="Arial Narrow" w:cs="Arial Narrow"/>
                <w:sz w:val="20"/>
                <w:szCs w:val="20"/>
              </w:rPr>
            </w:pPr>
          </w:p>
        </w:tc>
      </w:tr>
      <w:tr w:rsidR="00FE391C" w:rsidRPr="00134AC3" w14:paraId="68EEFD31" w14:textId="77777777" w:rsidTr="0071539F">
        <w:trPr>
          <w:trHeight w:val="353"/>
        </w:trPr>
        <w:tc>
          <w:tcPr>
            <w:tcW w:w="805" w:type="dxa"/>
            <w:shd w:val="clear" w:color="auto" w:fill="C39E92"/>
            <w:tcMar>
              <w:top w:w="72" w:type="dxa"/>
              <w:left w:w="144" w:type="dxa"/>
              <w:bottom w:w="72" w:type="dxa"/>
              <w:right w:w="144" w:type="dxa"/>
            </w:tcMar>
          </w:tcPr>
          <w:p w14:paraId="2C6C2B74" w14:textId="13D83C79" w:rsidR="00FE391C" w:rsidRDefault="00FE391C" w:rsidP="00FE391C">
            <w:pPr>
              <w:pStyle w:val="BodyText0"/>
              <w:ind w:left="0"/>
              <w:jc w:val="left"/>
              <w:rPr>
                <w:rFonts w:ascii="Arial Narrow" w:hAnsi="Arial Narrow" w:cs="Arial Narrow"/>
                <w:lang w:val="en-GB"/>
              </w:rPr>
            </w:pPr>
          </w:p>
        </w:tc>
        <w:tc>
          <w:tcPr>
            <w:tcW w:w="3894" w:type="dxa"/>
            <w:shd w:val="clear" w:color="auto" w:fill="C39E92"/>
            <w:tcMar>
              <w:top w:w="72" w:type="dxa"/>
              <w:left w:w="144" w:type="dxa"/>
              <w:bottom w:w="72" w:type="dxa"/>
              <w:right w:w="144" w:type="dxa"/>
            </w:tcMar>
          </w:tcPr>
          <w:p w14:paraId="4CCBC5C6" w14:textId="28CB21B1" w:rsidR="00FE391C" w:rsidRDefault="00FE391C" w:rsidP="00FE391C">
            <w:pPr>
              <w:pStyle w:val="NormalWeb"/>
              <w:spacing w:before="67" w:beforeAutospacing="0" w:after="0" w:afterAutospacing="0"/>
              <w:textAlignment w:val="baseline"/>
              <w:rPr>
                <w:rFonts w:ascii="Arial Narrow" w:hAnsi="Arial Narrow"/>
                <w:sz w:val="20"/>
                <w:szCs w:val="22"/>
              </w:rPr>
            </w:pPr>
          </w:p>
        </w:tc>
        <w:tc>
          <w:tcPr>
            <w:tcW w:w="1109" w:type="dxa"/>
            <w:shd w:val="clear" w:color="auto" w:fill="C39E92"/>
            <w:tcMar>
              <w:top w:w="72" w:type="dxa"/>
              <w:left w:w="144" w:type="dxa"/>
              <w:bottom w:w="72" w:type="dxa"/>
              <w:right w:w="144" w:type="dxa"/>
            </w:tcMar>
          </w:tcPr>
          <w:p w14:paraId="406F2574" w14:textId="55293460" w:rsidR="00FE391C" w:rsidRDefault="00FE391C" w:rsidP="00FE391C">
            <w:pPr>
              <w:pStyle w:val="NormalWeb"/>
              <w:spacing w:before="67" w:beforeAutospacing="0" w:after="0" w:afterAutospacing="0"/>
              <w:jc w:val="center"/>
              <w:textAlignment w:val="baseline"/>
              <w:rPr>
                <w:rFonts w:ascii="Arial Narrow" w:hAnsi="Arial Narrow" w:cs="Arial Narrow"/>
                <w:b/>
                <w:sz w:val="20"/>
                <w:szCs w:val="20"/>
              </w:rPr>
            </w:pPr>
          </w:p>
        </w:tc>
        <w:tc>
          <w:tcPr>
            <w:tcW w:w="1076" w:type="dxa"/>
            <w:shd w:val="clear" w:color="auto" w:fill="C39E92"/>
          </w:tcPr>
          <w:p w14:paraId="02FCBBE5" w14:textId="56B0BC00" w:rsidR="00FE391C" w:rsidRDefault="00FE391C" w:rsidP="00FE391C">
            <w:pPr>
              <w:pStyle w:val="NormalWeb"/>
              <w:spacing w:before="67" w:beforeAutospacing="0" w:after="0" w:afterAutospacing="0"/>
              <w:jc w:val="center"/>
              <w:textAlignment w:val="baseline"/>
              <w:rPr>
                <w:rFonts w:ascii="Arial Narrow" w:hAnsi="Arial Narrow" w:cs="Arial Narrow"/>
                <w:b/>
                <w:sz w:val="20"/>
                <w:szCs w:val="20"/>
              </w:rPr>
            </w:pPr>
          </w:p>
        </w:tc>
        <w:tc>
          <w:tcPr>
            <w:tcW w:w="3472" w:type="dxa"/>
            <w:shd w:val="clear" w:color="auto" w:fill="C39E92"/>
            <w:tcMar>
              <w:top w:w="72" w:type="dxa"/>
              <w:left w:w="144" w:type="dxa"/>
              <w:bottom w:w="72" w:type="dxa"/>
              <w:right w:w="144" w:type="dxa"/>
            </w:tcMar>
          </w:tcPr>
          <w:p w14:paraId="34C0F11F" w14:textId="3DC20118" w:rsidR="00FE391C" w:rsidRDefault="00FE391C" w:rsidP="00FE391C">
            <w:pPr>
              <w:pStyle w:val="NormalWeb"/>
              <w:spacing w:before="67" w:beforeAutospacing="0" w:after="0" w:afterAutospacing="0"/>
              <w:textAlignment w:val="baseline"/>
              <w:rPr>
                <w:rFonts w:ascii="Arial Narrow" w:hAnsi="Arial Narrow" w:cs="Arial Narrow"/>
                <w:sz w:val="20"/>
                <w:szCs w:val="20"/>
              </w:rPr>
            </w:pPr>
          </w:p>
        </w:tc>
      </w:tr>
    </w:tbl>
    <w:p w14:paraId="4A467EFF" w14:textId="77777777" w:rsidR="00B77D76" w:rsidRDefault="00B77D76" w:rsidP="003D05CD"/>
    <w:p w14:paraId="0D82CCAA" w14:textId="77777777" w:rsidR="00B77D76" w:rsidRDefault="00B77D76" w:rsidP="003D05CD"/>
    <w:p w14:paraId="6DF248EE" w14:textId="77777777" w:rsidR="00DC77CA" w:rsidRDefault="00DC77CA" w:rsidP="007D32DE">
      <w:pPr>
        <w:numPr>
          <w:ilvl w:val="0"/>
          <w:numId w:val="2"/>
        </w:numPr>
        <w:rPr>
          <w:rFonts w:ascii="Arial" w:hAnsi="Arial" w:cs="Arial"/>
          <w:b/>
          <w:bCs/>
          <w:sz w:val="28"/>
          <w:szCs w:val="28"/>
        </w:rPr>
      </w:pPr>
      <w:r>
        <w:rPr>
          <w:rFonts w:ascii="Arial" w:hAnsi="Arial" w:cs="Arial"/>
          <w:b/>
          <w:bCs/>
          <w:sz w:val="28"/>
          <w:szCs w:val="28"/>
        </w:rPr>
        <w:t>NEW ACTION ITEMS</w:t>
      </w:r>
    </w:p>
    <w:p w14:paraId="02E4D4FD" w14:textId="77777777" w:rsidR="00DC77CA" w:rsidRDefault="00DC77CA" w:rsidP="00B76206"/>
    <w:tbl>
      <w:tblPr>
        <w:tblW w:w="10440" w:type="dxa"/>
        <w:tblInd w:w="-36" w:type="dxa"/>
        <w:tblBorders>
          <w:top w:val="single" w:sz="18" w:space="0" w:color="FFFFFF"/>
          <w:left w:val="single" w:sz="18" w:space="0" w:color="FFFFFF"/>
          <w:bottom w:val="single" w:sz="18" w:space="0" w:color="FFFFFF"/>
          <w:right w:val="single" w:sz="18" w:space="0" w:color="FFFFFF"/>
          <w:insideH w:val="single" w:sz="6" w:space="0" w:color="FFFFFF"/>
          <w:insideV w:val="single" w:sz="6" w:space="0" w:color="FFFFFF"/>
        </w:tblBorders>
        <w:tblCellMar>
          <w:left w:w="0" w:type="dxa"/>
          <w:right w:w="0" w:type="dxa"/>
        </w:tblCellMar>
        <w:tblLook w:val="00A0" w:firstRow="1" w:lastRow="0" w:firstColumn="1" w:lastColumn="0" w:noHBand="0" w:noVBand="0"/>
      </w:tblPr>
      <w:tblGrid>
        <w:gridCol w:w="800"/>
        <w:gridCol w:w="4421"/>
        <w:gridCol w:w="1478"/>
        <w:gridCol w:w="1168"/>
        <w:gridCol w:w="2573"/>
      </w:tblGrid>
      <w:tr w:rsidR="002A48A9" w:rsidRPr="00134AC3" w14:paraId="367BB3D9" w14:textId="77777777" w:rsidTr="0071539F">
        <w:trPr>
          <w:trHeight w:val="418"/>
        </w:trPr>
        <w:tc>
          <w:tcPr>
            <w:tcW w:w="800" w:type="dxa"/>
            <w:tcBorders>
              <w:top w:val="single" w:sz="18" w:space="0" w:color="FFFFFF"/>
            </w:tcBorders>
            <w:shd w:val="clear" w:color="auto" w:fill="9B2D1F"/>
            <w:tcMar>
              <w:top w:w="72" w:type="dxa"/>
              <w:left w:w="144" w:type="dxa"/>
              <w:bottom w:w="72" w:type="dxa"/>
              <w:right w:w="144" w:type="dxa"/>
            </w:tcMar>
          </w:tcPr>
          <w:p w14:paraId="1FCBB193" w14:textId="77777777" w:rsidR="00DC77CA" w:rsidRPr="0071539F" w:rsidRDefault="00DC77CA" w:rsidP="005A543C">
            <w:pPr>
              <w:pStyle w:val="BodyText0"/>
              <w:ind w:left="0"/>
              <w:jc w:val="center"/>
              <w:rPr>
                <w:b/>
                <w:bCs/>
                <w:color w:val="FFFFFF" w:themeColor="background1"/>
              </w:rPr>
            </w:pPr>
            <w:r w:rsidRPr="0071539F">
              <w:rPr>
                <w:b/>
                <w:bCs/>
                <w:color w:val="FFFFFF" w:themeColor="background1"/>
              </w:rPr>
              <w:t>Id#</w:t>
            </w:r>
          </w:p>
        </w:tc>
        <w:tc>
          <w:tcPr>
            <w:tcW w:w="4421" w:type="dxa"/>
            <w:tcBorders>
              <w:top w:val="single" w:sz="18" w:space="0" w:color="FFFFFF"/>
            </w:tcBorders>
            <w:shd w:val="clear" w:color="auto" w:fill="9B2D1F"/>
            <w:tcMar>
              <w:top w:w="72" w:type="dxa"/>
              <w:left w:w="144" w:type="dxa"/>
              <w:bottom w:w="72" w:type="dxa"/>
              <w:right w:w="144" w:type="dxa"/>
            </w:tcMar>
          </w:tcPr>
          <w:p w14:paraId="646808B4" w14:textId="77777777" w:rsidR="00DC77CA" w:rsidRPr="0071539F" w:rsidRDefault="00DC77CA" w:rsidP="005A543C">
            <w:pPr>
              <w:pStyle w:val="BodyText0"/>
              <w:ind w:left="0"/>
              <w:jc w:val="left"/>
              <w:rPr>
                <w:b/>
                <w:bCs/>
                <w:color w:val="FFFFFF" w:themeColor="background1"/>
              </w:rPr>
            </w:pPr>
            <w:r w:rsidRPr="0071539F">
              <w:rPr>
                <w:b/>
                <w:bCs/>
                <w:color w:val="FFFFFF" w:themeColor="background1"/>
              </w:rPr>
              <w:t>Description</w:t>
            </w:r>
          </w:p>
        </w:tc>
        <w:tc>
          <w:tcPr>
            <w:tcW w:w="1478" w:type="dxa"/>
            <w:tcBorders>
              <w:top w:val="single" w:sz="18" w:space="0" w:color="FFFFFF"/>
            </w:tcBorders>
            <w:shd w:val="clear" w:color="auto" w:fill="9B2D1F"/>
            <w:tcMar>
              <w:top w:w="72" w:type="dxa"/>
              <w:left w:w="144" w:type="dxa"/>
              <w:bottom w:w="72" w:type="dxa"/>
              <w:right w:w="144" w:type="dxa"/>
            </w:tcMar>
          </w:tcPr>
          <w:p w14:paraId="0622C9FF" w14:textId="697CF113" w:rsidR="00DC77CA" w:rsidRPr="0071539F" w:rsidRDefault="00DC77CA" w:rsidP="005A543C">
            <w:pPr>
              <w:pStyle w:val="BodyText0"/>
              <w:ind w:left="0"/>
              <w:jc w:val="center"/>
              <w:rPr>
                <w:b/>
                <w:bCs/>
                <w:color w:val="FFFFFF" w:themeColor="background1"/>
              </w:rPr>
            </w:pPr>
            <w:r w:rsidRPr="0071539F">
              <w:rPr>
                <w:b/>
                <w:bCs/>
                <w:color w:val="FFFFFF" w:themeColor="background1"/>
              </w:rPr>
              <w:t>R</w:t>
            </w:r>
            <w:r w:rsidR="002A48A9" w:rsidRPr="0071539F">
              <w:rPr>
                <w:b/>
                <w:bCs/>
                <w:color w:val="FFFFFF" w:themeColor="background1"/>
              </w:rPr>
              <w:t>esponsible Person</w:t>
            </w:r>
          </w:p>
        </w:tc>
        <w:tc>
          <w:tcPr>
            <w:tcW w:w="1168" w:type="dxa"/>
            <w:tcBorders>
              <w:top w:val="single" w:sz="18" w:space="0" w:color="FFFFFF"/>
            </w:tcBorders>
            <w:shd w:val="clear" w:color="auto" w:fill="9B2D1F"/>
          </w:tcPr>
          <w:p w14:paraId="7FABDEA0" w14:textId="77777777" w:rsidR="00DC77CA" w:rsidRPr="0071539F" w:rsidRDefault="00DC77CA" w:rsidP="005A543C">
            <w:pPr>
              <w:pStyle w:val="BodyText0"/>
              <w:ind w:left="0"/>
              <w:jc w:val="center"/>
              <w:rPr>
                <w:b/>
                <w:bCs/>
                <w:color w:val="FFFFFF" w:themeColor="background1"/>
              </w:rPr>
            </w:pPr>
            <w:r w:rsidRPr="0071539F">
              <w:rPr>
                <w:b/>
                <w:bCs/>
                <w:color w:val="FFFFFF" w:themeColor="background1"/>
              </w:rPr>
              <w:t>Due Date</w:t>
            </w:r>
          </w:p>
        </w:tc>
        <w:tc>
          <w:tcPr>
            <w:tcW w:w="2573" w:type="dxa"/>
            <w:tcBorders>
              <w:top w:val="single" w:sz="18" w:space="0" w:color="FFFFFF"/>
            </w:tcBorders>
            <w:shd w:val="clear" w:color="auto" w:fill="9B2D1F"/>
            <w:tcMar>
              <w:top w:w="72" w:type="dxa"/>
              <w:left w:w="144" w:type="dxa"/>
              <w:bottom w:w="72" w:type="dxa"/>
              <w:right w:w="144" w:type="dxa"/>
            </w:tcMar>
          </w:tcPr>
          <w:p w14:paraId="7F8899A8" w14:textId="77777777" w:rsidR="00DC77CA" w:rsidRPr="0071539F" w:rsidRDefault="00DC77CA" w:rsidP="005A543C">
            <w:pPr>
              <w:pStyle w:val="BodyText0"/>
              <w:ind w:left="0"/>
              <w:jc w:val="center"/>
              <w:rPr>
                <w:rFonts w:cs="Times New Roman"/>
                <w:b/>
                <w:bCs/>
                <w:color w:val="FFFFFF" w:themeColor="background1"/>
              </w:rPr>
            </w:pPr>
            <w:r w:rsidRPr="0071539F">
              <w:rPr>
                <w:b/>
                <w:bCs/>
                <w:color w:val="FFFFFF" w:themeColor="background1"/>
              </w:rPr>
              <w:t>Note</w:t>
            </w:r>
          </w:p>
        </w:tc>
      </w:tr>
      <w:tr w:rsidR="00013891" w:rsidRPr="008D6BB9" w14:paraId="250B03CD" w14:textId="77777777" w:rsidTr="0071539F">
        <w:trPr>
          <w:trHeight w:val="350"/>
        </w:trPr>
        <w:tc>
          <w:tcPr>
            <w:tcW w:w="800" w:type="dxa"/>
            <w:shd w:val="clear" w:color="auto" w:fill="C39E92"/>
            <w:tcMar>
              <w:top w:w="72" w:type="dxa"/>
              <w:left w:w="144" w:type="dxa"/>
              <w:bottom w:w="72" w:type="dxa"/>
              <w:right w:w="144" w:type="dxa"/>
            </w:tcMar>
          </w:tcPr>
          <w:p w14:paraId="69153689" w14:textId="18DE94E6" w:rsidR="00013891" w:rsidRDefault="00013891" w:rsidP="00013891">
            <w:pPr>
              <w:pStyle w:val="BodyText0"/>
              <w:ind w:left="0"/>
              <w:jc w:val="left"/>
              <w:rPr>
                <w:rFonts w:ascii="Arial Narrow" w:hAnsi="Arial Narrow" w:cs="Arial Narrow"/>
                <w:lang w:val="en-GB"/>
              </w:rPr>
            </w:pPr>
          </w:p>
        </w:tc>
        <w:tc>
          <w:tcPr>
            <w:tcW w:w="4421" w:type="dxa"/>
            <w:shd w:val="clear" w:color="auto" w:fill="C39E92"/>
            <w:tcMar>
              <w:top w:w="72" w:type="dxa"/>
              <w:left w:w="144" w:type="dxa"/>
              <w:bottom w:w="72" w:type="dxa"/>
              <w:right w:w="144" w:type="dxa"/>
            </w:tcMar>
          </w:tcPr>
          <w:p w14:paraId="6DDA1C01" w14:textId="56C192B1" w:rsidR="00013891" w:rsidRPr="00FD5E4F" w:rsidRDefault="00984516" w:rsidP="00013891">
            <w:pPr>
              <w:pStyle w:val="NormalWeb"/>
              <w:spacing w:before="67" w:beforeAutospacing="0" w:after="0" w:afterAutospacing="0"/>
              <w:textAlignment w:val="baseline"/>
              <w:rPr>
                <w:rFonts w:ascii="Arial Narrow" w:hAnsi="Arial Narrow" w:cs="Arial Narrow"/>
                <w:sz w:val="20"/>
                <w:szCs w:val="20"/>
              </w:rPr>
            </w:pPr>
            <w:r>
              <w:rPr>
                <w:rFonts w:ascii="Arial Narrow" w:hAnsi="Arial Narrow" w:cs="Arial Narrow"/>
                <w:sz w:val="20"/>
                <w:szCs w:val="20"/>
              </w:rPr>
              <w:t xml:space="preserve">NKM will be scheduling the OORS Progress Update meeting on a weekly basis. Once development has gained traction, this may change to a bi-monthly meeting </w:t>
            </w:r>
          </w:p>
        </w:tc>
        <w:tc>
          <w:tcPr>
            <w:tcW w:w="1478" w:type="dxa"/>
            <w:shd w:val="clear" w:color="auto" w:fill="C39E92"/>
            <w:tcMar>
              <w:top w:w="72" w:type="dxa"/>
              <w:left w:w="144" w:type="dxa"/>
              <w:bottom w:w="72" w:type="dxa"/>
              <w:right w:w="144" w:type="dxa"/>
            </w:tcMar>
          </w:tcPr>
          <w:p w14:paraId="63714454" w14:textId="256C0ECA" w:rsidR="00013891" w:rsidRDefault="00984516"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NKM</w:t>
            </w:r>
          </w:p>
        </w:tc>
        <w:tc>
          <w:tcPr>
            <w:tcW w:w="1168" w:type="dxa"/>
            <w:shd w:val="clear" w:color="auto" w:fill="C39E92"/>
          </w:tcPr>
          <w:p w14:paraId="0B572EFF" w14:textId="67360FE4" w:rsidR="00013891" w:rsidRDefault="00BC28CF"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N/A</w:t>
            </w:r>
          </w:p>
        </w:tc>
        <w:tc>
          <w:tcPr>
            <w:tcW w:w="2573" w:type="dxa"/>
            <w:shd w:val="clear" w:color="auto" w:fill="C39E92"/>
            <w:tcMar>
              <w:top w:w="72" w:type="dxa"/>
              <w:left w:w="144" w:type="dxa"/>
              <w:bottom w:w="72" w:type="dxa"/>
              <w:right w:w="144" w:type="dxa"/>
            </w:tcMar>
          </w:tcPr>
          <w:p w14:paraId="2AB2B65E" w14:textId="7030BF12" w:rsidR="003D1636" w:rsidRDefault="003D1636" w:rsidP="00013891">
            <w:pPr>
              <w:pStyle w:val="NormalWeb"/>
              <w:spacing w:before="67" w:beforeAutospacing="0" w:after="0" w:afterAutospacing="0"/>
              <w:textAlignment w:val="baseline"/>
              <w:rPr>
                <w:rFonts w:ascii="Arial Narrow" w:hAnsi="Arial Narrow" w:cs="Arial Narrow"/>
                <w:sz w:val="20"/>
                <w:szCs w:val="20"/>
              </w:rPr>
            </w:pPr>
          </w:p>
        </w:tc>
      </w:tr>
      <w:tr w:rsidR="00051350" w:rsidRPr="008D6BB9" w14:paraId="7859FD80" w14:textId="77777777" w:rsidTr="0071539F">
        <w:trPr>
          <w:trHeight w:val="350"/>
        </w:trPr>
        <w:tc>
          <w:tcPr>
            <w:tcW w:w="800" w:type="dxa"/>
            <w:shd w:val="clear" w:color="auto" w:fill="C39E92"/>
            <w:tcMar>
              <w:top w:w="72" w:type="dxa"/>
              <w:left w:w="144" w:type="dxa"/>
              <w:bottom w:w="72" w:type="dxa"/>
              <w:right w:w="144" w:type="dxa"/>
            </w:tcMar>
          </w:tcPr>
          <w:p w14:paraId="34CA1411" w14:textId="77777777" w:rsidR="00051350" w:rsidRDefault="00051350" w:rsidP="00013891">
            <w:pPr>
              <w:pStyle w:val="BodyText0"/>
              <w:ind w:left="0"/>
              <w:jc w:val="left"/>
              <w:rPr>
                <w:rFonts w:ascii="Arial Narrow" w:hAnsi="Arial Narrow" w:cs="Arial Narrow"/>
                <w:lang w:val="en-GB"/>
              </w:rPr>
            </w:pPr>
          </w:p>
        </w:tc>
        <w:tc>
          <w:tcPr>
            <w:tcW w:w="4421" w:type="dxa"/>
            <w:shd w:val="clear" w:color="auto" w:fill="C39E92"/>
            <w:tcMar>
              <w:top w:w="72" w:type="dxa"/>
              <w:left w:w="144" w:type="dxa"/>
              <w:bottom w:w="72" w:type="dxa"/>
              <w:right w:w="144" w:type="dxa"/>
            </w:tcMar>
          </w:tcPr>
          <w:p w14:paraId="4770B2DB" w14:textId="3859DB9E" w:rsidR="00051350" w:rsidRDefault="00051350" w:rsidP="00013891">
            <w:pPr>
              <w:pStyle w:val="NormalWeb"/>
              <w:spacing w:before="67" w:beforeAutospacing="0" w:after="0" w:afterAutospacing="0"/>
              <w:textAlignment w:val="baseline"/>
              <w:rPr>
                <w:rFonts w:ascii="Arial Narrow" w:hAnsi="Arial Narrow" w:cs="Arial Narrow"/>
                <w:sz w:val="20"/>
                <w:szCs w:val="20"/>
              </w:rPr>
            </w:pPr>
            <w:r>
              <w:rPr>
                <w:rFonts w:ascii="Arial Narrow" w:hAnsi="Arial Narrow" w:cs="Arial Narrow"/>
                <w:sz w:val="20"/>
                <w:szCs w:val="20"/>
              </w:rPr>
              <w:t>NKM to update the project progress report to indicate that eS3 analyzing requirements as opposed to gathering them, reason being that the NCC has documented and shared a requirements document with eS3</w:t>
            </w:r>
          </w:p>
        </w:tc>
        <w:tc>
          <w:tcPr>
            <w:tcW w:w="1478" w:type="dxa"/>
            <w:shd w:val="clear" w:color="auto" w:fill="C39E92"/>
            <w:tcMar>
              <w:top w:w="72" w:type="dxa"/>
              <w:left w:w="144" w:type="dxa"/>
              <w:bottom w:w="72" w:type="dxa"/>
              <w:right w:w="144" w:type="dxa"/>
            </w:tcMar>
          </w:tcPr>
          <w:p w14:paraId="498A5DDD" w14:textId="2AB49FCA" w:rsidR="00051350" w:rsidRDefault="00D03E05"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NKM</w:t>
            </w:r>
          </w:p>
        </w:tc>
        <w:tc>
          <w:tcPr>
            <w:tcW w:w="1168" w:type="dxa"/>
            <w:shd w:val="clear" w:color="auto" w:fill="C39E92"/>
          </w:tcPr>
          <w:p w14:paraId="5C3FCD1C" w14:textId="77777777" w:rsidR="00051350" w:rsidRDefault="00051350" w:rsidP="00013891">
            <w:pPr>
              <w:pStyle w:val="NormalWeb"/>
              <w:spacing w:before="67" w:beforeAutospacing="0" w:after="0" w:afterAutospacing="0"/>
              <w:jc w:val="center"/>
              <w:textAlignment w:val="baseline"/>
              <w:rPr>
                <w:rFonts w:ascii="Arial Narrow" w:hAnsi="Arial Narrow" w:cs="Arial Narrow"/>
                <w:b/>
                <w:sz w:val="20"/>
                <w:szCs w:val="20"/>
              </w:rPr>
            </w:pPr>
          </w:p>
        </w:tc>
        <w:tc>
          <w:tcPr>
            <w:tcW w:w="2573" w:type="dxa"/>
            <w:shd w:val="clear" w:color="auto" w:fill="C39E92"/>
            <w:tcMar>
              <w:top w:w="72" w:type="dxa"/>
              <w:left w:w="144" w:type="dxa"/>
              <w:bottom w:w="72" w:type="dxa"/>
              <w:right w:w="144" w:type="dxa"/>
            </w:tcMar>
          </w:tcPr>
          <w:p w14:paraId="16ACA59C" w14:textId="77777777" w:rsidR="00051350" w:rsidRDefault="00051350" w:rsidP="00013891">
            <w:pPr>
              <w:pStyle w:val="NormalWeb"/>
              <w:spacing w:before="67" w:beforeAutospacing="0" w:after="0" w:afterAutospacing="0"/>
              <w:textAlignment w:val="baseline"/>
              <w:rPr>
                <w:rFonts w:ascii="Arial Narrow" w:hAnsi="Arial Narrow" w:cs="Arial Narrow"/>
                <w:sz w:val="20"/>
                <w:szCs w:val="20"/>
              </w:rPr>
            </w:pPr>
          </w:p>
        </w:tc>
      </w:tr>
      <w:tr w:rsidR="00051350" w:rsidRPr="008D6BB9" w14:paraId="0AABAFE1" w14:textId="77777777" w:rsidTr="0071539F">
        <w:trPr>
          <w:trHeight w:val="350"/>
        </w:trPr>
        <w:tc>
          <w:tcPr>
            <w:tcW w:w="800" w:type="dxa"/>
            <w:shd w:val="clear" w:color="auto" w:fill="C39E92"/>
            <w:tcMar>
              <w:top w:w="72" w:type="dxa"/>
              <w:left w:w="144" w:type="dxa"/>
              <w:bottom w:w="72" w:type="dxa"/>
              <w:right w:w="144" w:type="dxa"/>
            </w:tcMar>
          </w:tcPr>
          <w:p w14:paraId="43C08672" w14:textId="77777777" w:rsidR="00051350" w:rsidRDefault="00051350" w:rsidP="00013891">
            <w:pPr>
              <w:pStyle w:val="BodyText0"/>
              <w:ind w:left="0"/>
              <w:jc w:val="left"/>
              <w:rPr>
                <w:rFonts w:ascii="Arial Narrow" w:hAnsi="Arial Narrow" w:cs="Arial Narrow"/>
                <w:lang w:val="en-GB"/>
              </w:rPr>
            </w:pPr>
          </w:p>
        </w:tc>
        <w:tc>
          <w:tcPr>
            <w:tcW w:w="4421" w:type="dxa"/>
            <w:shd w:val="clear" w:color="auto" w:fill="C39E92"/>
            <w:tcMar>
              <w:top w:w="72" w:type="dxa"/>
              <w:left w:w="144" w:type="dxa"/>
              <w:bottom w:w="72" w:type="dxa"/>
              <w:right w:w="144" w:type="dxa"/>
            </w:tcMar>
          </w:tcPr>
          <w:p w14:paraId="4BF2AB7D" w14:textId="7F5850F2" w:rsidR="00051350" w:rsidRDefault="00051350" w:rsidP="00013891">
            <w:pPr>
              <w:pStyle w:val="NormalWeb"/>
              <w:spacing w:before="67" w:beforeAutospacing="0" w:after="0" w:afterAutospacing="0"/>
              <w:textAlignment w:val="baseline"/>
              <w:rPr>
                <w:rFonts w:ascii="Arial Narrow" w:hAnsi="Arial Narrow" w:cs="Arial Narrow"/>
                <w:sz w:val="20"/>
                <w:szCs w:val="20"/>
              </w:rPr>
            </w:pPr>
            <w:r>
              <w:rPr>
                <w:rFonts w:ascii="Arial Narrow" w:hAnsi="Arial Narrow" w:cs="Arial Narrow"/>
                <w:sz w:val="20"/>
                <w:szCs w:val="20"/>
              </w:rPr>
              <w:t>The NCC to update the project charter with names of people who will be a part of user management group, steering committee</w:t>
            </w:r>
            <w:r w:rsidR="00BF6183">
              <w:rPr>
                <w:rFonts w:ascii="Arial Narrow" w:hAnsi="Arial Narrow" w:cs="Arial Narrow"/>
                <w:sz w:val="20"/>
                <w:szCs w:val="20"/>
              </w:rPr>
              <w:t xml:space="preserve"> and counter sign off</w:t>
            </w:r>
          </w:p>
        </w:tc>
        <w:tc>
          <w:tcPr>
            <w:tcW w:w="1478" w:type="dxa"/>
            <w:shd w:val="clear" w:color="auto" w:fill="C39E92"/>
            <w:tcMar>
              <w:top w:w="72" w:type="dxa"/>
              <w:left w:w="144" w:type="dxa"/>
              <w:bottom w:w="72" w:type="dxa"/>
              <w:right w:w="144" w:type="dxa"/>
            </w:tcMar>
          </w:tcPr>
          <w:p w14:paraId="37A9BFB7" w14:textId="3E4580C8" w:rsidR="00051350" w:rsidRDefault="00051350"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BN, NM, NK</w:t>
            </w:r>
          </w:p>
        </w:tc>
        <w:tc>
          <w:tcPr>
            <w:tcW w:w="1168" w:type="dxa"/>
            <w:shd w:val="clear" w:color="auto" w:fill="C39E92"/>
          </w:tcPr>
          <w:p w14:paraId="062C9924" w14:textId="77777777" w:rsidR="00051350" w:rsidRDefault="00051350" w:rsidP="00013891">
            <w:pPr>
              <w:pStyle w:val="NormalWeb"/>
              <w:spacing w:before="67" w:beforeAutospacing="0" w:after="0" w:afterAutospacing="0"/>
              <w:jc w:val="center"/>
              <w:textAlignment w:val="baseline"/>
              <w:rPr>
                <w:rFonts w:ascii="Arial Narrow" w:hAnsi="Arial Narrow" w:cs="Arial Narrow"/>
                <w:b/>
                <w:sz w:val="20"/>
                <w:szCs w:val="20"/>
              </w:rPr>
            </w:pPr>
          </w:p>
        </w:tc>
        <w:tc>
          <w:tcPr>
            <w:tcW w:w="2573" w:type="dxa"/>
            <w:shd w:val="clear" w:color="auto" w:fill="C39E92"/>
            <w:tcMar>
              <w:top w:w="72" w:type="dxa"/>
              <w:left w:w="144" w:type="dxa"/>
              <w:bottom w:w="72" w:type="dxa"/>
              <w:right w:w="144" w:type="dxa"/>
            </w:tcMar>
          </w:tcPr>
          <w:p w14:paraId="77FB9C64" w14:textId="77777777" w:rsidR="00051350" w:rsidRDefault="00051350" w:rsidP="00013891">
            <w:pPr>
              <w:pStyle w:val="NormalWeb"/>
              <w:spacing w:before="67" w:beforeAutospacing="0" w:after="0" w:afterAutospacing="0"/>
              <w:textAlignment w:val="baseline"/>
              <w:rPr>
                <w:rFonts w:ascii="Arial Narrow" w:hAnsi="Arial Narrow" w:cs="Arial Narrow"/>
                <w:sz w:val="20"/>
                <w:szCs w:val="20"/>
              </w:rPr>
            </w:pPr>
          </w:p>
        </w:tc>
      </w:tr>
      <w:tr w:rsidR="00EE4AB9" w:rsidRPr="008D6BB9" w14:paraId="316AA77C" w14:textId="77777777" w:rsidTr="0071539F">
        <w:trPr>
          <w:trHeight w:val="350"/>
        </w:trPr>
        <w:tc>
          <w:tcPr>
            <w:tcW w:w="800" w:type="dxa"/>
            <w:shd w:val="clear" w:color="auto" w:fill="C39E92"/>
            <w:tcMar>
              <w:top w:w="72" w:type="dxa"/>
              <w:left w:w="144" w:type="dxa"/>
              <w:bottom w:w="72" w:type="dxa"/>
              <w:right w:w="144" w:type="dxa"/>
            </w:tcMar>
          </w:tcPr>
          <w:p w14:paraId="39128BDC" w14:textId="77777777" w:rsidR="00EE4AB9" w:rsidRDefault="00EE4AB9" w:rsidP="00013891">
            <w:pPr>
              <w:pStyle w:val="BodyText0"/>
              <w:ind w:left="0"/>
              <w:jc w:val="left"/>
              <w:rPr>
                <w:rFonts w:ascii="Arial Narrow" w:hAnsi="Arial Narrow" w:cs="Arial Narrow"/>
                <w:lang w:val="en-GB"/>
              </w:rPr>
            </w:pPr>
          </w:p>
        </w:tc>
        <w:tc>
          <w:tcPr>
            <w:tcW w:w="4421" w:type="dxa"/>
            <w:shd w:val="clear" w:color="auto" w:fill="C39E92"/>
            <w:tcMar>
              <w:top w:w="72" w:type="dxa"/>
              <w:left w:w="144" w:type="dxa"/>
              <w:bottom w:w="72" w:type="dxa"/>
              <w:right w:w="144" w:type="dxa"/>
            </w:tcMar>
          </w:tcPr>
          <w:p w14:paraId="178C5123" w14:textId="6899D56E" w:rsidR="00EE4AB9" w:rsidRDefault="00EE4AB9" w:rsidP="00013891">
            <w:pPr>
              <w:pStyle w:val="NormalWeb"/>
              <w:spacing w:before="67" w:beforeAutospacing="0" w:after="0" w:afterAutospacing="0"/>
              <w:textAlignment w:val="baseline"/>
              <w:rPr>
                <w:rFonts w:ascii="Arial Narrow" w:hAnsi="Arial Narrow" w:cs="Arial Narrow"/>
                <w:sz w:val="20"/>
                <w:szCs w:val="20"/>
              </w:rPr>
            </w:pPr>
            <w:r>
              <w:rPr>
                <w:rFonts w:ascii="Arial Narrow" w:hAnsi="Arial Narrow" w:cs="Arial Narrow"/>
                <w:sz w:val="20"/>
                <w:szCs w:val="20"/>
              </w:rPr>
              <w:t>Compile draft process maps according to logic specified in the requirements document. This will be verified by the NCC</w:t>
            </w:r>
          </w:p>
        </w:tc>
        <w:tc>
          <w:tcPr>
            <w:tcW w:w="1478" w:type="dxa"/>
            <w:shd w:val="clear" w:color="auto" w:fill="C39E92"/>
            <w:tcMar>
              <w:top w:w="72" w:type="dxa"/>
              <w:left w:w="144" w:type="dxa"/>
              <w:bottom w:w="72" w:type="dxa"/>
              <w:right w:w="144" w:type="dxa"/>
            </w:tcMar>
          </w:tcPr>
          <w:p w14:paraId="7D1179DD" w14:textId="6E3E1F59" w:rsidR="00EE4AB9" w:rsidRDefault="00EE4AB9"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TM</w:t>
            </w:r>
          </w:p>
        </w:tc>
        <w:tc>
          <w:tcPr>
            <w:tcW w:w="1168" w:type="dxa"/>
            <w:shd w:val="clear" w:color="auto" w:fill="C39E92"/>
          </w:tcPr>
          <w:p w14:paraId="227CFE6F" w14:textId="77777777" w:rsidR="00EE4AB9" w:rsidRDefault="00EE4AB9" w:rsidP="00013891">
            <w:pPr>
              <w:pStyle w:val="NormalWeb"/>
              <w:spacing w:before="67" w:beforeAutospacing="0" w:after="0" w:afterAutospacing="0"/>
              <w:jc w:val="center"/>
              <w:textAlignment w:val="baseline"/>
              <w:rPr>
                <w:rFonts w:ascii="Arial Narrow" w:hAnsi="Arial Narrow" w:cs="Arial Narrow"/>
                <w:b/>
                <w:sz w:val="20"/>
                <w:szCs w:val="20"/>
              </w:rPr>
            </w:pPr>
          </w:p>
        </w:tc>
        <w:tc>
          <w:tcPr>
            <w:tcW w:w="2573" w:type="dxa"/>
            <w:shd w:val="clear" w:color="auto" w:fill="C39E92"/>
            <w:tcMar>
              <w:top w:w="72" w:type="dxa"/>
              <w:left w:w="144" w:type="dxa"/>
              <w:bottom w:w="72" w:type="dxa"/>
              <w:right w:w="144" w:type="dxa"/>
            </w:tcMar>
          </w:tcPr>
          <w:p w14:paraId="3039B893" w14:textId="77777777" w:rsidR="00EE4AB9" w:rsidRDefault="00EE4AB9" w:rsidP="00013891">
            <w:pPr>
              <w:pStyle w:val="NormalWeb"/>
              <w:spacing w:before="67" w:beforeAutospacing="0" w:after="0" w:afterAutospacing="0"/>
              <w:textAlignment w:val="baseline"/>
              <w:rPr>
                <w:rFonts w:ascii="Arial Narrow" w:hAnsi="Arial Narrow" w:cs="Arial Narrow"/>
                <w:sz w:val="20"/>
                <w:szCs w:val="20"/>
              </w:rPr>
            </w:pPr>
          </w:p>
        </w:tc>
      </w:tr>
      <w:tr w:rsidR="00CC09C7" w:rsidRPr="008D6BB9" w14:paraId="3920DE0F" w14:textId="77777777" w:rsidTr="0071539F">
        <w:trPr>
          <w:trHeight w:val="350"/>
        </w:trPr>
        <w:tc>
          <w:tcPr>
            <w:tcW w:w="800" w:type="dxa"/>
            <w:shd w:val="clear" w:color="auto" w:fill="C39E92"/>
            <w:tcMar>
              <w:top w:w="72" w:type="dxa"/>
              <w:left w:w="144" w:type="dxa"/>
              <w:bottom w:w="72" w:type="dxa"/>
              <w:right w:w="144" w:type="dxa"/>
            </w:tcMar>
          </w:tcPr>
          <w:p w14:paraId="0F6CABF2" w14:textId="77777777" w:rsidR="00CC09C7" w:rsidRDefault="00CC09C7" w:rsidP="00013891">
            <w:pPr>
              <w:pStyle w:val="BodyText0"/>
              <w:ind w:left="0"/>
              <w:jc w:val="left"/>
              <w:rPr>
                <w:rFonts w:ascii="Arial Narrow" w:hAnsi="Arial Narrow" w:cs="Arial Narrow"/>
                <w:lang w:val="en-GB"/>
              </w:rPr>
            </w:pPr>
          </w:p>
        </w:tc>
        <w:tc>
          <w:tcPr>
            <w:tcW w:w="4421" w:type="dxa"/>
            <w:shd w:val="clear" w:color="auto" w:fill="C39E92"/>
            <w:tcMar>
              <w:top w:w="72" w:type="dxa"/>
              <w:left w:w="144" w:type="dxa"/>
              <w:bottom w:w="72" w:type="dxa"/>
              <w:right w:w="144" w:type="dxa"/>
            </w:tcMar>
          </w:tcPr>
          <w:p w14:paraId="570D0D66" w14:textId="198AB66C" w:rsidR="00CC09C7" w:rsidRDefault="00CC09C7" w:rsidP="00013891">
            <w:pPr>
              <w:pStyle w:val="NormalWeb"/>
              <w:spacing w:before="67" w:beforeAutospacing="0" w:after="0" w:afterAutospacing="0"/>
              <w:textAlignment w:val="baseline"/>
              <w:rPr>
                <w:rFonts w:ascii="Arial Narrow" w:hAnsi="Arial Narrow" w:cs="Arial Narrow"/>
                <w:sz w:val="20"/>
                <w:szCs w:val="20"/>
              </w:rPr>
            </w:pPr>
            <w:r>
              <w:rPr>
                <w:rFonts w:ascii="Arial Narrow" w:hAnsi="Arial Narrow" w:cs="Arial Narrow"/>
                <w:sz w:val="20"/>
                <w:szCs w:val="20"/>
              </w:rPr>
              <w:t xml:space="preserve">eS3 to compile and issue </w:t>
            </w:r>
            <w:r w:rsidR="00EE6994">
              <w:rPr>
                <w:rFonts w:ascii="Arial Narrow" w:hAnsi="Arial Narrow" w:cs="Arial Narrow"/>
                <w:sz w:val="20"/>
                <w:szCs w:val="20"/>
              </w:rPr>
              <w:t xml:space="preserve">draft </w:t>
            </w:r>
            <w:r>
              <w:rPr>
                <w:rFonts w:ascii="Arial Narrow" w:hAnsi="Arial Narrow" w:cs="Arial Narrow"/>
                <w:sz w:val="20"/>
                <w:szCs w:val="20"/>
              </w:rPr>
              <w:t>letters that will initiate user agreements for the integration with DHA, CIPC and the banks</w:t>
            </w:r>
          </w:p>
        </w:tc>
        <w:tc>
          <w:tcPr>
            <w:tcW w:w="1478" w:type="dxa"/>
            <w:shd w:val="clear" w:color="auto" w:fill="C39E92"/>
            <w:tcMar>
              <w:top w:w="72" w:type="dxa"/>
              <w:left w:w="144" w:type="dxa"/>
              <w:bottom w:w="72" w:type="dxa"/>
              <w:right w:w="144" w:type="dxa"/>
            </w:tcMar>
          </w:tcPr>
          <w:p w14:paraId="2AC7DB85" w14:textId="038A791E" w:rsidR="00CC09C7" w:rsidRDefault="00CC09C7"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NKM</w:t>
            </w:r>
          </w:p>
        </w:tc>
        <w:tc>
          <w:tcPr>
            <w:tcW w:w="1168" w:type="dxa"/>
            <w:shd w:val="clear" w:color="auto" w:fill="C39E92"/>
          </w:tcPr>
          <w:p w14:paraId="503D5282" w14:textId="1ADBA96D" w:rsidR="00CC09C7" w:rsidRDefault="00CC09C7"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26/06/2020</w:t>
            </w:r>
          </w:p>
        </w:tc>
        <w:tc>
          <w:tcPr>
            <w:tcW w:w="2573" w:type="dxa"/>
            <w:shd w:val="clear" w:color="auto" w:fill="C39E92"/>
            <w:tcMar>
              <w:top w:w="72" w:type="dxa"/>
              <w:left w:w="144" w:type="dxa"/>
              <w:bottom w:w="72" w:type="dxa"/>
              <w:right w:w="144" w:type="dxa"/>
            </w:tcMar>
          </w:tcPr>
          <w:p w14:paraId="5B933338" w14:textId="77777777" w:rsidR="00CC09C7" w:rsidRDefault="00CC09C7" w:rsidP="00013891">
            <w:pPr>
              <w:pStyle w:val="NormalWeb"/>
              <w:spacing w:before="67" w:beforeAutospacing="0" w:after="0" w:afterAutospacing="0"/>
              <w:textAlignment w:val="baseline"/>
              <w:rPr>
                <w:rFonts w:ascii="Arial Narrow" w:hAnsi="Arial Narrow" w:cs="Arial Narrow"/>
                <w:sz w:val="20"/>
                <w:szCs w:val="20"/>
              </w:rPr>
            </w:pPr>
          </w:p>
        </w:tc>
      </w:tr>
      <w:tr w:rsidR="00821C3E" w:rsidRPr="008D6BB9" w14:paraId="2B892761" w14:textId="77777777" w:rsidTr="0071539F">
        <w:trPr>
          <w:trHeight w:val="350"/>
        </w:trPr>
        <w:tc>
          <w:tcPr>
            <w:tcW w:w="800" w:type="dxa"/>
            <w:shd w:val="clear" w:color="auto" w:fill="C39E92"/>
            <w:tcMar>
              <w:top w:w="72" w:type="dxa"/>
              <w:left w:w="144" w:type="dxa"/>
              <w:bottom w:w="72" w:type="dxa"/>
              <w:right w:w="144" w:type="dxa"/>
            </w:tcMar>
          </w:tcPr>
          <w:p w14:paraId="21B66B5F" w14:textId="3EBB6AE3" w:rsidR="00FE391C" w:rsidRDefault="00FE391C" w:rsidP="00013891">
            <w:pPr>
              <w:pStyle w:val="BodyText0"/>
              <w:ind w:left="0"/>
              <w:jc w:val="left"/>
              <w:rPr>
                <w:rFonts w:ascii="Arial Narrow" w:hAnsi="Arial Narrow" w:cs="Arial Narrow"/>
                <w:lang w:val="en-GB"/>
              </w:rPr>
            </w:pPr>
          </w:p>
        </w:tc>
        <w:tc>
          <w:tcPr>
            <w:tcW w:w="4421" w:type="dxa"/>
            <w:shd w:val="clear" w:color="auto" w:fill="C39E92"/>
            <w:tcMar>
              <w:top w:w="72" w:type="dxa"/>
              <w:left w:w="144" w:type="dxa"/>
              <w:bottom w:w="72" w:type="dxa"/>
              <w:right w:w="144" w:type="dxa"/>
            </w:tcMar>
          </w:tcPr>
          <w:p w14:paraId="6E41CF49" w14:textId="1542BFAD" w:rsidR="00821C3E" w:rsidRDefault="00BC28CF" w:rsidP="00013891">
            <w:pPr>
              <w:pStyle w:val="NormalWeb"/>
              <w:spacing w:before="67" w:beforeAutospacing="0" w:after="0" w:afterAutospacing="0"/>
              <w:textAlignment w:val="baseline"/>
              <w:rPr>
                <w:rFonts w:ascii="Arial Narrow" w:hAnsi="Arial Narrow" w:cs="Arial Narrow"/>
                <w:sz w:val="20"/>
                <w:szCs w:val="20"/>
              </w:rPr>
            </w:pPr>
            <w:r>
              <w:rPr>
                <w:rFonts w:ascii="Arial Narrow" w:hAnsi="Arial Narrow" w:cs="Arial Narrow"/>
                <w:sz w:val="20"/>
                <w:szCs w:val="20"/>
              </w:rPr>
              <w:t>TM to update the Technical design specification to incorporate input provided by attendees during the document walkthrough</w:t>
            </w:r>
          </w:p>
        </w:tc>
        <w:tc>
          <w:tcPr>
            <w:tcW w:w="1478" w:type="dxa"/>
            <w:shd w:val="clear" w:color="auto" w:fill="C39E92"/>
            <w:tcMar>
              <w:top w:w="72" w:type="dxa"/>
              <w:left w:w="144" w:type="dxa"/>
              <w:bottom w:w="72" w:type="dxa"/>
              <w:right w:w="144" w:type="dxa"/>
            </w:tcMar>
          </w:tcPr>
          <w:p w14:paraId="6DBA1110" w14:textId="2CF33CD6" w:rsidR="00821C3E" w:rsidRDefault="00BC28CF"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TM</w:t>
            </w:r>
          </w:p>
        </w:tc>
        <w:tc>
          <w:tcPr>
            <w:tcW w:w="1168" w:type="dxa"/>
            <w:shd w:val="clear" w:color="auto" w:fill="C39E92"/>
          </w:tcPr>
          <w:p w14:paraId="162D823C" w14:textId="73D7EE85" w:rsidR="00821C3E" w:rsidRDefault="00BC28CF"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26/06/2020</w:t>
            </w:r>
          </w:p>
        </w:tc>
        <w:tc>
          <w:tcPr>
            <w:tcW w:w="2573" w:type="dxa"/>
            <w:shd w:val="clear" w:color="auto" w:fill="C39E92"/>
            <w:tcMar>
              <w:top w:w="72" w:type="dxa"/>
              <w:left w:w="144" w:type="dxa"/>
              <w:bottom w:w="72" w:type="dxa"/>
              <w:right w:w="144" w:type="dxa"/>
            </w:tcMar>
          </w:tcPr>
          <w:p w14:paraId="6AE9EF2B" w14:textId="77777777" w:rsidR="00821C3E" w:rsidRDefault="00821C3E" w:rsidP="00013891">
            <w:pPr>
              <w:pStyle w:val="NormalWeb"/>
              <w:spacing w:before="67" w:beforeAutospacing="0" w:after="0" w:afterAutospacing="0"/>
              <w:textAlignment w:val="baseline"/>
              <w:rPr>
                <w:rFonts w:ascii="Arial Narrow" w:hAnsi="Arial Narrow" w:cs="Arial Narrow"/>
                <w:sz w:val="20"/>
                <w:szCs w:val="20"/>
              </w:rPr>
            </w:pPr>
          </w:p>
        </w:tc>
      </w:tr>
      <w:tr w:rsidR="009F58A2" w:rsidRPr="008D6BB9" w14:paraId="17A8FFA6" w14:textId="77777777" w:rsidTr="0071539F">
        <w:trPr>
          <w:trHeight w:val="350"/>
        </w:trPr>
        <w:tc>
          <w:tcPr>
            <w:tcW w:w="800" w:type="dxa"/>
            <w:shd w:val="clear" w:color="auto" w:fill="C39E92"/>
            <w:tcMar>
              <w:top w:w="72" w:type="dxa"/>
              <w:left w:w="144" w:type="dxa"/>
              <w:bottom w:w="72" w:type="dxa"/>
              <w:right w:w="144" w:type="dxa"/>
            </w:tcMar>
          </w:tcPr>
          <w:p w14:paraId="52398D9B" w14:textId="77777777" w:rsidR="009F58A2" w:rsidRDefault="009F58A2" w:rsidP="00013891">
            <w:pPr>
              <w:pStyle w:val="BodyText0"/>
              <w:ind w:left="0"/>
              <w:jc w:val="left"/>
              <w:rPr>
                <w:rFonts w:ascii="Arial Narrow" w:hAnsi="Arial Narrow" w:cs="Arial Narrow"/>
                <w:lang w:val="en-GB"/>
              </w:rPr>
            </w:pPr>
          </w:p>
        </w:tc>
        <w:tc>
          <w:tcPr>
            <w:tcW w:w="4421" w:type="dxa"/>
            <w:shd w:val="clear" w:color="auto" w:fill="C39E92"/>
            <w:tcMar>
              <w:top w:w="72" w:type="dxa"/>
              <w:left w:w="144" w:type="dxa"/>
              <w:bottom w:w="72" w:type="dxa"/>
              <w:right w:w="144" w:type="dxa"/>
            </w:tcMar>
          </w:tcPr>
          <w:p w14:paraId="04FA6581" w14:textId="4B446F4B" w:rsidR="009F58A2" w:rsidRDefault="009F58A2" w:rsidP="00013891">
            <w:pPr>
              <w:pStyle w:val="NormalWeb"/>
              <w:spacing w:before="67" w:beforeAutospacing="0" w:after="0" w:afterAutospacing="0"/>
              <w:textAlignment w:val="baseline"/>
              <w:rPr>
                <w:rFonts w:ascii="Arial Narrow" w:hAnsi="Arial Narrow" w:cs="Arial Narrow"/>
                <w:sz w:val="20"/>
                <w:szCs w:val="20"/>
              </w:rPr>
            </w:pPr>
            <w:r>
              <w:rPr>
                <w:rFonts w:ascii="Arial Narrow" w:hAnsi="Arial Narrow" w:cs="Arial Narrow"/>
                <w:sz w:val="20"/>
                <w:szCs w:val="20"/>
              </w:rPr>
              <w:t>High level technical design specification sign-off</w:t>
            </w:r>
          </w:p>
        </w:tc>
        <w:tc>
          <w:tcPr>
            <w:tcW w:w="1478" w:type="dxa"/>
            <w:shd w:val="clear" w:color="auto" w:fill="C39E92"/>
            <w:tcMar>
              <w:top w:w="72" w:type="dxa"/>
              <w:left w:w="144" w:type="dxa"/>
              <w:bottom w:w="72" w:type="dxa"/>
              <w:right w:w="144" w:type="dxa"/>
            </w:tcMar>
          </w:tcPr>
          <w:p w14:paraId="1514B273" w14:textId="2E410120" w:rsidR="009F58A2" w:rsidRDefault="009F58A2"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NKM</w:t>
            </w:r>
          </w:p>
        </w:tc>
        <w:tc>
          <w:tcPr>
            <w:tcW w:w="1168" w:type="dxa"/>
            <w:shd w:val="clear" w:color="auto" w:fill="C39E92"/>
          </w:tcPr>
          <w:p w14:paraId="560E9C2D" w14:textId="33DE43B9" w:rsidR="009F58A2" w:rsidRDefault="009F58A2" w:rsidP="00013891">
            <w:pPr>
              <w:pStyle w:val="NormalWeb"/>
              <w:spacing w:before="67" w:beforeAutospacing="0" w:after="0" w:afterAutospacing="0"/>
              <w:jc w:val="center"/>
              <w:textAlignment w:val="baseline"/>
              <w:rPr>
                <w:rFonts w:ascii="Arial Narrow" w:hAnsi="Arial Narrow" w:cs="Arial Narrow"/>
                <w:b/>
                <w:sz w:val="20"/>
                <w:szCs w:val="20"/>
              </w:rPr>
            </w:pPr>
            <w:r>
              <w:rPr>
                <w:rFonts w:ascii="Arial Narrow" w:hAnsi="Arial Narrow" w:cs="Arial Narrow"/>
                <w:b/>
                <w:sz w:val="20"/>
                <w:szCs w:val="20"/>
              </w:rPr>
              <w:t>30/06/2020</w:t>
            </w:r>
          </w:p>
        </w:tc>
        <w:tc>
          <w:tcPr>
            <w:tcW w:w="2573" w:type="dxa"/>
            <w:shd w:val="clear" w:color="auto" w:fill="C39E92"/>
            <w:tcMar>
              <w:top w:w="72" w:type="dxa"/>
              <w:left w:w="144" w:type="dxa"/>
              <w:bottom w:w="72" w:type="dxa"/>
              <w:right w:w="144" w:type="dxa"/>
            </w:tcMar>
          </w:tcPr>
          <w:p w14:paraId="098A3F3F" w14:textId="77777777" w:rsidR="009F58A2" w:rsidRDefault="009F58A2" w:rsidP="00013891">
            <w:pPr>
              <w:pStyle w:val="NormalWeb"/>
              <w:spacing w:before="67" w:beforeAutospacing="0" w:after="0" w:afterAutospacing="0"/>
              <w:textAlignment w:val="baseline"/>
              <w:rPr>
                <w:rFonts w:ascii="Arial Narrow" w:hAnsi="Arial Narrow" w:cs="Arial Narrow"/>
                <w:sz w:val="20"/>
                <w:szCs w:val="20"/>
              </w:rPr>
            </w:pPr>
          </w:p>
        </w:tc>
      </w:tr>
    </w:tbl>
    <w:p w14:paraId="51CB09D1" w14:textId="77777777" w:rsidR="0061004B" w:rsidRDefault="0061004B" w:rsidP="003D05CD"/>
    <w:p w14:paraId="75448824" w14:textId="77777777" w:rsidR="0061004B" w:rsidRDefault="0061004B" w:rsidP="003D05CD"/>
    <w:p w14:paraId="6127B886" w14:textId="77777777" w:rsidR="00E115C7" w:rsidRDefault="00E115C7" w:rsidP="007D32DE">
      <w:pPr>
        <w:numPr>
          <w:ilvl w:val="0"/>
          <w:numId w:val="2"/>
        </w:numPr>
        <w:ind w:left="360"/>
        <w:rPr>
          <w:rFonts w:ascii="Arial" w:hAnsi="Arial" w:cs="Arial"/>
          <w:b/>
          <w:bCs/>
          <w:sz w:val="28"/>
          <w:szCs w:val="28"/>
        </w:rPr>
      </w:pPr>
      <w:r>
        <w:rPr>
          <w:rFonts w:ascii="Arial" w:hAnsi="Arial" w:cs="Arial"/>
          <w:b/>
          <w:bCs/>
          <w:sz w:val="28"/>
          <w:szCs w:val="28"/>
        </w:rPr>
        <w:t>GENERAL FEEDBACK</w:t>
      </w:r>
    </w:p>
    <w:p w14:paraId="4BDED8CD" w14:textId="77777777" w:rsidR="00E115C7" w:rsidRDefault="00E115C7" w:rsidP="00E115C7">
      <w:pPr>
        <w:rPr>
          <w:rFonts w:ascii="Arial" w:hAnsi="Arial" w:cs="Arial"/>
          <w:b/>
          <w:bCs/>
          <w:sz w:val="28"/>
          <w:szCs w:val="28"/>
        </w:rPr>
      </w:pPr>
    </w:p>
    <w:p w14:paraId="3F300E6F" w14:textId="77777777" w:rsidR="00E115C7" w:rsidRPr="006471D5" w:rsidRDefault="00E115C7" w:rsidP="00E115C7">
      <w:pPr>
        <w:rPr>
          <w:rFonts w:ascii="Arial Narrow" w:hAnsi="Arial Narrow" w:cs="Arial Narrow"/>
          <w:b/>
          <w:bCs/>
          <w:u w:val="single"/>
        </w:rPr>
      </w:pPr>
      <w:r>
        <w:rPr>
          <w:rFonts w:ascii="Arial Narrow" w:hAnsi="Arial Narrow" w:cs="Arial Narrow"/>
          <w:b/>
          <w:bCs/>
          <w:u w:val="single"/>
        </w:rPr>
        <w:t>Issues</w:t>
      </w:r>
    </w:p>
    <w:p w14:paraId="31A6899F" w14:textId="77777777" w:rsidR="00E115C7" w:rsidRDefault="00E115C7" w:rsidP="00E115C7">
      <w:pPr>
        <w:rPr>
          <w:rFonts w:ascii="Arial Narrow" w:hAnsi="Arial Narrow" w:cs="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6300"/>
        <w:gridCol w:w="3060"/>
      </w:tblGrid>
      <w:tr w:rsidR="00E115C7" w:rsidRPr="00503CB1" w14:paraId="04C0A0ED" w14:textId="77777777" w:rsidTr="005D67EA">
        <w:tc>
          <w:tcPr>
            <w:tcW w:w="828" w:type="dxa"/>
            <w:shd w:val="clear" w:color="auto" w:fill="auto"/>
          </w:tcPr>
          <w:p w14:paraId="5CFA75AC" w14:textId="77777777" w:rsidR="00E115C7" w:rsidRPr="002A48A9" w:rsidRDefault="00E115C7" w:rsidP="00503CB1">
            <w:pPr>
              <w:pStyle w:val="BodyText0"/>
              <w:ind w:left="0"/>
              <w:jc w:val="center"/>
              <w:rPr>
                <w:rFonts w:ascii="Arial Narrow" w:hAnsi="Arial Narrow" w:cs="Times New Roman"/>
                <w:sz w:val="24"/>
                <w:szCs w:val="24"/>
                <w:lang w:val="en-GB" w:eastAsia="en-GB"/>
              </w:rPr>
            </w:pPr>
            <w:r w:rsidRPr="002A48A9">
              <w:rPr>
                <w:rFonts w:ascii="Arial Narrow" w:hAnsi="Arial Narrow" w:cs="Times New Roman"/>
                <w:sz w:val="24"/>
                <w:szCs w:val="24"/>
                <w:lang w:val="en-GB" w:eastAsia="en-GB"/>
              </w:rPr>
              <w:t>ID</w:t>
            </w:r>
          </w:p>
        </w:tc>
        <w:tc>
          <w:tcPr>
            <w:tcW w:w="6300" w:type="dxa"/>
            <w:shd w:val="clear" w:color="auto" w:fill="auto"/>
          </w:tcPr>
          <w:p w14:paraId="0F812A51" w14:textId="77777777" w:rsidR="00E115C7" w:rsidRPr="002A48A9" w:rsidRDefault="00E115C7" w:rsidP="00503CB1">
            <w:pPr>
              <w:pStyle w:val="BodyText0"/>
              <w:ind w:left="0"/>
              <w:jc w:val="center"/>
              <w:rPr>
                <w:rFonts w:ascii="Arial Narrow" w:hAnsi="Arial Narrow" w:cs="Times New Roman"/>
                <w:sz w:val="24"/>
                <w:szCs w:val="24"/>
                <w:lang w:val="en-GB" w:eastAsia="en-GB"/>
              </w:rPr>
            </w:pPr>
            <w:r w:rsidRPr="002A48A9">
              <w:rPr>
                <w:rFonts w:ascii="Arial Narrow" w:hAnsi="Arial Narrow" w:cs="Times New Roman"/>
                <w:sz w:val="24"/>
                <w:szCs w:val="24"/>
                <w:lang w:val="en-GB" w:eastAsia="en-GB"/>
              </w:rPr>
              <w:t>Description</w:t>
            </w:r>
          </w:p>
        </w:tc>
        <w:tc>
          <w:tcPr>
            <w:tcW w:w="3060" w:type="dxa"/>
            <w:shd w:val="clear" w:color="auto" w:fill="auto"/>
          </w:tcPr>
          <w:p w14:paraId="69412F4E" w14:textId="77777777" w:rsidR="00E115C7" w:rsidRPr="00503CB1" w:rsidRDefault="00E115C7" w:rsidP="00503CB1">
            <w:pPr>
              <w:pStyle w:val="BodyText0"/>
              <w:ind w:left="0"/>
              <w:jc w:val="center"/>
              <w:rPr>
                <w:b/>
                <w:bCs/>
              </w:rPr>
            </w:pPr>
            <w:r w:rsidRPr="00503CB1">
              <w:rPr>
                <w:b/>
                <w:bCs/>
              </w:rPr>
              <w:t>Raised by</w:t>
            </w:r>
          </w:p>
        </w:tc>
      </w:tr>
      <w:tr w:rsidR="00F34202" w:rsidRPr="00503CB1" w14:paraId="1339532D" w14:textId="77777777" w:rsidTr="005D67EA">
        <w:tc>
          <w:tcPr>
            <w:tcW w:w="828" w:type="dxa"/>
            <w:shd w:val="clear" w:color="auto" w:fill="auto"/>
          </w:tcPr>
          <w:p w14:paraId="24556F35" w14:textId="3D59DFD0" w:rsidR="00F34202" w:rsidRPr="002A48A9" w:rsidRDefault="00051350" w:rsidP="00503CB1">
            <w:pPr>
              <w:pStyle w:val="BodyText0"/>
              <w:ind w:left="0"/>
              <w:jc w:val="center"/>
              <w:rPr>
                <w:rFonts w:ascii="Arial Narrow" w:hAnsi="Arial Narrow" w:cs="Times New Roman"/>
                <w:sz w:val="24"/>
                <w:szCs w:val="24"/>
                <w:lang w:val="en-GB" w:eastAsia="en-GB"/>
              </w:rPr>
            </w:pPr>
            <w:r>
              <w:rPr>
                <w:rFonts w:ascii="Arial Narrow" w:hAnsi="Arial Narrow" w:cs="Times New Roman"/>
                <w:sz w:val="24"/>
                <w:szCs w:val="24"/>
                <w:lang w:val="en-GB" w:eastAsia="en-GB"/>
              </w:rPr>
              <w:lastRenderedPageBreak/>
              <w:t>1</w:t>
            </w:r>
          </w:p>
        </w:tc>
        <w:tc>
          <w:tcPr>
            <w:tcW w:w="6300" w:type="dxa"/>
            <w:shd w:val="clear" w:color="auto" w:fill="auto"/>
          </w:tcPr>
          <w:p w14:paraId="7C980729" w14:textId="3BEBF692" w:rsidR="00F34202" w:rsidRPr="005D67EA" w:rsidRDefault="00051350" w:rsidP="005D67EA">
            <w:pPr>
              <w:contextualSpacing/>
              <w:rPr>
                <w:rFonts w:ascii="Arial Narrow" w:hAnsi="Arial Narrow"/>
                <w:sz w:val="22"/>
              </w:rPr>
            </w:pPr>
            <w:r>
              <w:rPr>
                <w:rFonts w:ascii="Arial Narrow" w:hAnsi="Arial Narrow"/>
                <w:sz w:val="22"/>
              </w:rPr>
              <w:t>Due to outstanding items in the TDS, sign off may not be possible today.</w:t>
            </w:r>
          </w:p>
        </w:tc>
        <w:tc>
          <w:tcPr>
            <w:tcW w:w="3060" w:type="dxa"/>
            <w:shd w:val="clear" w:color="auto" w:fill="auto"/>
          </w:tcPr>
          <w:p w14:paraId="6F57B7F6" w14:textId="716B52F1" w:rsidR="00F34202" w:rsidRPr="00503CB1" w:rsidRDefault="00051350" w:rsidP="00503CB1">
            <w:pPr>
              <w:pStyle w:val="BodyText0"/>
              <w:ind w:left="0"/>
              <w:jc w:val="center"/>
              <w:rPr>
                <w:b/>
                <w:bCs/>
              </w:rPr>
            </w:pPr>
            <w:r>
              <w:rPr>
                <w:b/>
                <w:bCs/>
              </w:rPr>
              <w:t>BN</w:t>
            </w:r>
          </w:p>
        </w:tc>
      </w:tr>
      <w:tr w:rsidR="00F34202" w:rsidRPr="00503CB1" w14:paraId="606DE964" w14:textId="77777777" w:rsidTr="005D67EA">
        <w:tc>
          <w:tcPr>
            <w:tcW w:w="828" w:type="dxa"/>
            <w:shd w:val="clear" w:color="auto" w:fill="auto"/>
          </w:tcPr>
          <w:p w14:paraId="486E3FC5" w14:textId="77777777" w:rsidR="00F34202" w:rsidRPr="002A48A9" w:rsidRDefault="00F34202" w:rsidP="00503CB1">
            <w:pPr>
              <w:pStyle w:val="BodyText0"/>
              <w:ind w:left="0"/>
              <w:jc w:val="center"/>
              <w:rPr>
                <w:rFonts w:ascii="Arial Narrow" w:hAnsi="Arial Narrow" w:cs="Times New Roman"/>
                <w:sz w:val="24"/>
                <w:szCs w:val="24"/>
                <w:lang w:val="en-GB" w:eastAsia="en-GB"/>
              </w:rPr>
            </w:pPr>
          </w:p>
        </w:tc>
        <w:tc>
          <w:tcPr>
            <w:tcW w:w="6300" w:type="dxa"/>
            <w:shd w:val="clear" w:color="auto" w:fill="auto"/>
          </w:tcPr>
          <w:p w14:paraId="489145ED" w14:textId="7FF9A4E6" w:rsidR="0059709A" w:rsidRPr="005D67EA" w:rsidRDefault="0059709A" w:rsidP="00C808FD">
            <w:pPr>
              <w:contextualSpacing/>
              <w:rPr>
                <w:rFonts w:ascii="Arial Narrow" w:hAnsi="Arial Narrow"/>
                <w:sz w:val="22"/>
              </w:rPr>
            </w:pPr>
          </w:p>
        </w:tc>
        <w:tc>
          <w:tcPr>
            <w:tcW w:w="3060" w:type="dxa"/>
            <w:shd w:val="clear" w:color="auto" w:fill="auto"/>
          </w:tcPr>
          <w:p w14:paraId="08347B61" w14:textId="2344EFFA" w:rsidR="00F34202" w:rsidRPr="005D67EA" w:rsidRDefault="00F34202" w:rsidP="00503CB1">
            <w:pPr>
              <w:pStyle w:val="BodyText0"/>
              <w:ind w:left="0"/>
              <w:jc w:val="center"/>
              <w:rPr>
                <w:rFonts w:ascii="Arial Narrow" w:hAnsi="Arial Narrow"/>
                <w:b/>
                <w:bCs/>
              </w:rPr>
            </w:pPr>
          </w:p>
        </w:tc>
      </w:tr>
    </w:tbl>
    <w:p w14:paraId="3AE65393" w14:textId="3120F1B0" w:rsidR="00F4424B" w:rsidRDefault="00F4424B" w:rsidP="00E115C7">
      <w:pPr>
        <w:rPr>
          <w:rFonts w:ascii="Arial Narrow" w:hAnsi="Arial Narrow" w:cs="Arial Narrow"/>
          <w:b/>
          <w:bCs/>
          <w:u w:val="single"/>
        </w:rPr>
      </w:pPr>
    </w:p>
    <w:p w14:paraId="57E4CB1F" w14:textId="7F514A76" w:rsidR="00F4424B" w:rsidRDefault="00F4424B" w:rsidP="00E115C7">
      <w:pPr>
        <w:rPr>
          <w:rFonts w:ascii="Arial Narrow" w:hAnsi="Arial Narrow" w:cs="Arial Narrow"/>
          <w:b/>
          <w:bCs/>
          <w:u w:val="single"/>
        </w:rPr>
      </w:pPr>
    </w:p>
    <w:p w14:paraId="6CA287C7" w14:textId="323FC153" w:rsidR="00F4424B" w:rsidRDefault="00F4424B" w:rsidP="00E115C7">
      <w:pPr>
        <w:rPr>
          <w:rFonts w:ascii="Arial Narrow" w:hAnsi="Arial Narrow" w:cs="Arial Narrow"/>
          <w:b/>
          <w:bCs/>
          <w:u w:val="single"/>
        </w:rPr>
      </w:pPr>
    </w:p>
    <w:p w14:paraId="52E85382" w14:textId="77777777" w:rsidR="00F4424B" w:rsidRDefault="00F4424B" w:rsidP="00E115C7">
      <w:pPr>
        <w:rPr>
          <w:rFonts w:ascii="Arial Narrow" w:hAnsi="Arial Narrow" w:cs="Arial Narrow"/>
          <w:b/>
          <w:bCs/>
          <w:u w:val="single"/>
        </w:rPr>
      </w:pPr>
    </w:p>
    <w:p w14:paraId="58B0EC8F" w14:textId="77777777" w:rsidR="00E115C7" w:rsidRPr="006471D5" w:rsidRDefault="00E115C7" w:rsidP="00E115C7">
      <w:pPr>
        <w:rPr>
          <w:rFonts w:ascii="Arial Narrow" w:hAnsi="Arial Narrow" w:cs="Arial Narrow"/>
          <w:b/>
          <w:bCs/>
          <w:u w:val="single"/>
        </w:rPr>
      </w:pPr>
      <w:r>
        <w:rPr>
          <w:rFonts w:ascii="Arial Narrow" w:hAnsi="Arial Narrow" w:cs="Arial Narrow"/>
          <w:b/>
          <w:bCs/>
          <w:u w:val="single"/>
        </w:rPr>
        <w:t>Key Risks</w:t>
      </w:r>
    </w:p>
    <w:p w14:paraId="16701699" w14:textId="77777777" w:rsidR="00E115C7" w:rsidRPr="0071539F" w:rsidRDefault="00E115C7" w:rsidP="00E115C7">
      <w:pPr>
        <w:rPr>
          <w:rFonts w:ascii="Arial Narrow" w:hAnsi="Arial Narrow" w:cs="Arial Narrow"/>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6300"/>
        <w:gridCol w:w="3060"/>
      </w:tblGrid>
      <w:tr w:rsidR="0071539F" w:rsidRPr="0071539F" w14:paraId="5140D63B" w14:textId="77777777" w:rsidTr="0071539F">
        <w:tc>
          <w:tcPr>
            <w:tcW w:w="828" w:type="dxa"/>
            <w:shd w:val="clear" w:color="auto" w:fill="9B2D1F"/>
          </w:tcPr>
          <w:p w14:paraId="651FAD98" w14:textId="77777777" w:rsidR="00E115C7" w:rsidRPr="0071539F" w:rsidRDefault="00E115C7" w:rsidP="00906DA9">
            <w:pPr>
              <w:pStyle w:val="BodyText0"/>
              <w:ind w:left="0"/>
              <w:jc w:val="center"/>
              <w:rPr>
                <w:b/>
                <w:bCs/>
                <w:color w:val="FFFFFF" w:themeColor="background1"/>
              </w:rPr>
            </w:pPr>
            <w:r w:rsidRPr="0071539F">
              <w:rPr>
                <w:b/>
                <w:bCs/>
                <w:color w:val="FFFFFF" w:themeColor="background1"/>
              </w:rPr>
              <w:t>ID</w:t>
            </w:r>
          </w:p>
        </w:tc>
        <w:tc>
          <w:tcPr>
            <w:tcW w:w="6300" w:type="dxa"/>
            <w:shd w:val="clear" w:color="auto" w:fill="9B2D1F"/>
          </w:tcPr>
          <w:p w14:paraId="0B537B09" w14:textId="77777777" w:rsidR="00E115C7" w:rsidRPr="0071539F" w:rsidRDefault="00E115C7" w:rsidP="00906DA9">
            <w:pPr>
              <w:pStyle w:val="BodyText0"/>
              <w:ind w:left="0"/>
              <w:jc w:val="center"/>
              <w:rPr>
                <w:b/>
                <w:bCs/>
                <w:color w:val="FFFFFF" w:themeColor="background1"/>
              </w:rPr>
            </w:pPr>
            <w:r w:rsidRPr="0071539F">
              <w:rPr>
                <w:b/>
                <w:bCs/>
                <w:color w:val="FFFFFF" w:themeColor="background1"/>
              </w:rPr>
              <w:t>Description</w:t>
            </w:r>
          </w:p>
        </w:tc>
        <w:tc>
          <w:tcPr>
            <w:tcW w:w="3060" w:type="dxa"/>
            <w:shd w:val="clear" w:color="auto" w:fill="9B2D1F"/>
          </w:tcPr>
          <w:p w14:paraId="1CA3C171" w14:textId="77777777" w:rsidR="00E115C7" w:rsidRPr="0071539F" w:rsidRDefault="00E115C7" w:rsidP="00906DA9">
            <w:pPr>
              <w:pStyle w:val="BodyText0"/>
              <w:ind w:left="0"/>
              <w:jc w:val="center"/>
              <w:rPr>
                <w:b/>
                <w:bCs/>
                <w:color w:val="FFFFFF" w:themeColor="background1"/>
              </w:rPr>
            </w:pPr>
            <w:r w:rsidRPr="0071539F">
              <w:rPr>
                <w:b/>
                <w:bCs/>
                <w:color w:val="FFFFFF" w:themeColor="background1"/>
              </w:rPr>
              <w:t>Raised by</w:t>
            </w:r>
          </w:p>
        </w:tc>
      </w:tr>
      <w:tr w:rsidR="00E115C7" w:rsidRPr="00FD2A92" w14:paraId="37FEE5CB" w14:textId="77777777" w:rsidTr="00FD2A92">
        <w:tc>
          <w:tcPr>
            <w:tcW w:w="828" w:type="dxa"/>
          </w:tcPr>
          <w:p w14:paraId="3F676888" w14:textId="57C86C4C" w:rsidR="00E115C7" w:rsidRPr="00906DA9" w:rsidRDefault="00E115C7" w:rsidP="0004166B">
            <w:pPr>
              <w:rPr>
                <w:rFonts w:ascii="Arial Narrow" w:hAnsi="Arial Narrow" w:cs="Arial"/>
                <w:sz w:val="20"/>
                <w:szCs w:val="20"/>
              </w:rPr>
            </w:pPr>
          </w:p>
        </w:tc>
        <w:tc>
          <w:tcPr>
            <w:tcW w:w="6300" w:type="dxa"/>
          </w:tcPr>
          <w:p w14:paraId="7D21EDBD" w14:textId="588650A8" w:rsidR="00E115C7" w:rsidRPr="00906DA9" w:rsidRDefault="00EE4AB9" w:rsidP="0004166B">
            <w:pPr>
              <w:rPr>
                <w:rFonts w:ascii="Arial Narrow" w:hAnsi="Arial Narrow" w:cs="Arial"/>
                <w:sz w:val="20"/>
                <w:szCs w:val="20"/>
              </w:rPr>
            </w:pPr>
            <w:r>
              <w:rPr>
                <w:rFonts w:ascii="Arial Narrow" w:hAnsi="Arial Narrow" w:cs="Arial"/>
                <w:sz w:val="20"/>
                <w:szCs w:val="20"/>
              </w:rPr>
              <w:t xml:space="preserve">Load shedding is an existing issue that may lead to potential delays in delivery of work packages. eS3 to </w:t>
            </w:r>
            <w:proofErr w:type="gramStart"/>
            <w:r>
              <w:rPr>
                <w:rFonts w:ascii="Arial Narrow" w:hAnsi="Arial Narrow" w:cs="Arial"/>
                <w:sz w:val="20"/>
                <w:szCs w:val="20"/>
              </w:rPr>
              <w:t>make an effort</w:t>
            </w:r>
            <w:proofErr w:type="gramEnd"/>
            <w:r>
              <w:rPr>
                <w:rFonts w:ascii="Arial Narrow" w:hAnsi="Arial Narrow" w:cs="Arial"/>
                <w:sz w:val="20"/>
                <w:szCs w:val="20"/>
              </w:rPr>
              <w:t xml:space="preserve"> to catch up as much as possible should this occur</w:t>
            </w:r>
          </w:p>
        </w:tc>
        <w:tc>
          <w:tcPr>
            <w:tcW w:w="3060" w:type="dxa"/>
          </w:tcPr>
          <w:p w14:paraId="19AA5EAE" w14:textId="4BFEE994" w:rsidR="00E115C7" w:rsidRPr="00906DA9" w:rsidRDefault="00EE4AB9" w:rsidP="0004166B">
            <w:pPr>
              <w:rPr>
                <w:rFonts w:ascii="Arial Narrow" w:hAnsi="Arial Narrow" w:cs="Arial"/>
                <w:sz w:val="20"/>
                <w:szCs w:val="20"/>
              </w:rPr>
            </w:pPr>
            <w:r>
              <w:rPr>
                <w:rFonts w:ascii="Arial Narrow" w:hAnsi="Arial Narrow" w:cs="Arial"/>
                <w:sz w:val="20"/>
                <w:szCs w:val="20"/>
              </w:rPr>
              <w:t>NKM</w:t>
            </w:r>
          </w:p>
        </w:tc>
      </w:tr>
      <w:tr w:rsidR="00E115C7" w:rsidRPr="00FD2A92" w14:paraId="74E0F46F" w14:textId="77777777" w:rsidTr="00FD2A92">
        <w:tc>
          <w:tcPr>
            <w:tcW w:w="828" w:type="dxa"/>
          </w:tcPr>
          <w:p w14:paraId="48C27982" w14:textId="073C849F" w:rsidR="00E115C7" w:rsidRPr="00906DA9" w:rsidRDefault="00E115C7" w:rsidP="0004166B">
            <w:pPr>
              <w:rPr>
                <w:rFonts w:ascii="Arial Narrow" w:hAnsi="Arial Narrow" w:cs="Arial"/>
                <w:sz w:val="20"/>
                <w:szCs w:val="20"/>
              </w:rPr>
            </w:pPr>
          </w:p>
        </w:tc>
        <w:tc>
          <w:tcPr>
            <w:tcW w:w="6300" w:type="dxa"/>
          </w:tcPr>
          <w:p w14:paraId="67BC451E" w14:textId="2F21A275" w:rsidR="00E115C7" w:rsidRPr="00906DA9" w:rsidRDefault="009F58A2" w:rsidP="0004166B">
            <w:pPr>
              <w:rPr>
                <w:rFonts w:ascii="Arial Narrow" w:hAnsi="Arial Narrow" w:cs="Arial"/>
                <w:sz w:val="20"/>
                <w:szCs w:val="20"/>
              </w:rPr>
            </w:pPr>
            <w:r>
              <w:rPr>
                <w:rFonts w:ascii="Arial Narrow" w:hAnsi="Arial Narrow" w:cs="Arial"/>
                <w:sz w:val="20"/>
                <w:szCs w:val="20"/>
              </w:rPr>
              <w:t>There is an issue with the hardware supplier</w:t>
            </w:r>
            <w:r w:rsidR="00E108E1">
              <w:rPr>
                <w:rFonts w:ascii="Arial Narrow" w:hAnsi="Arial Narrow" w:cs="Arial"/>
                <w:sz w:val="20"/>
                <w:szCs w:val="20"/>
              </w:rPr>
              <w:t xml:space="preserve"> where they missed some amounts during their bid.</w:t>
            </w:r>
            <w:r>
              <w:rPr>
                <w:rFonts w:ascii="Arial Narrow" w:hAnsi="Arial Narrow" w:cs="Arial"/>
                <w:sz w:val="20"/>
                <w:szCs w:val="20"/>
              </w:rPr>
              <w:t xml:space="preserve"> </w:t>
            </w:r>
            <w:r w:rsidR="00E108E1">
              <w:rPr>
                <w:rFonts w:ascii="Arial Narrow" w:hAnsi="Arial Narrow" w:cs="Arial"/>
                <w:sz w:val="20"/>
                <w:szCs w:val="20"/>
              </w:rPr>
              <w:t>If</w:t>
            </w:r>
            <w:r>
              <w:rPr>
                <w:rFonts w:ascii="Arial Narrow" w:hAnsi="Arial Narrow" w:cs="Arial"/>
                <w:sz w:val="20"/>
                <w:szCs w:val="20"/>
              </w:rPr>
              <w:t xml:space="preserve"> not resolved internally with NCC</w:t>
            </w:r>
            <w:r w:rsidR="00E108E1">
              <w:rPr>
                <w:rFonts w:ascii="Arial Narrow" w:hAnsi="Arial Narrow" w:cs="Arial"/>
                <w:sz w:val="20"/>
                <w:szCs w:val="20"/>
              </w:rPr>
              <w:t xml:space="preserve"> treasury, it</w:t>
            </w:r>
            <w:r>
              <w:rPr>
                <w:rFonts w:ascii="Arial Narrow" w:hAnsi="Arial Narrow" w:cs="Arial"/>
                <w:sz w:val="20"/>
                <w:szCs w:val="20"/>
              </w:rPr>
              <w:t xml:space="preserve"> may lead to the NCC having to redo the bidding process. This may potentially impact the project i</w:t>
            </w:r>
            <w:r w:rsidR="00E108E1">
              <w:rPr>
                <w:rFonts w:ascii="Arial Narrow" w:hAnsi="Arial Narrow" w:cs="Arial"/>
                <w:sz w:val="20"/>
                <w:szCs w:val="20"/>
              </w:rPr>
              <w:t>f</w:t>
            </w:r>
            <w:r>
              <w:rPr>
                <w:rFonts w:ascii="Arial Narrow" w:hAnsi="Arial Narrow" w:cs="Arial"/>
                <w:sz w:val="20"/>
                <w:szCs w:val="20"/>
              </w:rPr>
              <w:t xml:space="preserve"> not resolved in the next two months</w:t>
            </w:r>
          </w:p>
        </w:tc>
        <w:tc>
          <w:tcPr>
            <w:tcW w:w="3060" w:type="dxa"/>
          </w:tcPr>
          <w:p w14:paraId="3CB48862" w14:textId="13B5AB42" w:rsidR="00E115C7" w:rsidRPr="00906DA9" w:rsidRDefault="009F58A2" w:rsidP="0004166B">
            <w:pPr>
              <w:rPr>
                <w:rFonts w:ascii="Arial Narrow" w:hAnsi="Arial Narrow" w:cs="Arial"/>
                <w:sz w:val="20"/>
                <w:szCs w:val="20"/>
              </w:rPr>
            </w:pPr>
            <w:r>
              <w:rPr>
                <w:rFonts w:ascii="Arial Narrow" w:hAnsi="Arial Narrow" w:cs="Arial"/>
                <w:sz w:val="20"/>
                <w:szCs w:val="20"/>
              </w:rPr>
              <w:t>NK</w:t>
            </w:r>
          </w:p>
        </w:tc>
      </w:tr>
      <w:tr w:rsidR="00E115C7" w:rsidRPr="00FD2A92" w14:paraId="716F3D5C" w14:textId="77777777" w:rsidTr="00FD2A92">
        <w:tc>
          <w:tcPr>
            <w:tcW w:w="828" w:type="dxa"/>
          </w:tcPr>
          <w:p w14:paraId="750E488C" w14:textId="77777777" w:rsidR="00E115C7" w:rsidRPr="00906DA9" w:rsidRDefault="00E115C7" w:rsidP="0004166B">
            <w:pPr>
              <w:rPr>
                <w:rFonts w:ascii="Arial Narrow" w:hAnsi="Arial Narrow" w:cs="Arial"/>
                <w:sz w:val="20"/>
                <w:szCs w:val="20"/>
              </w:rPr>
            </w:pPr>
          </w:p>
        </w:tc>
        <w:tc>
          <w:tcPr>
            <w:tcW w:w="6300" w:type="dxa"/>
          </w:tcPr>
          <w:p w14:paraId="40021760" w14:textId="77777777" w:rsidR="00E115C7" w:rsidRPr="00906DA9" w:rsidRDefault="00E115C7" w:rsidP="0004166B">
            <w:pPr>
              <w:rPr>
                <w:rFonts w:ascii="Arial Narrow" w:hAnsi="Arial Narrow" w:cs="Arial"/>
                <w:sz w:val="20"/>
                <w:szCs w:val="20"/>
              </w:rPr>
            </w:pPr>
            <w:bookmarkStart w:id="2" w:name="_GoBack"/>
            <w:bookmarkEnd w:id="2"/>
          </w:p>
        </w:tc>
        <w:tc>
          <w:tcPr>
            <w:tcW w:w="3060" w:type="dxa"/>
          </w:tcPr>
          <w:p w14:paraId="2B4782BC" w14:textId="77777777" w:rsidR="00E115C7" w:rsidRPr="00906DA9" w:rsidRDefault="00E115C7" w:rsidP="0004166B">
            <w:pPr>
              <w:rPr>
                <w:rFonts w:ascii="Arial Narrow" w:hAnsi="Arial Narrow" w:cs="Arial"/>
                <w:sz w:val="20"/>
                <w:szCs w:val="20"/>
              </w:rPr>
            </w:pPr>
          </w:p>
        </w:tc>
      </w:tr>
    </w:tbl>
    <w:p w14:paraId="5391F52C" w14:textId="77777777" w:rsidR="00E115C7" w:rsidRDefault="00E115C7" w:rsidP="00E115C7">
      <w:pPr>
        <w:rPr>
          <w:rFonts w:ascii="Arial Narrow" w:hAnsi="Arial Narrow" w:cs="Arial Narrow"/>
          <w:b/>
          <w:bCs/>
          <w:u w:val="single"/>
        </w:rPr>
      </w:pPr>
    </w:p>
    <w:p w14:paraId="2177717A" w14:textId="77777777" w:rsidR="00E115C7" w:rsidRDefault="000E7054" w:rsidP="00E115C7">
      <w:pPr>
        <w:rPr>
          <w:rFonts w:ascii="Arial Narrow" w:hAnsi="Arial Narrow" w:cs="Arial Narrow"/>
          <w:b/>
          <w:bCs/>
          <w:u w:val="single"/>
        </w:rPr>
      </w:pPr>
      <w:r>
        <w:rPr>
          <w:rFonts w:ascii="Arial Narrow" w:hAnsi="Arial Narrow" w:cs="Arial Narrow"/>
          <w:b/>
          <w:bCs/>
          <w:u w:val="single"/>
        </w:rPr>
        <w:br w:type="page"/>
      </w:r>
      <w:r w:rsidR="00E115C7">
        <w:rPr>
          <w:rFonts w:ascii="Arial Narrow" w:hAnsi="Arial Narrow" w:cs="Arial Narrow"/>
          <w:b/>
          <w:bCs/>
          <w:u w:val="single"/>
        </w:rPr>
        <w:lastRenderedPageBreak/>
        <w:t>Decision Points Required</w:t>
      </w:r>
    </w:p>
    <w:p w14:paraId="7E491CA6" w14:textId="77777777" w:rsidR="00E115C7" w:rsidRDefault="00E115C7" w:rsidP="00E115C7">
      <w:pPr>
        <w:rPr>
          <w:rFonts w:ascii="Arial Narrow" w:hAnsi="Arial Narrow" w:cs="Arial Narrow"/>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6300"/>
        <w:gridCol w:w="3060"/>
      </w:tblGrid>
      <w:tr w:rsidR="00DC64F5" w:rsidRPr="00DC64F5" w14:paraId="06C3EBEC" w14:textId="77777777" w:rsidTr="0071539F">
        <w:tc>
          <w:tcPr>
            <w:tcW w:w="828" w:type="dxa"/>
            <w:shd w:val="clear" w:color="auto" w:fill="9B2D1F"/>
          </w:tcPr>
          <w:p w14:paraId="55DD0982" w14:textId="77777777" w:rsidR="00E115C7" w:rsidRPr="0071539F" w:rsidRDefault="00E115C7" w:rsidP="00906DA9">
            <w:pPr>
              <w:pStyle w:val="BodyText0"/>
              <w:ind w:left="0"/>
              <w:jc w:val="center"/>
              <w:rPr>
                <w:b/>
                <w:bCs/>
                <w:color w:val="FFFFFF" w:themeColor="background1"/>
              </w:rPr>
            </w:pPr>
            <w:r w:rsidRPr="0071539F">
              <w:rPr>
                <w:b/>
                <w:bCs/>
                <w:color w:val="FFFFFF" w:themeColor="background1"/>
              </w:rPr>
              <w:t>ID</w:t>
            </w:r>
          </w:p>
        </w:tc>
        <w:tc>
          <w:tcPr>
            <w:tcW w:w="6300" w:type="dxa"/>
            <w:shd w:val="clear" w:color="auto" w:fill="9B2D1F"/>
          </w:tcPr>
          <w:p w14:paraId="1BC2AE26" w14:textId="77777777" w:rsidR="00E115C7" w:rsidRPr="0071539F" w:rsidRDefault="00E115C7" w:rsidP="00906DA9">
            <w:pPr>
              <w:pStyle w:val="BodyText0"/>
              <w:ind w:left="0"/>
              <w:jc w:val="center"/>
              <w:rPr>
                <w:b/>
                <w:bCs/>
                <w:color w:val="FFFFFF" w:themeColor="background1"/>
              </w:rPr>
            </w:pPr>
            <w:r w:rsidRPr="0071539F">
              <w:rPr>
                <w:b/>
                <w:bCs/>
                <w:color w:val="FFFFFF" w:themeColor="background1"/>
              </w:rPr>
              <w:t>Description</w:t>
            </w:r>
          </w:p>
        </w:tc>
        <w:tc>
          <w:tcPr>
            <w:tcW w:w="3060" w:type="dxa"/>
            <w:shd w:val="clear" w:color="auto" w:fill="9B2D1F"/>
          </w:tcPr>
          <w:p w14:paraId="169FAD31" w14:textId="77777777" w:rsidR="00E115C7" w:rsidRPr="0071539F" w:rsidRDefault="00E115C7" w:rsidP="00906DA9">
            <w:pPr>
              <w:pStyle w:val="BodyText0"/>
              <w:ind w:left="0"/>
              <w:jc w:val="center"/>
              <w:rPr>
                <w:b/>
                <w:bCs/>
                <w:color w:val="FFFFFF" w:themeColor="background1"/>
              </w:rPr>
            </w:pPr>
            <w:r w:rsidRPr="0071539F">
              <w:rPr>
                <w:b/>
                <w:bCs/>
                <w:color w:val="FFFFFF" w:themeColor="background1"/>
              </w:rPr>
              <w:t>Raised by</w:t>
            </w:r>
          </w:p>
        </w:tc>
      </w:tr>
      <w:tr w:rsidR="00DC64F5" w:rsidRPr="00DC64F5" w14:paraId="6F900D4C" w14:textId="77777777" w:rsidTr="00FD2A92">
        <w:tc>
          <w:tcPr>
            <w:tcW w:w="828" w:type="dxa"/>
          </w:tcPr>
          <w:p w14:paraId="253E7C47" w14:textId="35D89192" w:rsidR="00E115C7" w:rsidRPr="00DC64F5" w:rsidRDefault="00F4424B" w:rsidP="0004166B">
            <w:pPr>
              <w:rPr>
                <w:rFonts w:ascii="Arial Narrow" w:hAnsi="Arial Narrow" w:cs="Arial"/>
                <w:sz w:val="20"/>
                <w:szCs w:val="20"/>
              </w:rPr>
            </w:pPr>
            <w:r w:rsidRPr="00DC64F5">
              <w:rPr>
                <w:rFonts w:ascii="Arial Narrow" w:hAnsi="Arial Narrow" w:cs="Arial"/>
                <w:sz w:val="20"/>
                <w:szCs w:val="20"/>
              </w:rPr>
              <w:t>1</w:t>
            </w:r>
          </w:p>
        </w:tc>
        <w:tc>
          <w:tcPr>
            <w:tcW w:w="6300" w:type="dxa"/>
          </w:tcPr>
          <w:p w14:paraId="69326477" w14:textId="3637723D" w:rsidR="00E115C7" w:rsidRPr="00DC64F5" w:rsidRDefault="00CC09C7" w:rsidP="0004166B">
            <w:pPr>
              <w:rPr>
                <w:rFonts w:ascii="Arial Narrow" w:hAnsi="Arial Narrow" w:cs="Arial"/>
                <w:sz w:val="20"/>
                <w:szCs w:val="20"/>
              </w:rPr>
            </w:pPr>
            <w:proofErr w:type="gramStart"/>
            <w:r>
              <w:rPr>
                <w:rFonts w:ascii="Arial Narrow" w:hAnsi="Arial Narrow" w:cs="Arial"/>
                <w:sz w:val="20"/>
                <w:szCs w:val="20"/>
              </w:rPr>
              <w:t>BN.NM</w:t>
            </w:r>
            <w:proofErr w:type="gramEnd"/>
            <w:r>
              <w:rPr>
                <w:rFonts w:ascii="Arial Narrow" w:hAnsi="Arial Narrow" w:cs="Arial"/>
                <w:sz w:val="20"/>
                <w:szCs w:val="20"/>
              </w:rPr>
              <w:t xml:space="preserve"> and NK will be responsible sign off on all project related documents</w:t>
            </w:r>
          </w:p>
        </w:tc>
        <w:tc>
          <w:tcPr>
            <w:tcW w:w="3060" w:type="dxa"/>
          </w:tcPr>
          <w:p w14:paraId="4D451DAB" w14:textId="2173F86E" w:rsidR="00E115C7" w:rsidRPr="00DC64F5" w:rsidRDefault="00CC09C7" w:rsidP="0004166B">
            <w:pPr>
              <w:rPr>
                <w:rFonts w:ascii="Arial Narrow" w:hAnsi="Arial Narrow" w:cs="Arial"/>
                <w:sz w:val="20"/>
                <w:szCs w:val="20"/>
              </w:rPr>
            </w:pPr>
            <w:r>
              <w:rPr>
                <w:rFonts w:ascii="Arial Narrow" w:hAnsi="Arial Narrow" w:cs="Arial"/>
                <w:sz w:val="20"/>
                <w:szCs w:val="20"/>
              </w:rPr>
              <w:t>NKM</w:t>
            </w:r>
          </w:p>
        </w:tc>
      </w:tr>
      <w:tr w:rsidR="00DC64F5" w:rsidRPr="00DC64F5" w14:paraId="228BCC75" w14:textId="77777777" w:rsidTr="00FD2A92">
        <w:tc>
          <w:tcPr>
            <w:tcW w:w="828" w:type="dxa"/>
          </w:tcPr>
          <w:p w14:paraId="045B1732" w14:textId="505564BB" w:rsidR="00F4424B" w:rsidRPr="00DC64F5" w:rsidRDefault="00F4424B" w:rsidP="00F4424B">
            <w:pPr>
              <w:rPr>
                <w:rFonts w:ascii="Arial Narrow" w:hAnsi="Arial Narrow" w:cs="Arial"/>
                <w:sz w:val="20"/>
                <w:szCs w:val="20"/>
              </w:rPr>
            </w:pPr>
            <w:r w:rsidRPr="00DC64F5">
              <w:rPr>
                <w:rFonts w:ascii="Arial Narrow" w:hAnsi="Arial Narrow" w:cs="Arial"/>
                <w:sz w:val="20"/>
                <w:szCs w:val="20"/>
              </w:rPr>
              <w:t>2</w:t>
            </w:r>
          </w:p>
        </w:tc>
        <w:tc>
          <w:tcPr>
            <w:tcW w:w="6300" w:type="dxa"/>
          </w:tcPr>
          <w:p w14:paraId="359592EF" w14:textId="62A9F0A5" w:rsidR="00F4424B" w:rsidRPr="00DC64F5" w:rsidRDefault="009C08CF" w:rsidP="00F4424B">
            <w:pPr>
              <w:rPr>
                <w:rFonts w:ascii="Arial Narrow" w:hAnsi="Arial Narrow" w:cs="Arial"/>
                <w:sz w:val="20"/>
                <w:szCs w:val="20"/>
              </w:rPr>
            </w:pPr>
            <w:r>
              <w:rPr>
                <w:rFonts w:ascii="Arial Narrow" w:hAnsi="Arial Narrow" w:cs="Arial"/>
                <w:sz w:val="20"/>
                <w:szCs w:val="20"/>
              </w:rPr>
              <w:t>The eS3 (BA) team will be tasked with developing the business process maps and issue them to the NCC to verify against the logic outlined in the requirements document</w:t>
            </w:r>
          </w:p>
        </w:tc>
        <w:tc>
          <w:tcPr>
            <w:tcW w:w="3060" w:type="dxa"/>
          </w:tcPr>
          <w:p w14:paraId="4632B663" w14:textId="5F6D241C" w:rsidR="00F4424B" w:rsidRPr="00DC64F5" w:rsidRDefault="009C08CF" w:rsidP="00F4424B">
            <w:pPr>
              <w:rPr>
                <w:rFonts w:ascii="Arial Narrow" w:hAnsi="Arial Narrow" w:cs="Arial"/>
                <w:sz w:val="20"/>
                <w:szCs w:val="20"/>
              </w:rPr>
            </w:pPr>
            <w:r>
              <w:rPr>
                <w:rFonts w:ascii="Arial Narrow" w:hAnsi="Arial Narrow" w:cs="Arial"/>
                <w:sz w:val="20"/>
                <w:szCs w:val="20"/>
              </w:rPr>
              <w:t>BN</w:t>
            </w:r>
          </w:p>
        </w:tc>
      </w:tr>
      <w:tr w:rsidR="009F58A2" w:rsidRPr="00DC64F5" w14:paraId="4E82D9BE" w14:textId="77777777" w:rsidTr="00FD2A92">
        <w:tc>
          <w:tcPr>
            <w:tcW w:w="828" w:type="dxa"/>
          </w:tcPr>
          <w:p w14:paraId="2EBE10A5" w14:textId="26C789BD" w:rsidR="009F58A2" w:rsidRPr="00DC64F5" w:rsidRDefault="009F58A2" w:rsidP="00F4424B">
            <w:pPr>
              <w:rPr>
                <w:rFonts w:ascii="Arial Narrow" w:hAnsi="Arial Narrow" w:cs="Arial"/>
                <w:sz w:val="20"/>
                <w:szCs w:val="20"/>
              </w:rPr>
            </w:pPr>
            <w:r>
              <w:rPr>
                <w:rFonts w:ascii="Arial Narrow" w:hAnsi="Arial Narrow" w:cs="Arial"/>
                <w:sz w:val="20"/>
                <w:szCs w:val="20"/>
              </w:rPr>
              <w:t>3</w:t>
            </w:r>
          </w:p>
        </w:tc>
        <w:tc>
          <w:tcPr>
            <w:tcW w:w="6300" w:type="dxa"/>
          </w:tcPr>
          <w:p w14:paraId="4C91583E" w14:textId="0287E395" w:rsidR="009F58A2" w:rsidRDefault="009F58A2" w:rsidP="00F4424B">
            <w:pPr>
              <w:rPr>
                <w:rFonts w:ascii="Arial Narrow" w:hAnsi="Arial Narrow" w:cs="Arial"/>
                <w:sz w:val="20"/>
                <w:szCs w:val="20"/>
              </w:rPr>
            </w:pPr>
            <w:r>
              <w:rPr>
                <w:rFonts w:ascii="Arial Narrow" w:hAnsi="Arial Narrow" w:cs="Arial"/>
                <w:sz w:val="20"/>
                <w:szCs w:val="20"/>
              </w:rPr>
              <w:t>The technical design specification should be referred to as a high-level technical design specification reason being that details of it will be updated as development progresses</w:t>
            </w:r>
          </w:p>
        </w:tc>
        <w:tc>
          <w:tcPr>
            <w:tcW w:w="3060" w:type="dxa"/>
          </w:tcPr>
          <w:p w14:paraId="7EF3153E" w14:textId="53CB8D87" w:rsidR="009F58A2" w:rsidRDefault="009F58A2" w:rsidP="00F4424B">
            <w:pPr>
              <w:rPr>
                <w:rFonts w:ascii="Arial Narrow" w:hAnsi="Arial Narrow" w:cs="Arial"/>
                <w:sz w:val="20"/>
                <w:szCs w:val="20"/>
              </w:rPr>
            </w:pPr>
            <w:r>
              <w:rPr>
                <w:rFonts w:ascii="Arial Narrow" w:hAnsi="Arial Narrow" w:cs="Arial"/>
                <w:sz w:val="20"/>
                <w:szCs w:val="20"/>
              </w:rPr>
              <w:t>BN</w:t>
            </w:r>
          </w:p>
        </w:tc>
      </w:tr>
    </w:tbl>
    <w:p w14:paraId="682F6BD5" w14:textId="77777777" w:rsidR="00E115C7" w:rsidRDefault="00E115C7" w:rsidP="00E115C7">
      <w:pPr>
        <w:rPr>
          <w:rFonts w:ascii="Arial Narrow" w:hAnsi="Arial Narrow" w:cs="Arial Narrow"/>
          <w:b/>
          <w:bCs/>
          <w:u w:val="single"/>
        </w:rPr>
      </w:pPr>
    </w:p>
    <w:p w14:paraId="7E48C795" w14:textId="77777777" w:rsidR="00E115C7" w:rsidRDefault="00E115C7" w:rsidP="00E115C7">
      <w:pPr>
        <w:rPr>
          <w:rFonts w:ascii="Arial Narrow" w:hAnsi="Arial Narrow" w:cs="Arial Narrow"/>
          <w:b/>
          <w:bCs/>
          <w:u w:val="single"/>
        </w:rPr>
      </w:pPr>
      <w:r>
        <w:rPr>
          <w:rFonts w:ascii="Arial Narrow" w:hAnsi="Arial Narrow" w:cs="Arial Narrow"/>
          <w:b/>
          <w:bCs/>
          <w:u w:val="single"/>
        </w:rPr>
        <w:t>General Comments:</w:t>
      </w:r>
    </w:p>
    <w:p w14:paraId="491D8CF9" w14:textId="77777777" w:rsidR="00E115C7" w:rsidRDefault="00E115C7" w:rsidP="00E115C7"/>
    <w:p w14:paraId="6BCED25D" w14:textId="4EA4209A" w:rsidR="00503CB1" w:rsidRDefault="004427FC" w:rsidP="004427FC">
      <w:pPr>
        <w:pStyle w:val="ListParagraph"/>
        <w:numPr>
          <w:ilvl w:val="0"/>
          <w:numId w:val="19"/>
        </w:numPr>
        <w:rPr>
          <w:rFonts w:ascii="Arial Narrow" w:hAnsi="Arial Narrow" w:cs="Arial Narrow"/>
        </w:rPr>
      </w:pPr>
      <w:r>
        <w:rPr>
          <w:rFonts w:ascii="Arial Narrow" w:hAnsi="Arial Narrow" w:cs="Arial Narrow"/>
        </w:rPr>
        <w:t>NKM reported that the business analysis team has been analysing the requirements documents supplied by the NCC. Should there be any questions arising during the analyses of requirements, NK recommends that these be communicated through email or telephonically and not wait for a formally scheduled meeting to be addressed.</w:t>
      </w:r>
    </w:p>
    <w:p w14:paraId="6B9E955D" w14:textId="6785D8B6" w:rsidR="00BC28CF" w:rsidRDefault="004427FC" w:rsidP="00BC28CF">
      <w:pPr>
        <w:pStyle w:val="ListParagraph"/>
        <w:numPr>
          <w:ilvl w:val="0"/>
          <w:numId w:val="19"/>
        </w:numPr>
        <w:rPr>
          <w:rFonts w:ascii="Arial Narrow" w:hAnsi="Arial Narrow" w:cs="Arial Narrow"/>
        </w:rPr>
      </w:pPr>
      <w:r>
        <w:rPr>
          <w:rFonts w:ascii="Arial Narrow" w:hAnsi="Arial Narrow" w:cs="Arial Narrow"/>
        </w:rPr>
        <w:t>NKM indicated that a</w:t>
      </w:r>
      <w:r w:rsidR="00051350">
        <w:rPr>
          <w:rFonts w:ascii="Arial Narrow" w:hAnsi="Arial Narrow" w:cs="Arial Narrow"/>
        </w:rPr>
        <w:t xml:space="preserve"> kick-off session has been held with the development team, the output of which is a</w:t>
      </w:r>
      <w:r>
        <w:rPr>
          <w:rFonts w:ascii="Arial Narrow" w:hAnsi="Arial Narrow" w:cs="Arial Narrow"/>
        </w:rPr>
        <w:t xml:space="preserve"> draft technical design specification </w:t>
      </w:r>
      <w:r w:rsidR="00051350">
        <w:rPr>
          <w:rFonts w:ascii="Arial Narrow" w:hAnsi="Arial Narrow" w:cs="Arial Narrow"/>
        </w:rPr>
        <w:t>that</w:t>
      </w:r>
      <w:r>
        <w:rPr>
          <w:rFonts w:ascii="Arial Narrow" w:hAnsi="Arial Narrow" w:cs="Arial Narrow"/>
        </w:rPr>
        <w:t xml:space="preserve"> will be discussed in more detail during the second session of the meeting. In addition to this, the business analysis team has also drafte</w:t>
      </w:r>
      <w:r w:rsidR="00BC28CF">
        <w:rPr>
          <w:rFonts w:ascii="Arial Narrow" w:hAnsi="Arial Narrow" w:cs="Arial Narrow"/>
        </w:rPr>
        <w:t>d an internal requirements traceability matrix. TM indicated that this will be used towards generating test cases that will be used for functional and user acceptance testing.</w:t>
      </w:r>
    </w:p>
    <w:p w14:paraId="7CA3772A" w14:textId="1D2D5A4A" w:rsidR="00BC28CF" w:rsidRDefault="00EE4AB9" w:rsidP="00BC28CF">
      <w:pPr>
        <w:pStyle w:val="ListParagraph"/>
        <w:numPr>
          <w:ilvl w:val="0"/>
          <w:numId w:val="19"/>
        </w:numPr>
        <w:rPr>
          <w:rFonts w:ascii="Arial Narrow" w:hAnsi="Arial Narrow" w:cs="Arial Narrow"/>
        </w:rPr>
      </w:pPr>
      <w:r>
        <w:rPr>
          <w:rFonts w:ascii="Arial Narrow" w:hAnsi="Arial Narrow" w:cs="Arial Narrow"/>
        </w:rPr>
        <w:t>The project will be delivered through an agile approach as per the work packages outlined in the project charter</w:t>
      </w:r>
    </w:p>
    <w:p w14:paraId="6FED9814" w14:textId="208B5D17" w:rsidR="00EE4AB9" w:rsidRDefault="00EE4AB9" w:rsidP="00BC28CF">
      <w:pPr>
        <w:pStyle w:val="ListParagraph"/>
        <w:numPr>
          <w:ilvl w:val="0"/>
          <w:numId w:val="19"/>
        </w:numPr>
        <w:rPr>
          <w:rFonts w:ascii="Arial Narrow" w:hAnsi="Arial Narrow" w:cs="Arial Narrow"/>
        </w:rPr>
      </w:pPr>
      <w:r>
        <w:rPr>
          <w:rFonts w:ascii="Arial Narrow" w:hAnsi="Arial Narrow" w:cs="Arial Narrow"/>
        </w:rPr>
        <w:t>There is a need to develop process maps that will illustrate the flow of the various processes to be addressed by the opt out registry. It was agreed that this will be a joint exercise between the NCC and the eS3. The NCC currently has no existing documented processes and will therefore require eS3 to lead the exercise</w:t>
      </w:r>
    </w:p>
    <w:p w14:paraId="720F2F56" w14:textId="24829100" w:rsidR="00EE6994" w:rsidRPr="00EE6994" w:rsidRDefault="00EE6994" w:rsidP="00EE6994">
      <w:pPr>
        <w:pStyle w:val="ListParagraph"/>
        <w:numPr>
          <w:ilvl w:val="0"/>
          <w:numId w:val="19"/>
        </w:numPr>
        <w:rPr>
          <w:rFonts w:ascii="Arial Narrow" w:hAnsi="Arial Narrow" w:cs="Arial Narrow"/>
        </w:rPr>
      </w:pPr>
      <w:r>
        <w:rPr>
          <w:rFonts w:ascii="Arial Narrow" w:hAnsi="Arial Narrow" w:cs="Arial Narrow"/>
        </w:rPr>
        <w:t>NKM indicated that the eS3 team is equipped to continue with working from home due to the lockdown, however, daily meetings are held internally within the eS3 to ensure continuity of development</w:t>
      </w:r>
      <w:r>
        <w:rPr>
          <w:rFonts w:ascii="Arial Narrow" w:hAnsi="Arial Narrow" w:cs="Arial Narrow"/>
        </w:rPr>
        <w:t>.</w:t>
      </w:r>
    </w:p>
    <w:p w14:paraId="353335B6" w14:textId="67AB8109" w:rsidR="00CC09C7" w:rsidRDefault="00CC09C7" w:rsidP="00BC28CF">
      <w:pPr>
        <w:pStyle w:val="ListParagraph"/>
        <w:numPr>
          <w:ilvl w:val="0"/>
          <w:numId w:val="19"/>
        </w:numPr>
        <w:rPr>
          <w:rFonts w:ascii="Arial Narrow" w:hAnsi="Arial Narrow" w:cs="Arial Narrow"/>
        </w:rPr>
      </w:pPr>
      <w:r>
        <w:rPr>
          <w:rFonts w:ascii="Arial Narrow" w:hAnsi="Arial Narrow" w:cs="Arial Narrow"/>
        </w:rPr>
        <w:t>NK indicated that he will be leaving the NCC at the end of June. Joseph will be acting in his position going forward until such a time that the position is permanently filled.</w:t>
      </w:r>
    </w:p>
    <w:p w14:paraId="6A2D8F27" w14:textId="4CD1809C" w:rsidR="009C08CF" w:rsidRDefault="009C08CF" w:rsidP="00BC28CF">
      <w:pPr>
        <w:pStyle w:val="ListParagraph"/>
        <w:numPr>
          <w:ilvl w:val="0"/>
          <w:numId w:val="19"/>
        </w:numPr>
        <w:rPr>
          <w:rFonts w:ascii="Arial Narrow" w:hAnsi="Arial Narrow" w:cs="Arial Narrow"/>
        </w:rPr>
      </w:pPr>
      <w:r>
        <w:rPr>
          <w:rFonts w:ascii="Arial Narrow" w:hAnsi="Arial Narrow" w:cs="Arial Narrow"/>
        </w:rPr>
        <w:t>NK highlighted that there previously has been some pushback towards the implementation of this project from a key stakeholder (</w:t>
      </w:r>
      <w:r w:rsidR="00EE6994">
        <w:rPr>
          <w:rFonts w:ascii="Arial Narrow" w:hAnsi="Arial Narrow" w:cs="Arial Narrow"/>
        </w:rPr>
        <w:t xml:space="preserve">POPIA/Information Regulator). The NCC was requested to stop the implementation of this project stating legal issues relating to an ‘Opt-In’ regime. This has since been resolved after the NCC reiterated that the Opt-Out registry is complementary </w:t>
      </w:r>
      <w:r w:rsidR="00BF6183">
        <w:rPr>
          <w:rFonts w:ascii="Arial Narrow" w:hAnsi="Arial Narrow" w:cs="Arial Narrow"/>
        </w:rPr>
        <w:t>to the Opt-In regime and not working at odds/contradictory with the information regulator. Should this at any given point lead to an unresolved dispute, it will then be resolved at ministerial level. Until otherwise stated, the project can continue.</w:t>
      </w:r>
    </w:p>
    <w:p w14:paraId="1C3FBC50" w14:textId="50AFBD6D" w:rsidR="00BF6183" w:rsidRDefault="009F58A2" w:rsidP="00BC28CF">
      <w:pPr>
        <w:pStyle w:val="ListParagraph"/>
        <w:numPr>
          <w:ilvl w:val="0"/>
          <w:numId w:val="19"/>
        </w:numPr>
        <w:rPr>
          <w:rFonts w:ascii="Arial Narrow" w:hAnsi="Arial Narrow" w:cs="Arial Narrow"/>
        </w:rPr>
      </w:pPr>
      <w:r>
        <w:rPr>
          <w:rFonts w:ascii="Arial Narrow" w:hAnsi="Arial Narrow" w:cs="Arial Narrow"/>
        </w:rPr>
        <w:t>With regards to timelines, NKM indicating that the high-level Technical design specification should be signed off by the 30</w:t>
      </w:r>
      <w:r>
        <w:rPr>
          <w:rFonts w:ascii="Arial Narrow" w:hAnsi="Arial Narrow" w:cs="Arial Narrow"/>
          <w:vertAlign w:val="superscript"/>
        </w:rPr>
        <w:t xml:space="preserve"> </w:t>
      </w:r>
      <w:r>
        <w:rPr>
          <w:rFonts w:ascii="Arial Narrow" w:hAnsi="Arial Narrow" w:cs="Arial Narrow"/>
        </w:rPr>
        <w:t xml:space="preserve">June 2020 along with the ERD and database Schema. Detail of this document will be provided/updated </w:t>
      </w:r>
      <w:proofErr w:type="gramStart"/>
      <w:r>
        <w:rPr>
          <w:rFonts w:ascii="Arial Narrow" w:hAnsi="Arial Narrow" w:cs="Arial Narrow"/>
        </w:rPr>
        <w:t>during the course of</w:t>
      </w:r>
      <w:proofErr w:type="gramEnd"/>
      <w:r>
        <w:rPr>
          <w:rFonts w:ascii="Arial Narrow" w:hAnsi="Arial Narrow" w:cs="Arial Narrow"/>
        </w:rPr>
        <w:t xml:space="preserve"> the project as development progresses.</w:t>
      </w:r>
    </w:p>
    <w:p w14:paraId="27E24D33" w14:textId="77777777" w:rsidR="00CC09C7" w:rsidRDefault="00CC09C7" w:rsidP="00CC09C7">
      <w:pPr>
        <w:pStyle w:val="ListParagraph"/>
        <w:rPr>
          <w:rFonts w:ascii="Arial Narrow" w:hAnsi="Arial Narrow" w:cs="Arial Narrow"/>
        </w:rPr>
      </w:pPr>
    </w:p>
    <w:p w14:paraId="2682E388" w14:textId="4B5E6BE6" w:rsidR="00EE4AB9" w:rsidRPr="00EE4AB9" w:rsidRDefault="00EE4AB9" w:rsidP="00EE4AB9">
      <w:pPr>
        <w:rPr>
          <w:rFonts w:ascii="Arial Narrow" w:hAnsi="Arial Narrow" w:cs="Arial Narrow"/>
        </w:rPr>
      </w:pPr>
    </w:p>
    <w:p w14:paraId="76BBDD82" w14:textId="77777777" w:rsidR="00503CB1" w:rsidRPr="00CF33C9" w:rsidRDefault="00503CB1" w:rsidP="00503CB1">
      <w:pPr>
        <w:rPr>
          <w:rFonts w:ascii="Arial Narrow" w:hAnsi="Arial Narrow" w:cs="Arial Narrow"/>
        </w:rPr>
      </w:pPr>
    </w:p>
    <w:p w14:paraId="202DADF4" w14:textId="77777777" w:rsidR="00503CB1" w:rsidRDefault="00503CB1" w:rsidP="00503CB1">
      <w:pPr>
        <w:rPr>
          <w:rFonts w:ascii="Arial" w:hAnsi="Arial" w:cs="Arial"/>
          <w:b/>
          <w:bCs/>
          <w:sz w:val="28"/>
          <w:szCs w:val="28"/>
        </w:rPr>
      </w:pPr>
    </w:p>
    <w:sectPr w:rsidR="00503CB1" w:rsidSect="00B27EBF">
      <w:headerReference w:type="default" r:id="rId7"/>
      <w:footerReference w:type="default" r:id="rId8"/>
      <w:pgSz w:w="11906" w:h="16838"/>
      <w:pgMar w:top="1440" w:right="746" w:bottom="899" w:left="900" w:header="36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18824" w14:textId="77777777" w:rsidR="008E7BF0" w:rsidRDefault="008E7BF0" w:rsidP="009A473F">
      <w:r>
        <w:separator/>
      </w:r>
    </w:p>
  </w:endnote>
  <w:endnote w:type="continuationSeparator" w:id="0">
    <w:p w14:paraId="497B19D5" w14:textId="77777777" w:rsidR="008E7BF0" w:rsidRDefault="008E7BF0" w:rsidP="009A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29" w:type="dxa"/>
        <w:left w:w="115" w:type="dxa"/>
        <w:right w:w="115" w:type="dxa"/>
      </w:tblCellMar>
      <w:tblLook w:val="01E0" w:firstRow="1" w:lastRow="1" w:firstColumn="1" w:lastColumn="1" w:noHBand="0" w:noVBand="0"/>
    </w:tblPr>
    <w:tblGrid>
      <w:gridCol w:w="7200"/>
      <w:gridCol w:w="3060"/>
    </w:tblGrid>
    <w:tr w:rsidR="002F3BA9" w:rsidRPr="001017E9" w14:paraId="1D83A118" w14:textId="77777777" w:rsidTr="002F3BA9">
      <w:trPr>
        <w:trHeight w:val="367"/>
      </w:trPr>
      <w:tc>
        <w:tcPr>
          <w:tcW w:w="7200" w:type="dxa"/>
        </w:tcPr>
        <w:p w14:paraId="20DB64C4" w14:textId="09C2CAC3" w:rsidR="002F3BA9" w:rsidRPr="001017E9" w:rsidRDefault="002F3BA9" w:rsidP="002F3BA9">
          <w:pPr>
            <w:pStyle w:val="Footer"/>
            <w:tabs>
              <w:tab w:val="center" w:pos="4579"/>
              <w:tab w:val="left" w:pos="4618"/>
            </w:tabs>
            <w:spacing w:before="120"/>
            <w:rPr>
              <w:rFonts w:ascii="Arial" w:hAnsi="Arial" w:cs="Arial"/>
              <w:sz w:val="16"/>
              <w:szCs w:val="16"/>
              <w:lang w:val="en-US"/>
            </w:rPr>
          </w:pPr>
          <w:r w:rsidRPr="00A30CD5">
            <w:rPr>
              <w:rFonts w:cstheme="minorHAnsi"/>
              <w:i/>
              <w:noProof/>
              <w:szCs w:val="22"/>
              <w:lang w:eastAsia="en-ZA"/>
            </w:rPr>
            <w:drawing>
              <wp:anchor distT="0" distB="0" distL="114300" distR="114300" simplePos="0" relativeHeight="251661312" behindDoc="0" locked="0" layoutInCell="1" allowOverlap="1" wp14:anchorId="10E94913" wp14:editId="393A779D">
                <wp:simplePos x="0" y="0"/>
                <wp:positionH relativeFrom="margin">
                  <wp:posOffset>1666875</wp:posOffset>
                </wp:positionH>
                <wp:positionV relativeFrom="paragraph">
                  <wp:posOffset>19050</wp:posOffset>
                </wp:positionV>
                <wp:extent cx="1080000" cy="167253"/>
                <wp:effectExtent l="0" t="0" r="6350" b="444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1080000" cy="16725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017E9">
            <w:rPr>
              <w:rFonts w:ascii="Arial" w:hAnsi="Arial" w:cs="Arial"/>
              <w:sz w:val="16"/>
              <w:szCs w:val="16"/>
              <w:lang w:val="en-US"/>
            </w:rPr>
            <w:fldChar w:fldCharType="begin"/>
          </w:r>
          <w:r w:rsidRPr="001017E9">
            <w:rPr>
              <w:rFonts w:ascii="Arial" w:hAnsi="Arial" w:cs="Arial"/>
              <w:sz w:val="16"/>
              <w:szCs w:val="16"/>
              <w:lang w:val="en-US"/>
            </w:rPr>
            <w:instrText xml:space="preserve"> FILENAME </w:instrText>
          </w:r>
          <w:r w:rsidRPr="001017E9">
            <w:rPr>
              <w:rFonts w:ascii="Arial" w:hAnsi="Arial" w:cs="Arial"/>
              <w:sz w:val="16"/>
              <w:szCs w:val="16"/>
              <w:lang w:val="en-US"/>
            </w:rPr>
            <w:fldChar w:fldCharType="end"/>
          </w:r>
        </w:p>
      </w:tc>
      <w:tc>
        <w:tcPr>
          <w:tcW w:w="3060" w:type="dxa"/>
        </w:tcPr>
        <w:p w14:paraId="1BB58387" w14:textId="77777777" w:rsidR="002F3BA9" w:rsidRPr="001017E9" w:rsidRDefault="002F3BA9" w:rsidP="002F3BA9">
          <w:pPr>
            <w:pStyle w:val="Footer"/>
            <w:spacing w:before="120"/>
            <w:jc w:val="center"/>
            <w:rPr>
              <w:rFonts w:ascii="Arial" w:hAnsi="Arial" w:cs="Arial"/>
              <w:sz w:val="16"/>
              <w:szCs w:val="16"/>
            </w:rPr>
          </w:pPr>
          <w:r>
            <w:rPr>
              <w:rFonts w:ascii="Arial" w:hAnsi="Arial" w:cs="Arial"/>
              <w:sz w:val="16"/>
              <w:szCs w:val="16"/>
            </w:rPr>
            <w:t xml:space="preserve">                                           </w:t>
          </w:r>
          <w:r w:rsidRPr="001017E9">
            <w:rPr>
              <w:rFonts w:ascii="Arial" w:hAnsi="Arial" w:cs="Arial"/>
              <w:sz w:val="16"/>
              <w:szCs w:val="16"/>
            </w:rPr>
            <w:t xml:space="preserve">Page </w:t>
          </w:r>
          <w:r w:rsidRPr="001017E9">
            <w:rPr>
              <w:rStyle w:val="PageNumber"/>
              <w:rFonts w:ascii="Arial" w:hAnsi="Arial" w:cs="Arial"/>
              <w:sz w:val="16"/>
              <w:szCs w:val="16"/>
            </w:rPr>
            <w:fldChar w:fldCharType="begin"/>
          </w:r>
          <w:r w:rsidRPr="001017E9">
            <w:rPr>
              <w:rStyle w:val="PageNumber"/>
              <w:rFonts w:ascii="Arial" w:hAnsi="Arial" w:cs="Arial"/>
              <w:sz w:val="16"/>
              <w:szCs w:val="16"/>
            </w:rPr>
            <w:instrText xml:space="preserve"> PAGE </w:instrText>
          </w:r>
          <w:r w:rsidRPr="001017E9">
            <w:rPr>
              <w:rStyle w:val="PageNumber"/>
              <w:rFonts w:ascii="Arial" w:hAnsi="Arial" w:cs="Arial"/>
              <w:sz w:val="16"/>
              <w:szCs w:val="16"/>
            </w:rPr>
            <w:fldChar w:fldCharType="separate"/>
          </w:r>
          <w:r>
            <w:rPr>
              <w:rStyle w:val="PageNumber"/>
              <w:rFonts w:ascii="Arial" w:hAnsi="Arial" w:cs="Arial"/>
              <w:noProof/>
              <w:sz w:val="16"/>
              <w:szCs w:val="16"/>
            </w:rPr>
            <w:t>5</w:t>
          </w:r>
          <w:r w:rsidRPr="001017E9">
            <w:rPr>
              <w:rStyle w:val="PageNumber"/>
              <w:rFonts w:ascii="Arial" w:hAnsi="Arial" w:cs="Arial"/>
              <w:sz w:val="16"/>
              <w:szCs w:val="16"/>
            </w:rPr>
            <w:fldChar w:fldCharType="end"/>
          </w:r>
          <w:r w:rsidRPr="001017E9">
            <w:rPr>
              <w:rStyle w:val="PageNumber"/>
              <w:rFonts w:ascii="Arial" w:hAnsi="Arial" w:cs="Arial"/>
              <w:sz w:val="16"/>
              <w:szCs w:val="16"/>
            </w:rPr>
            <w:t xml:space="preserve"> of </w:t>
          </w:r>
          <w:r w:rsidRPr="001017E9">
            <w:rPr>
              <w:rStyle w:val="PageNumber"/>
              <w:rFonts w:ascii="Arial" w:hAnsi="Arial" w:cs="Arial"/>
              <w:sz w:val="16"/>
              <w:szCs w:val="16"/>
            </w:rPr>
            <w:fldChar w:fldCharType="begin"/>
          </w:r>
          <w:r w:rsidRPr="001017E9">
            <w:rPr>
              <w:rStyle w:val="PageNumber"/>
              <w:rFonts w:ascii="Arial" w:hAnsi="Arial" w:cs="Arial"/>
              <w:sz w:val="16"/>
              <w:szCs w:val="16"/>
            </w:rPr>
            <w:instrText xml:space="preserve"> NUMPAGES </w:instrText>
          </w:r>
          <w:r w:rsidRPr="001017E9">
            <w:rPr>
              <w:rStyle w:val="PageNumber"/>
              <w:rFonts w:ascii="Arial" w:hAnsi="Arial" w:cs="Arial"/>
              <w:sz w:val="16"/>
              <w:szCs w:val="16"/>
            </w:rPr>
            <w:fldChar w:fldCharType="separate"/>
          </w:r>
          <w:r>
            <w:rPr>
              <w:rStyle w:val="PageNumber"/>
              <w:rFonts w:ascii="Arial" w:hAnsi="Arial" w:cs="Arial"/>
              <w:noProof/>
              <w:sz w:val="16"/>
              <w:szCs w:val="16"/>
            </w:rPr>
            <w:t>5</w:t>
          </w:r>
          <w:r w:rsidRPr="001017E9">
            <w:rPr>
              <w:rStyle w:val="PageNumber"/>
              <w:rFonts w:ascii="Arial" w:hAnsi="Arial" w:cs="Arial"/>
              <w:sz w:val="16"/>
              <w:szCs w:val="16"/>
            </w:rPr>
            <w:fldChar w:fldCharType="end"/>
          </w:r>
        </w:p>
      </w:tc>
    </w:tr>
  </w:tbl>
  <w:p w14:paraId="1100196B" w14:textId="15496B64" w:rsidR="00785863" w:rsidRDefault="002F3BA9" w:rsidP="001017E9">
    <w:pPr>
      <w:pStyle w:val="Footer"/>
    </w:pPr>
    <w:r w:rsidRPr="00A30CD5">
      <w:rPr>
        <w:rFonts w:cstheme="minorHAnsi"/>
        <w:i/>
        <w:noProof/>
        <w:szCs w:val="22"/>
        <w:lang w:eastAsia="en-ZA"/>
      </w:rPr>
      <w:drawing>
        <wp:anchor distT="0" distB="0" distL="114300" distR="114300" simplePos="0" relativeHeight="251659264" behindDoc="0" locked="0" layoutInCell="1" allowOverlap="1" wp14:anchorId="326CEE15" wp14:editId="5009244F">
          <wp:simplePos x="0" y="0"/>
          <wp:positionH relativeFrom="margin">
            <wp:posOffset>9525</wp:posOffset>
          </wp:positionH>
          <wp:positionV relativeFrom="paragraph">
            <wp:posOffset>285115</wp:posOffset>
          </wp:positionV>
          <wp:extent cx="2324100" cy="359410"/>
          <wp:effectExtent l="0" t="0" r="0" b="2540"/>
          <wp:wrapTopAndBottom/>
          <wp:docPr id="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2324100" cy="3594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136D" w14:textId="77777777" w:rsidR="008E7BF0" w:rsidRDefault="008E7BF0" w:rsidP="009A473F">
      <w:r>
        <w:separator/>
      </w:r>
    </w:p>
  </w:footnote>
  <w:footnote w:type="continuationSeparator" w:id="0">
    <w:p w14:paraId="6E2E838D" w14:textId="77777777" w:rsidR="008E7BF0" w:rsidRDefault="008E7BF0" w:rsidP="009A4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62BBA" w14:textId="29294B62" w:rsidR="00785863" w:rsidRDefault="00785863" w:rsidP="008A0B24">
    <w:pPr>
      <w:jc w:val="center"/>
    </w:pPr>
    <w:r w:rsidRPr="00D27160">
      <w:rPr>
        <w:rFonts w:ascii="Arial" w:hAnsi="Arial" w:cs="Arial"/>
        <w:b/>
        <w:bCs/>
        <w:sz w:val="18"/>
        <w:szCs w:val="18"/>
      </w:rPr>
      <w:t xml:space="preserve">Steering Committee Meeting Minutes </w:t>
    </w:r>
    <w:r w:rsidR="0071539F">
      <w:rPr>
        <w:rFonts w:ascii="Arial" w:hAnsi="Arial" w:cs="Arial"/>
        <w:b/>
        <w:bCs/>
        <w:sz w:val="18"/>
        <w:szCs w:val="18"/>
      </w:rPr>
      <w:t>NCC OPT-OUT Registry</w:t>
    </w:r>
    <w:r w:rsidRPr="00D27160">
      <w:rPr>
        <w:rFonts w:ascii="Arial" w:hAnsi="Arial" w:cs="Arial"/>
        <w:b/>
        <w:bCs/>
        <w:sz w:val="18"/>
        <w:szCs w:val="18"/>
      </w:rPr>
      <w:t xml:space="preserve"> System Development Project</w:t>
    </w:r>
    <w:r>
      <w:t xml:space="preserve">         </w:t>
    </w:r>
  </w:p>
  <w:p w14:paraId="2956CB04" w14:textId="42F6E7AC" w:rsidR="0071539F" w:rsidRPr="008A0B24" w:rsidRDefault="0071539F" w:rsidP="008A0B24">
    <w:pPr>
      <w:jc w:val="center"/>
      <w:rPr>
        <w:rFonts w:ascii="Arial" w:hAnsi="Arial" w:cs="Arial"/>
        <w:b/>
        <w:bCs/>
        <w:sz w:val="18"/>
        <w:szCs w:val="18"/>
      </w:rPr>
    </w:pPr>
    <w:r w:rsidRPr="00950FCA">
      <w:rPr>
        <w:rFonts w:cs="Calibri"/>
        <w:noProof/>
        <w:szCs w:val="22"/>
        <w:lang w:val="en-ZA" w:eastAsia="en-ZA"/>
      </w:rPr>
      <w:drawing>
        <wp:inline distT="0" distB="0" distL="0" distR="0" wp14:anchorId="1522990A" wp14:editId="6B55C928">
          <wp:extent cx="2042160" cy="81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2160" cy="81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1A"/>
    <w:multiLevelType w:val="hybridMultilevel"/>
    <w:tmpl w:val="99028B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3D3508"/>
    <w:multiLevelType w:val="hybridMultilevel"/>
    <w:tmpl w:val="F8300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793E0E"/>
    <w:multiLevelType w:val="hybridMultilevel"/>
    <w:tmpl w:val="BE0E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D49A2"/>
    <w:multiLevelType w:val="hybridMultilevel"/>
    <w:tmpl w:val="FE1C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A3D35"/>
    <w:multiLevelType w:val="hybridMultilevel"/>
    <w:tmpl w:val="CB2A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4451A"/>
    <w:multiLevelType w:val="hybridMultilevel"/>
    <w:tmpl w:val="588E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F4103"/>
    <w:multiLevelType w:val="hybridMultilevel"/>
    <w:tmpl w:val="3C168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214EEB"/>
    <w:multiLevelType w:val="multilevel"/>
    <w:tmpl w:val="1416F9CE"/>
    <w:lvl w:ilvl="0">
      <w:start w:val="1"/>
      <w:numFmt w:val="decimal"/>
      <w:pStyle w:val="PhakHeading1"/>
      <w:lvlText w:val="%1"/>
      <w:lvlJc w:val="left"/>
      <w:pPr>
        <w:tabs>
          <w:tab w:val="num" w:pos="792"/>
        </w:tabs>
        <w:ind w:left="792" w:hanging="432"/>
      </w:pPr>
      <w:rPr>
        <w:rFonts w:hint="default"/>
      </w:rPr>
    </w:lvl>
    <w:lvl w:ilvl="1">
      <w:start w:val="1"/>
      <w:numFmt w:val="decimal"/>
      <w:pStyle w:val="PhakHeading2"/>
      <w:lvlText w:val="%1.%2"/>
      <w:lvlJc w:val="left"/>
      <w:pPr>
        <w:tabs>
          <w:tab w:val="num" w:pos="1296"/>
        </w:tabs>
        <w:ind w:left="1296" w:hanging="576"/>
      </w:pPr>
      <w:rPr>
        <w:rFonts w:hint="default"/>
      </w:rPr>
    </w:lvl>
    <w:lvl w:ilvl="2">
      <w:start w:val="1"/>
      <w:numFmt w:val="decimal"/>
      <w:pStyle w:val="PhakHeading3"/>
      <w:lvlText w:val="%1.%2.%3"/>
      <w:lvlJc w:val="left"/>
      <w:pPr>
        <w:tabs>
          <w:tab w:val="num" w:pos="1080"/>
        </w:tabs>
        <w:ind w:left="1080" w:hanging="720"/>
      </w:pPr>
      <w:rPr>
        <w:rFonts w:hint="default"/>
      </w:rPr>
    </w:lvl>
    <w:lvl w:ilvl="3">
      <w:start w:val="1"/>
      <w:numFmt w:val="decimal"/>
      <w:pStyle w:val="PhakHeading4"/>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Restart w:val="0"/>
      <w:lvlText w:val="%1.%2.%3.%4.%5.%6.%7.%8.%9"/>
      <w:lvlJc w:val="left"/>
      <w:pPr>
        <w:tabs>
          <w:tab w:val="num" w:pos="1944"/>
        </w:tabs>
        <w:ind w:left="1944" w:hanging="1584"/>
      </w:pPr>
      <w:rPr>
        <w:rFonts w:hint="default"/>
      </w:rPr>
    </w:lvl>
  </w:abstractNum>
  <w:abstractNum w:abstractNumId="8" w15:restartNumberingAfterBreak="0">
    <w:nsid w:val="45440CF6"/>
    <w:multiLevelType w:val="hybridMultilevel"/>
    <w:tmpl w:val="DE6C937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4B913622"/>
    <w:multiLevelType w:val="hybridMultilevel"/>
    <w:tmpl w:val="E3246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75329"/>
    <w:multiLevelType w:val="hybridMultilevel"/>
    <w:tmpl w:val="28E8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63C41"/>
    <w:multiLevelType w:val="hybridMultilevel"/>
    <w:tmpl w:val="98405674"/>
    <w:lvl w:ilvl="0" w:tplc="D870C92E">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15:restartNumberingAfterBreak="0">
    <w:nsid w:val="5AF11513"/>
    <w:multiLevelType w:val="hybridMultilevel"/>
    <w:tmpl w:val="76922F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AFA7712"/>
    <w:multiLevelType w:val="hybridMultilevel"/>
    <w:tmpl w:val="8EEEBCA2"/>
    <w:lvl w:ilvl="0" w:tplc="1C09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C240A53"/>
    <w:multiLevelType w:val="hybridMultilevel"/>
    <w:tmpl w:val="64FA3E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5D875A08"/>
    <w:multiLevelType w:val="hybridMultilevel"/>
    <w:tmpl w:val="6790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A2043"/>
    <w:multiLevelType w:val="hybridMultilevel"/>
    <w:tmpl w:val="BED45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9B1660"/>
    <w:multiLevelType w:val="hybridMultilevel"/>
    <w:tmpl w:val="4AEEFDE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E27810"/>
    <w:multiLevelType w:val="hybridMultilevel"/>
    <w:tmpl w:val="986CCF5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13"/>
  </w:num>
  <w:num w:numId="4">
    <w:abstractNumId w:val="14"/>
  </w:num>
  <w:num w:numId="5">
    <w:abstractNumId w:val="8"/>
  </w:num>
  <w:num w:numId="6">
    <w:abstractNumId w:val="18"/>
  </w:num>
  <w:num w:numId="7">
    <w:abstractNumId w:val="15"/>
  </w:num>
  <w:num w:numId="8">
    <w:abstractNumId w:val="10"/>
  </w:num>
  <w:num w:numId="9">
    <w:abstractNumId w:val="4"/>
  </w:num>
  <w:num w:numId="10">
    <w:abstractNumId w:val="5"/>
  </w:num>
  <w:num w:numId="11">
    <w:abstractNumId w:val="2"/>
  </w:num>
  <w:num w:numId="12">
    <w:abstractNumId w:val="0"/>
  </w:num>
  <w:num w:numId="13">
    <w:abstractNumId w:val="3"/>
  </w:num>
  <w:num w:numId="14">
    <w:abstractNumId w:val="9"/>
  </w:num>
  <w:num w:numId="15">
    <w:abstractNumId w:val="6"/>
  </w:num>
  <w:num w:numId="16">
    <w:abstractNumId w:val="1"/>
  </w:num>
  <w:num w:numId="17">
    <w:abstractNumId w:val="16"/>
  </w:num>
  <w:num w:numId="18">
    <w:abstractNumId w:val="17"/>
  </w:num>
  <w:num w:numId="1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3F"/>
    <w:rsid w:val="00003A29"/>
    <w:rsid w:val="00013891"/>
    <w:rsid w:val="0001674C"/>
    <w:rsid w:val="00025045"/>
    <w:rsid w:val="000278CC"/>
    <w:rsid w:val="00032C3A"/>
    <w:rsid w:val="00034650"/>
    <w:rsid w:val="00040F1E"/>
    <w:rsid w:val="0004166B"/>
    <w:rsid w:val="00045D13"/>
    <w:rsid w:val="00051350"/>
    <w:rsid w:val="00055219"/>
    <w:rsid w:val="00067627"/>
    <w:rsid w:val="0008311F"/>
    <w:rsid w:val="000865AC"/>
    <w:rsid w:val="00087A48"/>
    <w:rsid w:val="000A1BE4"/>
    <w:rsid w:val="000A7393"/>
    <w:rsid w:val="000A7B99"/>
    <w:rsid w:val="000B004B"/>
    <w:rsid w:val="000B273C"/>
    <w:rsid w:val="000B2D81"/>
    <w:rsid w:val="000B3D45"/>
    <w:rsid w:val="000B75BF"/>
    <w:rsid w:val="000B7EB7"/>
    <w:rsid w:val="000C2C17"/>
    <w:rsid w:val="000C4F60"/>
    <w:rsid w:val="000D03BF"/>
    <w:rsid w:val="000D179B"/>
    <w:rsid w:val="000D4556"/>
    <w:rsid w:val="000E0E5B"/>
    <w:rsid w:val="000E2A15"/>
    <w:rsid w:val="000E7054"/>
    <w:rsid w:val="000F1893"/>
    <w:rsid w:val="001008B3"/>
    <w:rsid w:val="001017E9"/>
    <w:rsid w:val="00102D42"/>
    <w:rsid w:val="0011088B"/>
    <w:rsid w:val="00122A7B"/>
    <w:rsid w:val="00131FAB"/>
    <w:rsid w:val="00134AC3"/>
    <w:rsid w:val="00140EB3"/>
    <w:rsid w:val="001506BB"/>
    <w:rsid w:val="00151B9F"/>
    <w:rsid w:val="0015331D"/>
    <w:rsid w:val="00157146"/>
    <w:rsid w:val="00163F92"/>
    <w:rsid w:val="0016420D"/>
    <w:rsid w:val="00183768"/>
    <w:rsid w:val="00184AC7"/>
    <w:rsid w:val="00185D98"/>
    <w:rsid w:val="0018636F"/>
    <w:rsid w:val="00190B7B"/>
    <w:rsid w:val="001950DE"/>
    <w:rsid w:val="00197049"/>
    <w:rsid w:val="001A4240"/>
    <w:rsid w:val="001A7212"/>
    <w:rsid w:val="001B1F57"/>
    <w:rsid w:val="001B7A66"/>
    <w:rsid w:val="001C35C3"/>
    <w:rsid w:val="001C74B7"/>
    <w:rsid w:val="001E120F"/>
    <w:rsid w:val="001E503C"/>
    <w:rsid w:val="001F1A2A"/>
    <w:rsid w:val="001F54A5"/>
    <w:rsid w:val="00200B96"/>
    <w:rsid w:val="002016A1"/>
    <w:rsid w:val="002169DB"/>
    <w:rsid w:val="00223416"/>
    <w:rsid w:val="0023783E"/>
    <w:rsid w:val="00240423"/>
    <w:rsid w:val="0024612F"/>
    <w:rsid w:val="00252A83"/>
    <w:rsid w:val="00267B91"/>
    <w:rsid w:val="002702CC"/>
    <w:rsid w:val="00270624"/>
    <w:rsid w:val="00283DDE"/>
    <w:rsid w:val="00285CC9"/>
    <w:rsid w:val="00293D60"/>
    <w:rsid w:val="00295ABE"/>
    <w:rsid w:val="00296BBD"/>
    <w:rsid w:val="002A48A9"/>
    <w:rsid w:val="002A5654"/>
    <w:rsid w:val="002B270E"/>
    <w:rsid w:val="002B4054"/>
    <w:rsid w:val="002B6094"/>
    <w:rsid w:val="002B7AC6"/>
    <w:rsid w:val="002C1F48"/>
    <w:rsid w:val="002C2C3A"/>
    <w:rsid w:val="002C501D"/>
    <w:rsid w:val="002C5451"/>
    <w:rsid w:val="002C7479"/>
    <w:rsid w:val="002D3500"/>
    <w:rsid w:val="002E281C"/>
    <w:rsid w:val="002E5906"/>
    <w:rsid w:val="002F1EFE"/>
    <w:rsid w:val="002F3BA9"/>
    <w:rsid w:val="002F77FC"/>
    <w:rsid w:val="003018B0"/>
    <w:rsid w:val="003169D8"/>
    <w:rsid w:val="00323679"/>
    <w:rsid w:val="00342848"/>
    <w:rsid w:val="003463B8"/>
    <w:rsid w:val="00353DD8"/>
    <w:rsid w:val="00376F26"/>
    <w:rsid w:val="00384806"/>
    <w:rsid w:val="00384C15"/>
    <w:rsid w:val="00391015"/>
    <w:rsid w:val="00391A84"/>
    <w:rsid w:val="00394599"/>
    <w:rsid w:val="003968AE"/>
    <w:rsid w:val="003A62A0"/>
    <w:rsid w:val="003B2118"/>
    <w:rsid w:val="003B2D32"/>
    <w:rsid w:val="003B4196"/>
    <w:rsid w:val="003C4BEC"/>
    <w:rsid w:val="003C527C"/>
    <w:rsid w:val="003D05CD"/>
    <w:rsid w:val="003D1636"/>
    <w:rsid w:val="003D57FA"/>
    <w:rsid w:val="003E3C0B"/>
    <w:rsid w:val="003E45D9"/>
    <w:rsid w:val="003E6B21"/>
    <w:rsid w:val="0041389D"/>
    <w:rsid w:val="0041789C"/>
    <w:rsid w:val="0042339E"/>
    <w:rsid w:val="004317F1"/>
    <w:rsid w:val="00432348"/>
    <w:rsid w:val="00432824"/>
    <w:rsid w:val="00434286"/>
    <w:rsid w:val="004357FF"/>
    <w:rsid w:val="004427FC"/>
    <w:rsid w:val="0045131A"/>
    <w:rsid w:val="00455FF6"/>
    <w:rsid w:val="00456AFE"/>
    <w:rsid w:val="00456CA0"/>
    <w:rsid w:val="00461251"/>
    <w:rsid w:val="0046669E"/>
    <w:rsid w:val="00466EAE"/>
    <w:rsid w:val="004713C2"/>
    <w:rsid w:val="004810CA"/>
    <w:rsid w:val="004875C9"/>
    <w:rsid w:val="00495488"/>
    <w:rsid w:val="004B3ACE"/>
    <w:rsid w:val="004B4EAC"/>
    <w:rsid w:val="004C2B8F"/>
    <w:rsid w:val="004C5A2B"/>
    <w:rsid w:val="004D01CC"/>
    <w:rsid w:val="004D0828"/>
    <w:rsid w:val="004D0F03"/>
    <w:rsid w:val="004D24CE"/>
    <w:rsid w:val="004D3546"/>
    <w:rsid w:val="004D3557"/>
    <w:rsid w:val="004E0E1F"/>
    <w:rsid w:val="004E460F"/>
    <w:rsid w:val="004E70F3"/>
    <w:rsid w:val="004F5519"/>
    <w:rsid w:val="00503CB1"/>
    <w:rsid w:val="00511A6E"/>
    <w:rsid w:val="005121ED"/>
    <w:rsid w:val="00512D55"/>
    <w:rsid w:val="00526C2B"/>
    <w:rsid w:val="00530FFD"/>
    <w:rsid w:val="00531315"/>
    <w:rsid w:val="00532982"/>
    <w:rsid w:val="0053389D"/>
    <w:rsid w:val="00544FC1"/>
    <w:rsid w:val="00553459"/>
    <w:rsid w:val="00554297"/>
    <w:rsid w:val="005562BB"/>
    <w:rsid w:val="00564998"/>
    <w:rsid w:val="0057057A"/>
    <w:rsid w:val="0057590A"/>
    <w:rsid w:val="00591377"/>
    <w:rsid w:val="00591D40"/>
    <w:rsid w:val="0059377C"/>
    <w:rsid w:val="0059676E"/>
    <w:rsid w:val="0059709A"/>
    <w:rsid w:val="00597F90"/>
    <w:rsid w:val="005A1D4D"/>
    <w:rsid w:val="005A3529"/>
    <w:rsid w:val="005A543C"/>
    <w:rsid w:val="005B2A9E"/>
    <w:rsid w:val="005B379B"/>
    <w:rsid w:val="005C2FC2"/>
    <w:rsid w:val="005D67EA"/>
    <w:rsid w:val="005D714C"/>
    <w:rsid w:val="005E27E9"/>
    <w:rsid w:val="005E2E34"/>
    <w:rsid w:val="005E55EF"/>
    <w:rsid w:val="005F1684"/>
    <w:rsid w:val="005F2E73"/>
    <w:rsid w:val="005F5A15"/>
    <w:rsid w:val="00600905"/>
    <w:rsid w:val="00601233"/>
    <w:rsid w:val="00604742"/>
    <w:rsid w:val="0061004B"/>
    <w:rsid w:val="0061060D"/>
    <w:rsid w:val="00611A55"/>
    <w:rsid w:val="00615D43"/>
    <w:rsid w:val="0062192E"/>
    <w:rsid w:val="006223CF"/>
    <w:rsid w:val="006254D8"/>
    <w:rsid w:val="00632B4A"/>
    <w:rsid w:val="00642658"/>
    <w:rsid w:val="006471D5"/>
    <w:rsid w:val="00657DBF"/>
    <w:rsid w:val="00662FA0"/>
    <w:rsid w:val="006640E4"/>
    <w:rsid w:val="006640EE"/>
    <w:rsid w:val="00670288"/>
    <w:rsid w:val="0067235A"/>
    <w:rsid w:val="006758AE"/>
    <w:rsid w:val="00680E3D"/>
    <w:rsid w:val="00684CD9"/>
    <w:rsid w:val="006908E9"/>
    <w:rsid w:val="00692F41"/>
    <w:rsid w:val="006A5E5E"/>
    <w:rsid w:val="006B22EB"/>
    <w:rsid w:val="006B5705"/>
    <w:rsid w:val="006B7DE4"/>
    <w:rsid w:val="006C69BC"/>
    <w:rsid w:val="006C73FF"/>
    <w:rsid w:val="006D1C84"/>
    <w:rsid w:val="006D4D37"/>
    <w:rsid w:val="006E5C32"/>
    <w:rsid w:val="006E6493"/>
    <w:rsid w:val="006F3088"/>
    <w:rsid w:val="006F361D"/>
    <w:rsid w:val="006F3E19"/>
    <w:rsid w:val="00700B5B"/>
    <w:rsid w:val="007022A3"/>
    <w:rsid w:val="00706B73"/>
    <w:rsid w:val="007143BA"/>
    <w:rsid w:val="0071539F"/>
    <w:rsid w:val="00725C03"/>
    <w:rsid w:val="00746567"/>
    <w:rsid w:val="00752B3E"/>
    <w:rsid w:val="00754389"/>
    <w:rsid w:val="007557D6"/>
    <w:rsid w:val="007635AF"/>
    <w:rsid w:val="00770510"/>
    <w:rsid w:val="00770668"/>
    <w:rsid w:val="00772182"/>
    <w:rsid w:val="00781EFC"/>
    <w:rsid w:val="00783974"/>
    <w:rsid w:val="00785863"/>
    <w:rsid w:val="00787A81"/>
    <w:rsid w:val="00795B02"/>
    <w:rsid w:val="007A5A16"/>
    <w:rsid w:val="007B0CA5"/>
    <w:rsid w:val="007B1EDF"/>
    <w:rsid w:val="007B5705"/>
    <w:rsid w:val="007C4390"/>
    <w:rsid w:val="007C4E9A"/>
    <w:rsid w:val="007D32DE"/>
    <w:rsid w:val="007D5228"/>
    <w:rsid w:val="007E1868"/>
    <w:rsid w:val="007E1A0B"/>
    <w:rsid w:val="007E7D2A"/>
    <w:rsid w:val="007F2466"/>
    <w:rsid w:val="0080407B"/>
    <w:rsid w:val="008048DF"/>
    <w:rsid w:val="00805E6B"/>
    <w:rsid w:val="00806646"/>
    <w:rsid w:val="00810896"/>
    <w:rsid w:val="0081332A"/>
    <w:rsid w:val="00821C3E"/>
    <w:rsid w:val="00824447"/>
    <w:rsid w:val="00830996"/>
    <w:rsid w:val="0083328A"/>
    <w:rsid w:val="00835A34"/>
    <w:rsid w:val="00835BD4"/>
    <w:rsid w:val="00836123"/>
    <w:rsid w:val="00845812"/>
    <w:rsid w:val="00851E2C"/>
    <w:rsid w:val="00855054"/>
    <w:rsid w:val="00860F7A"/>
    <w:rsid w:val="00883FA3"/>
    <w:rsid w:val="00893EB0"/>
    <w:rsid w:val="008A0B24"/>
    <w:rsid w:val="008A2792"/>
    <w:rsid w:val="008A473E"/>
    <w:rsid w:val="008B5330"/>
    <w:rsid w:val="008C5364"/>
    <w:rsid w:val="008C7FEB"/>
    <w:rsid w:val="008D02FB"/>
    <w:rsid w:val="008D6BB9"/>
    <w:rsid w:val="008E21DC"/>
    <w:rsid w:val="008E4F2C"/>
    <w:rsid w:val="008E7BF0"/>
    <w:rsid w:val="00906DA9"/>
    <w:rsid w:val="00917EE7"/>
    <w:rsid w:val="00926006"/>
    <w:rsid w:val="00926E84"/>
    <w:rsid w:val="00932A08"/>
    <w:rsid w:val="00935721"/>
    <w:rsid w:val="00936778"/>
    <w:rsid w:val="00945EBE"/>
    <w:rsid w:val="009469CD"/>
    <w:rsid w:val="009514A9"/>
    <w:rsid w:val="0095278D"/>
    <w:rsid w:val="00953D72"/>
    <w:rsid w:val="00957659"/>
    <w:rsid w:val="00957DC2"/>
    <w:rsid w:val="00961703"/>
    <w:rsid w:val="009712E2"/>
    <w:rsid w:val="0097523A"/>
    <w:rsid w:val="00984516"/>
    <w:rsid w:val="0098529A"/>
    <w:rsid w:val="009857FD"/>
    <w:rsid w:val="00993604"/>
    <w:rsid w:val="00997D74"/>
    <w:rsid w:val="009A226F"/>
    <w:rsid w:val="009A473F"/>
    <w:rsid w:val="009B0AD0"/>
    <w:rsid w:val="009B4E96"/>
    <w:rsid w:val="009C08CF"/>
    <w:rsid w:val="009C2D79"/>
    <w:rsid w:val="009D3ED7"/>
    <w:rsid w:val="009E72C0"/>
    <w:rsid w:val="009E72F7"/>
    <w:rsid w:val="009E74B4"/>
    <w:rsid w:val="009F3BC4"/>
    <w:rsid w:val="009F409F"/>
    <w:rsid w:val="009F58A2"/>
    <w:rsid w:val="009F77B9"/>
    <w:rsid w:val="00A139B6"/>
    <w:rsid w:val="00A21581"/>
    <w:rsid w:val="00A33014"/>
    <w:rsid w:val="00A3369B"/>
    <w:rsid w:val="00A36346"/>
    <w:rsid w:val="00A3691C"/>
    <w:rsid w:val="00A43C0F"/>
    <w:rsid w:val="00A53D0C"/>
    <w:rsid w:val="00A622A0"/>
    <w:rsid w:val="00A65555"/>
    <w:rsid w:val="00A67E9D"/>
    <w:rsid w:val="00A71131"/>
    <w:rsid w:val="00A750CF"/>
    <w:rsid w:val="00A773F6"/>
    <w:rsid w:val="00A97E08"/>
    <w:rsid w:val="00AB2429"/>
    <w:rsid w:val="00AC1B30"/>
    <w:rsid w:val="00AD0EDB"/>
    <w:rsid w:val="00AD22CB"/>
    <w:rsid w:val="00AD7ACE"/>
    <w:rsid w:val="00AE2E0A"/>
    <w:rsid w:val="00AF115E"/>
    <w:rsid w:val="00B03A77"/>
    <w:rsid w:val="00B063A6"/>
    <w:rsid w:val="00B1478A"/>
    <w:rsid w:val="00B15346"/>
    <w:rsid w:val="00B16AAF"/>
    <w:rsid w:val="00B20A45"/>
    <w:rsid w:val="00B21AF6"/>
    <w:rsid w:val="00B22190"/>
    <w:rsid w:val="00B23A0A"/>
    <w:rsid w:val="00B23EBC"/>
    <w:rsid w:val="00B27EBF"/>
    <w:rsid w:val="00B317B2"/>
    <w:rsid w:val="00B33F77"/>
    <w:rsid w:val="00B46446"/>
    <w:rsid w:val="00B741CC"/>
    <w:rsid w:val="00B76206"/>
    <w:rsid w:val="00B76F78"/>
    <w:rsid w:val="00B77D76"/>
    <w:rsid w:val="00B815B8"/>
    <w:rsid w:val="00B87D89"/>
    <w:rsid w:val="00B96FB1"/>
    <w:rsid w:val="00B97DFD"/>
    <w:rsid w:val="00B97E32"/>
    <w:rsid w:val="00B97EC9"/>
    <w:rsid w:val="00BA1759"/>
    <w:rsid w:val="00BA306F"/>
    <w:rsid w:val="00BA5B19"/>
    <w:rsid w:val="00BC28CF"/>
    <w:rsid w:val="00BE3A17"/>
    <w:rsid w:val="00BE7F0F"/>
    <w:rsid w:val="00BF6183"/>
    <w:rsid w:val="00C024FB"/>
    <w:rsid w:val="00C038AC"/>
    <w:rsid w:val="00C17DA8"/>
    <w:rsid w:val="00C2036A"/>
    <w:rsid w:val="00C30006"/>
    <w:rsid w:val="00C31A4A"/>
    <w:rsid w:val="00C33109"/>
    <w:rsid w:val="00C407B8"/>
    <w:rsid w:val="00C4650D"/>
    <w:rsid w:val="00C46863"/>
    <w:rsid w:val="00C55DC3"/>
    <w:rsid w:val="00C60517"/>
    <w:rsid w:val="00C61BB2"/>
    <w:rsid w:val="00C64CE7"/>
    <w:rsid w:val="00C72270"/>
    <w:rsid w:val="00C75F46"/>
    <w:rsid w:val="00C808FD"/>
    <w:rsid w:val="00C943B2"/>
    <w:rsid w:val="00C94908"/>
    <w:rsid w:val="00C954F5"/>
    <w:rsid w:val="00C97A13"/>
    <w:rsid w:val="00CC09C7"/>
    <w:rsid w:val="00CC6BDF"/>
    <w:rsid w:val="00CD02F5"/>
    <w:rsid w:val="00CD4F44"/>
    <w:rsid w:val="00CE0F3B"/>
    <w:rsid w:val="00CE4E0E"/>
    <w:rsid w:val="00CE7CC5"/>
    <w:rsid w:val="00D03E05"/>
    <w:rsid w:val="00D107F5"/>
    <w:rsid w:val="00D111B2"/>
    <w:rsid w:val="00D27160"/>
    <w:rsid w:val="00D335DD"/>
    <w:rsid w:val="00D35EEB"/>
    <w:rsid w:val="00D47C26"/>
    <w:rsid w:val="00D50985"/>
    <w:rsid w:val="00D5284A"/>
    <w:rsid w:val="00D628D2"/>
    <w:rsid w:val="00D64AD8"/>
    <w:rsid w:val="00D66B61"/>
    <w:rsid w:val="00D67F7E"/>
    <w:rsid w:val="00D70157"/>
    <w:rsid w:val="00D70BA6"/>
    <w:rsid w:val="00D73008"/>
    <w:rsid w:val="00D807DF"/>
    <w:rsid w:val="00D8109F"/>
    <w:rsid w:val="00DA0196"/>
    <w:rsid w:val="00DA2994"/>
    <w:rsid w:val="00DB1052"/>
    <w:rsid w:val="00DB1C37"/>
    <w:rsid w:val="00DB3FF7"/>
    <w:rsid w:val="00DB4830"/>
    <w:rsid w:val="00DB7F61"/>
    <w:rsid w:val="00DC64F5"/>
    <w:rsid w:val="00DC702D"/>
    <w:rsid w:val="00DC77CA"/>
    <w:rsid w:val="00DD6378"/>
    <w:rsid w:val="00DF13BD"/>
    <w:rsid w:val="00E02097"/>
    <w:rsid w:val="00E053C4"/>
    <w:rsid w:val="00E108E1"/>
    <w:rsid w:val="00E11013"/>
    <w:rsid w:val="00E115C7"/>
    <w:rsid w:val="00E153CD"/>
    <w:rsid w:val="00E1577B"/>
    <w:rsid w:val="00E22BB5"/>
    <w:rsid w:val="00E306C1"/>
    <w:rsid w:val="00E3145F"/>
    <w:rsid w:val="00E341A4"/>
    <w:rsid w:val="00E34C36"/>
    <w:rsid w:val="00E407A2"/>
    <w:rsid w:val="00E40DFC"/>
    <w:rsid w:val="00E47C1C"/>
    <w:rsid w:val="00E602A2"/>
    <w:rsid w:val="00E614DF"/>
    <w:rsid w:val="00E62DBE"/>
    <w:rsid w:val="00E822FC"/>
    <w:rsid w:val="00E92E1C"/>
    <w:rsid w:val="00E96DCE"/>
    <w:rsid w:val="00EA2966"/>
    <w:rsid w:val="00EA32F5"/>
    <w:rsid w:val="00EA7804"/>
    <w:rsid w:val="00EB782D"/>
    <w:rsid w:val="00EC561C"/>
    <w:rsid w:val="00ED1387"/>
    <w:rsid w:val="00ED31C9"/>
    <w:rsid w:val="00ED462D"/>
    <w:rsid w:val="00ED77C7"/>
    <w:rsid w:val="00ED7AF5"/>
    <w:rsid w:val="00EE0704"/>
    <w:rsid w:val="00EE43ED"/>
    <w:rsid w:val="00EE4AB9"/>
    <w:rsid w:val="00EE600C"/>
    <w:rsid w:val="00EE6994"/>
    <w:rsid w:val="00EF4B32"/>
    <w:rsid w:val="00EF5E26"/>
    <w:rsid w:val="00EF64C8"/>
    <w:rsid w:val="00EF7C3C"/>
    <w:rsid w:val="00F02647"/>
    <w:rsid w:val="00F03CCC"/>
    <w:rsid w:val="00F1149F"/>
    <w:rsid w:val="00F3235A"/>
    <w:rsid w:val="00F32A73"/>
    <w:rsid w:val="00F34202"/>
    <w:rsid w:val="00F4424B"/>
    <w:rsid w:val="00F4717C"/>
    <w:rsid w:val="00F502CC"/>
    <w:rsid w:val="00F576DA"/>
    <w:rsid w:val="00F60538"/>
    <w:rsid w:val="00F65BA0"/>
    <w:rsid w:val="00F67FA5"/>
    <w:rsid w:val="00F74C01"/>
    <w:rsid w:val="00F77700"/>
    <w:rsid w:val="00F80CC6"/>
    <w:rsid w:val="00F826FA"/>
    <w:rsid w:val="00F839E3"/>
    <w:rsid w:val="00F83C2A"/>
    <w:rsid w:val="00F85826"/>
    <w:rsid w:val="00F86C06"/>
    <w:rsid w:val="00F92155"/>
    <w:rsid w:val="00F92E60"/>
    <w:rsid w:val="00F970D3"/>
    <w:rsid w:val="00F977C5"/>
    <w:rsid w:val="00F97F95"/>
    <w:rsid w:val="00FA3938"/>
    <w:rsid w:val="00FA44DF"/>
    <w:rsid w:val="00FA58A1"/>
    <w:rsid w:val="00FA7CB2"/>
    <w:rsid w:val="00FB1A08"/>
    <w:rsid w:val="00FB30DB"/>
    <w:rsid w:val="00FB33A9"/>
    <w:rsid w:val="00FB3578"/>
    <w:rsid w:val="00FC05BE"/>
    <w:rsid w:val="00FC18DB"/>
    <w:rsid w:val="00FC32BA"/>
    <w:rsid w:val="00FD2A92"/>
    <w:rsid w:val="00FD4485"/>
    <w:rsid w:val="00FD5E4F"/>
    <w:rsid w:val="00FD7A64"/>
    <w:rsid w:val="00FE2413"/>
    <w:rsid w:val="00FE391C"/>
    <w:rsid w:val="00FF201F"/>
    <w:rsid w:val="00FF5007"/>
    <w:rsid w:val="00FF6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4C20B"/>
  <w15:chartTrackingRefBased/>
  <w15:docId w15:val="{168BB3D5-493D-4716-A794-2CCC9B5A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73F"/>
    <w:rPr>
      <w:rFonts w:ascii="Times New Roman" w:eastAsia="Times New Roman" w:hAnsi="Times New Roman"/>
      <w:sz w:val="24"/>
      <w:szCs w:val="24"/>
    </w:rPr>
  </w:style>
  <w:style w:type="paragraph" w:styleId="Heading1">
    <w:name w:val="heading 1"/>
    <w:basedOn w:val="Normal"/>
    <w:next w:val="Normal"/>
    <w:link w:val="Heading1Char"/>
    <w:uiPriority w:val="99"/>
    <w:qFormat/>
    <w:rsid w:val="009A473F"/>
    <w:pPr>
      <w:keepNext/>
      <w:keepLines/>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9A473F"/>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2C501D"/>
    <w:pPr>
      <w:keepNext/>
      <w:spacing w:before="240" w:after="60"/>
      <w:outlineLvl w:val="2"/>
    </w:pPr>
    <w:rPr>
      <w:rFonts w:ascii="Cambria" w:hAnsi="Cambria" w:cs="Cambria"/>
      <w:b/>
      <w:bCs/>
      <w:sz w:val="26"/>
      <w:szCs w:val="26"/>
    </w:rPr>
  </w:style>
  <w:style w:type="paragraph" w:styleId="Heading4">
    <w:name w:val="heading 4"/>
    <w:basedOn w:val="Normal"/>
    <w:next w:val="Normal"/>
    <w:link w:val="Heading4Char"/>
    <w:uiPriority w:val="99"/>
    <w:qFormat/>
    <w:rsid w:val="009A473F"/>
    <w:pPr>
      <w:keepNext/>
      <w:keepLines/>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473F"/>
    <w:rPr>
      <w:rFonts w:ascii="Cambria" w:hAnsi="Cambria" w:cs="Cambria"/>
      <w:b/>
      <w:bCs/>
      <w:color w:val="365F91"/>
      <w:sz w:val="28"/>
      <w:szCs w:val="28"/>
      <w:lang w:val="en-GB" w:eastAsia="en-GB"/>
    </w:rPr>
  </w:style>
  <w:style w:type="character" w:customStyle="1" w:styleId="Heading2Char">
    <w:name w:val="Heading 2 Char"/>
    <w:basedOn w:val="DefaultParagraphFont"/>
    <w:link w:val="Heading2"/>
    <w:uiPriority w:val="99"/>
    <w:locked/>
    <w:rsid w:val="009A473F"/>
    <w:rPr>
      <w:rFonts w:ascii="Cambria" w:hAnsi="Cambria" w:cs="Cambria"/>
      <w:b/>
      <w:bCs/>
      <w:color w:val="4F81BD"/>
      <w:sz w:val="26"/>
      <w:szCs w:val="26"/>
      <w:lang w:val="en-GB" w:eastAsia="en-GB"/>
    </w:rPr>
  </w:style>
  <w:style w:type="character" w:customStyle="1" w:styleId="Heading3Char">
    <w:name w:val="Heading 3 Char"/>
    <w:basedOn w:val="DefaultParagraphFont"/>
    <w:link w:val="Heading3"/>
    <w:uiPriority w:val="99"/>
    <w:locked/>
    <w:rsid w:val="002C501D"/>
    <w:rPr>
      <w:rFonts w:ascii="Cambria" w:hAnsi="Cambria" w:cs="Cambria"/>
      <w:b/>
      <w:bCs/>
      <w:sz w:val="26"/>
      <w:szCs w:val="26"/>
      <w:lang w:val="en-GB" w:eastAsia="en-GB"/>
    </w:rPr>
  </w:style>
  <w:style w:type="character" w:customStyle="1" w:styleId="Heading4Char">
    <w:name w:val="Heading 4 Char"/>
    <w:basedOn w:val="DefaultParagraphFont"/>
    <w:link w:val="Heading4"/>
    <w:uiPriority w:val="99"/>
    <w:semiHidden/>
    <w:locked/>
    <w:rsid w:val="009A473F"/>
    <w:rPr>
      <w:rFonts w:ascii="Cambria" w:hAnsi="Cambria" w:cs="Cambria"/>
      <w:b/>
      <w:bCs/>
      <w:i/>
      <w:iCs/>
      <w:color w:val="4F81BD"/>
      <w:sz w:val="24"/>
      <w:szCs w:val="24"/>
      <w:lang w:val="en-GB" w:eastAsia="en-GB"/>
    </w:rPr>
  </w:style>
  <w:style w:type="paragraph" w:customStyle="1" w:styleId="PhakHeading1">
    <w:name w:val="Phak Heading 1"/>
    <w:basedOn w:val="Heading1"/>
    <w:next w:val="Normal"/>
    <w:uiPriority w:val="99"/>
    <w:rsid w:val="009A473F"/>
    <w:pPr>
      <w:keepLines w:val="0"/>
      <w:pageBreakBefore/>
      <w:numPr>
        <w:numId w:val="1"/>
      </w:numPr>
      <w:tabs>
        <w:tab w:val="num" w:pos="540"/>
      </w:tabs>
      <w:spacing w:before="240" w:after="60"/>
      <w:ind w:left="1080" w:hanging="1080"/>
    </w:pPr>
    <w:rPr>
      <w:rFonts w:ascii="Arial" w:hAnsi="Arial" w:cs="Arial"/>
      <w:caps/>
      <w:color w:val="auto"/>
      <w:kern w:val="32"/>
      <w:sz w:val="24"/>
      <w:szCs w:val="24"/>
    </w:rPr>
  </w:style>
  <w:style w:type="paragraph" w:customStyle="1" w:styleId="PhakHeading2">
    <w:name w:val="Phak Heading 2"/>
    <w:basedOn w:val="Heading2"/>
    <w:next w:val="Normal"/>
    <w:uiPriority w:val="99"/>
    <w:rsid w:val="009A473F"/>
    <w:pPr>
      <w:keepLines w:val="0"/>
      <w:numPr>
        <w:ilvl w:val="1"/>
        <w:numId w:val="1"/>
      </w:numPr>
      <w:tabs>
        <w:tab w:val="num" w:pos="540"/>
      </w:tabs>
      <w:spacing w:before="240" w:after="60"/>
      <w:ind w:left="540" w:hanging="540"/>
    </w:pPr>
    <w:rPr>
      <w:rFonts w:ascii="Arial" w:hAnsi="Arial" w:cs="Arial"/>
      <w:color w:val="auto"/>
      <w:sz w:val="24"/>
      <w:szCs w:val="24"/>
    </w:rPr>
  </w:style>
  <w:style w:type="paragraph" w:customStyle="1" w:styleId="PhakHeading4">
    <w:name w:val="Phak Heading 4"/>
    <w:basedOn w:val="Heading4"/>
    <w:next w:val="Normal"/>
    <w:uiPriority w:val="99"/>
    <w:rsid w:val="009A473F"/>
    <w:pPr>
      <w:keepLines w:val="0"/>
      <w:numPr>
        <w:ilvl w:val="3"/>
        <w:numId w:val="1"/>
      </w:numPr>
      <w:tabs>
        <w:tab w:val="left" w:pos="900"/>
      </w:tabs>
      <w:spacing w:before="240" w:after="60"/>
      <w:ind w:left="1440" w:hanging="1440"/>
    </w:pPr>
    <w:rPr>
      <w:rFonts w:ascii="Arial" w:hAnsi="Arial" w:cs="Arial"/>
      <w:b w:val="0"/>
      <w:bCs w:val="0"/>
      <w:color w:val="auto"/>
      <w:sz w:val="22"/>
      <w:szCs w:val="22"/>
    </w:rPr>
  </w:style>
  <w:style w:type="paragraph" w:styleId="BodyText">
    <w:name w:val="Body Text"/>
    <w:aliases w:val="Body Text Char Char Char Char Char Char Char Char Char Char Char,Body Text Char Char Char Char Char Char Char Char Char Char"/>
    <w:basedOn w:val="Normal"/>
    <w:link w:val="BodyTextChar"/>
    <w:uiPriority w:val="99"/>
    <w:semiHidden/>
    <w:rsid w:val="009A473F"/>
    <w:pPr>
      <w:spacing w:after="120"/>
    </w:pPr>
  </w:style>
  <w:style w:type="character" w:customStyle="1" w:styleId="BodyTextChar">
    <w:name w:val="Body Text Char"/>
    <w:aliases w:val="Body Text Char Char Char Char Char Char Char Char Char Char Char Char,Body Text Char Char Char Char Char Char Char Char Char Char Char1"/>
    <w:basedOn w:val="DefaultParagraphFont"/>
    <w:link w:val="BodyText"/>
    <w:uiPriority w:val="99"/>
    <w:semiHidden/>
    <w:locked/>
    <w:rsid w:val="009A473F"/>
    <w:rPr>
      <w:rFonts w:ascii="Times New Roman" w:hAnsi="Times New Roman" w:cs="Times New Roman"/>
      <w:sz w:val="24"/>
      <w:szCs w:val="24"/>
      <w:lang w:val="en-GB" w:eastAsia="en-GB"/>
    </w:rPr>
  </w:style>
  <w:style w:type="table" w:styleId="TableGrid">
    <w:name w:val="Table Grid"/>
    <w:basedOn w:val="TableNormal"/>
    <w:uiPriority w:val="99"/>
    <w:rsid w:val="009A473F"/>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akHeading3">
    <w:name w:val="Phak Heading 3"/>
    <w:basedOn w:val="PhakHeading2"/>
    <w:next w:val="Normal"/>
    <w:link w:val="PhakHeading3Char"/>
    <w:uiPriority w:val="99"/>
    <w:rsid w:val="009A473F"/>
    <w:pPr>
      <w:numPr>
        <w:ilvl w:val="2"/>
      </w:numPr>
      <w:tabs>
        <w:tab w:val="num" w:pos="900"/>
      </w:tabs>
      <w:ind w:left="1440" w:hanging="1440"/>
    </w:pPr>
    <w:rPr>
      <w:sz w:val="22"/>
      <w:szCs w:val="22"/>
    </w:rPr>
  </w:style>
  <w:style w:type="paragraph" w:customStyle="1" w:styleId="BodyText0">
    <w:name w:val="BodyText"/>
    <w:basedOn w:val="Normal"/>
    <w:uiPriority w:val="99"/>
    <w:rsid w:val="009A473F"/>
    <w:pPr>
      <w:keepLines/>
      <w:spacing w:before="120"/>
      <w:ind w:left="567"/>
      <w:jc w:val="both"/>
    </w:pPr>
    <w:rPr>
      <w:rFonts w:ascii="Arial" w:hAnsi="Arial" w:cs="Arial"/>
      <w:sz w:val="20"/>
      <w:szCs w:val="20"/>
      <w:lang w:val="en-US" w:eastAsia="en-US"/>
    </w:rPr>
  </w:style>
  <w:style w:type="character" w:customStyle="1" w:styleId="PhakHeading3Char">
    <w:name w:val="Phak Heading 3 Char"/>
    <w:basedOn w:val="DefaultParagraphFont"/>
    <w:link w:val="PhakHeading3"/>
    <w:uiPriority w:val="99"/>
    <w:locked/>
    <w:rsid w:val="009A473F"/>
    <w:rPr>
      <w:rFonts w:ascii="Arial" w:eastAsia="Times New Roman" w:hAnsi="Arial" w:cs="Arial"/>
      <w:b/>
      <w:bCs/>
      <w:sz w:val="22"/>
      <w:szCs w:val="22"/>
      <w:lang w:val="en-GB" w:eastAsia="en-GB"/>
    </w:rPr>
  </w:style>
  <w:style w:type="character" w:customStyle="1" w:styleId="Method123subheadingChar">
    <w:name w:val="Method123 sub heading Char"/>
    <w:aliases w:val="2 Char,Level 2 Heading Char,h2 Char,Numbered indent 2 Char,ni2 Char,Hanging 2 Indent Char,numbered indent 2 Char Char"/>
    <w:basedOn w:val="DefaultParagraphFont"/>
    <w:uiPriority w:val="99"/>
    <w:rsid w:val="009A473F"/>
    <w:rPr>
      <w:rFonts w:ascii="Imago Book" w:hAnsi="Imago Book" w:cs="Imago Book"/>
      <w:b/>
      <w:bCs/>
      <w:color w:val="auto"/>
      <w:sz w:val="28"/>
      <w:szCs w:val="28"/>
      <w:lang w:val="en-AU" w:eastAsia="en-US"/>
    </w:rPr>
  </w:style>
  <w:style w:type="character" w:customStyle="1" w:styleId="Method123subsubheadingChar">
    <w:name w:val="Method123 sub sub heading Char"/>
    <w:basedOn w:val="DefaultParagraphFont"/>
    <w:uiPriority w:val="99"/>
    <w:rsid w:val="009A473F"/>
    <w:rPr>
      <w:rFonts w:ascii="Imago Book" w:hAnsi="Imago Book" w:cs="Imago Book"/>
      <w:b/>
      <w:bCs/>
      <w:i/>
      <w:iCs/>
      <w:color w:val="auto"/>
      <w:sz w:val="26"/>
      <w:szCs w:val="26"/>
      <w:lang w:val="en-AU" w:eastAsia="en-US"/>
    </w:rPr>
  </w:style>
  <w:style w:type="paragraph" w:styleId="Header">
    <w:name w:val="header"/>
    <w:basedOn w:val="Normal"/>
    <w:link w:val="HeaderChar"/>
    <w:uiPriority w:val="99"/>
    <w:semiHidden/>
    <w:rsid w:val="009A473F"/>
    <w:pPr>
      <w:tabs>
        <w:tab w:val="center" w:pos="4513"/>
        <w:tab w:val="right" w:pos="9026"/>
      </w:tabs>
    </w:pPr>
  </w:style>
  <w:style w:type="character" w:customStyle="1" w:styleId="HeaderChar">
    <w:name w:val="Header Char"/>
    <w:basedOn w:val="DefaultParagraphFont"/>
    <w:link w:val="Header"/>
    <w:uiPriority w:val="99"/>
    <w:semiHidden/>
    <w:locked/>
    <w:rsid w:val="009A473F"/>
    <w:rPr>
      <w:rFonts w:ascii="Times New Roman" w:hAnsi="Times New Roman" w:cs="Times New Roman"/>
      <w:sz w:val="24"/>
      <w:szCs w:val="24"/>
      <w:lang w:val="en-GB" w:eastAsia="en-GB"/>
    </w:rPr>
  </w:style>
  <w:style w:type="paragraph" w:styleId="Footer">
    <w:name w:val="footer"/>
    <w:basedOn w:val="Normal"/>
    <w:link w:val="FooterChar"/>
    <w:uiPriority w:val="99"/>
    <w:rsid w:val="009A473F"/>
    <w:pPr>
      <w:tabs>
        <w:tab w:val="center" w:pos="4513"/>
        <w:tab w:val="right" w:pos="9026"/>
      </w:tabs>
    </w:pPr>
  </w:style>
  <w:style w:type="character" w:customStyle="1" w:styleId="FooterChar">
    <w:name w:val="Footer Char"/>
    <w:basedOn w:val="DefaultParagraphFont"/>
    <w:link w:val="Footer"/>
    <w:uiPriority w:val="99"/>
    <w:semiHidden/>
    <w:locked/>
    <w:rsid w:val="009A473F"/>
    <w:rPr>
      <w:rFonts w:ascii="Times New Roman" w:hAnsi="Times New Roman" w:cs="Times New Roman"/>
      <w:sz w:val="24"/>
      <w:szCs w:val="24"/>
      <w:lang w:val="en-GB" w:eastAsia="en-GB"/>
    </w:rPr>
  </w:style>
  <w:style w:type="paragraph" w:styleId="BalloonText">
    <w:name w:val="Balloon Text"/>
    <w:basedOn w:val="Normal"/>
    <w:link w:val="BalloonTextChar"/>
    <w:uiPriority w:val="99"/>
    <w:semiHidden/>
    <w:rsid w:val="009A473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473F"/>
    <w:rPr>
      <w:rFonts w:ascii="Tahoma" w:hAnsi="Tahoma" w:cs="Tahoma"/>
      <w:sz w:val="16"/>
      <w:szCs w:val="16"/>
      <w:lang w:val="en-GB" w:eastAsia="en-GB"/>
    </w:rPr>
  </w:style>
  <w:style w:type="character" w:styleId="PageNumber">
    <w:name w:val="page number"/>
    <w:basedOn w:val="DefaultParagraphFont"/>
    <w:uiPriority w:val="99"/>
    <w:semiHidden/>
    <w:rsid w:val="009A473F"/>
  </w:style>
  <w:style w:type="paragraph" w:styleId="NormalWeb">
    <w:name w:val="Normal (Web)"/>
    <w:basedOn w:val="Normal"/>
    <w:uiPriority w:val="99"/>
    <w:rsid w:val="00134AC3"/>
    <w:pPr>
      <w:spacing w:before="100" w:beforeAutospacing="1" w:after="100" w:afterAutospacing="1"/>
    </w:pPr>
    <w:rPr>
      <w:lang w:val="en-US" w:eastAsia="en-US"/>
    </w:rPr>
  </w:style>
  <w:style w:type="paragraph" w:styleId="ListParagraph">
    <w:name w:val="List Paragraph"/>
    <w:basedOn w:val="Normal"/>
    <w:uiPriority w:val="34"/>
    <w:qFormat/>
    <w:rsid w:val="00795B02"/>
    <w:pPr>
      <w:ind w:left="720"/>
    </w:pPr>
  </w:style>
  <w:style w:type="paragraph" w:styleId="Revision">
    <w:name w:val="Revision"/>
    <w:hidden/>
    <w:uiPriority w:val="99"/>
    <w:semiHidden/>
    <w:rsid w:val="006F361D"/>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3D1636"/>
    <w:rPr>
      <w:sz w:val="16"/>
      <w:szCs w:val="16"/>
    </w:rPr>
  </w:style>
  <w:style w:type="paragraph" w:styleId="CommentText">
    <w:name w:val="annotation text"/>
    <w:basedOn w:val="Normal"/>
    <w:link w:val="CommentTextChar"/>
    <w:uiPriority w:val="99"/>
    <w:semiHidden/>
    <w:unhideWhenUsed/>
    <w:rsid w:val="003D1636"/>
    <w:rPr>
      <w:sz w:val="20"/>
      <w:szCs w:val="20"/>
    </w:rPr>
  </w:style>
  <w:style w:type="character" w:customStyle="1" w:styleId="CommentTextChar">
    <w:name w:val="Comment Text Char"/>
    <w:basedOn w:val="DefaultParagraphFont"/>
    <w:link w:val="CommentText"/>
    <w:uiPriority w:val="99"/>
    <w:semiHidden/>
    <w:rsid w:val="003D1636"/>
    <w:rPr>
      <w:rFonts w:ascii="Times New Roman" w:eastAsia="Times New Roman" w:hAnsi="Times New Roman"/>
    </w:rPr>
  </w:style>
  <w:style w:type="paragraph" w:customStyle="1" w:styleId="NormalOutline">
    <w:name w:val="Normal Outline"/>
    <w:basedOn w:val="Normal"/>
    <w:link w:val="NormalOutlineChar"/>
    <w:qFormat/>
    <w:rsid w:val="000C2C17"/>
    <w:pPr>
      <w:spacing w:before="100" w:beforeAutospacing="1" w:after="20" w:line="276" w:lineRule="auto"/>
      <w:jc w:val="both"/>
    </w:pPr>
    <w:rPr>
      <w:rFonts w:ascii="Arial" w:eastAsia="Calibri" w:hAnsi="Arial"/>
      <w:sz w:val="20"/>
      <w:szCs w:val="22"/>
      <w:lang w:val="en-ZA" w:eastAsia="en-US"/>
    </w:rPr>
  </w:style>
  <w:style w:type="character" w:customStyle="1" w:styleId="NormalOutlineChar">
    <w:name w:val="Normal Outline Char"/>
    <w:link w:val="NormalOutline"/>
    <w:rsid w:val="000C2C17"/>
    <w:rPr>
      <w:rFonts w:ascii="Arial" w:hAnsi="Arial"/>
      <w:szCs w:val="22"/>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56983">
      <w:marLeft w:val="0"/>
      <w:marRight w:val="0"/>
      <w:marTop w:val="0"/>
      <w:marBottom w:val="0"/>
      <w:divBdr>
        <w:top w:val="none" w:sz="0" w:space="0" w:color="auto"/>
        <w:left w:val="none" w:sz="0" w:space="0" w:color="auto"/>
        <w:bottom w:val="none" w:sz="0" w:space="0" w:color="auto"/>
        <w:right w:val="none" w:sz="0" w:space="0" w:color="auto"/>
      </w:divBdr>
    </w:div>
    <w:div w:id="342556984">
      <w:marLeft w:val="0"/>
      <w:marRight w:val="0"/>
      <w:marTop w:val="0"/>
      <w:marBottom w:val="0"/>
      <w:divBdr>
        <w:top w:val="none" w:sz="0" w:space="0" w:color="auto"/>
        <w:left w:val="none" w:sz="0" w:space="0" w:color="auto"/>
        <w:bottom w:val="none" w:sz="0" w:space="0" w:color="auto"/>
        <w:right w:val="none" w:sz="0" w:space="0" w:color="auto"/>
      </w:divBdr>
    </w:div>
    <w:div w:id="342556985">
      <w:marLeft w:val="0"/>
      <w:marRight w:val="0"/>
      <w:marTop w:val="0"/>
      <w:marBottom w:val="0"/>
      <w:divBdr>
        <w:top w:val="none" w:sz="0" w:space="0" w:color="auto"/>
        <w:left w:val="none" w:sz="0" w:space="0" w:color="auto"/>
        <w:bottom w:val="none" w:sz="0" w:space="0" w:color="auto"/>
        <w:right w:val="none" w:sz="0" w:space="0" w:color="auto"/>
      </w:divBdr>
    </w:div>
    <w:div w:id="342556986">
      <w:marLeft w:val="0"/>
      <w:marRight w:val="0"/>
      <w:marTop w:val="0"/>
      <w:marBottom w:val="0"/>
      <w:divBdr>
        <w:top w:val="none" w:sz="0" w:space="0" w:color="auto"/>
        <w:left w:val="none" w:sz="0" w:space="0" w:color="auto"/>
        <w:bottom w:val="none" w:sz="0" w:space="0" w:color="auto"/>
        <w:right w:val="none" w:sz="0" w:space="0" w:color="auto"/>
      </w:divBdr>
    </w:div>
    <w:div w:id="342556987">
      <w:marLeft w:val="0"/>
      <w:marRight w:val="0"/>
      <w:marTop w:val="0"/>
      <w:marBottom w:val="0"/>
      <w:divBdr>
        <w:top w:val="none" w:sz="0" w:space="0" w:color="auto"/>
        <w:left w:val="none" w:sz="0" w:space="0" w:color="auto"/>
        <w:bottom w:val="none" w:sz="0" w:space="0" w:color="auto"/>
        <w:right w:val="none" w:sz="0" w:space="0" w:color="auto"/>
      </w:divBdr>
    </w:div>
    <w:div w:id="342556988">
      <w:marLeft w:val="0"/>
      <w:marRight w:val="0"/>
      <w:marTop w:val="0"/>
      <w:marBottom w:val="0"/>
      <w:divBdr>
        <w:top w:val="none" w:sz="0" w:space="0" w:color="auto"/>
        <w:left w:val="none" w:sz="0" w:space="0" w:color="auto"/>
        <w:bottom w:val="none" w:sz="0" w:space="0" w:color="auto"/>
        <w:right w:val="none" w:sz="0" w:space="0" w:color="auto"/>
      </w:divBdr>
    </w:div>
    <w:div w:id="342556989">
      <w:marLeft w:val="0"/>
      <w:marRight w:val="0"/>
      <w:marTop w:val="0"/>
      <w:marBottom w:val="0"/>
      <w:divBdr>
        <w:top w:val="none" w:sz="0" w:space="0" w:color="auto"/>
        <w:left w:val="none" w:sz="0" w:space="0" w:color="auto"/>
        <w:bottom w:val="none" w:sz="0" w:space="0" w:color="auto"/>
        <w:right w:val="none" w:sz="0" w:space="0" w:color="auto"/>
      </w:divBdr>
    </w:div>
    <w:div w:id="342556990">
      <w:marLeft w:val="0"/>
      <w:marRight w:val="0"/>
      <w:marTop w:val="0"/>
      <w:marBottom w:val="0"/>
      <w:divBdr>
        <w:top w:val="none" w:sz="0" w:space="0" w:color="auto"/>
        <w:left w:val="none" w:sz="0" w:space="0" w:color="auto"/>
        <w:bottom w:val="none" w:sz="0" w:space="0" w:color="auto"/>
        <w:right w:val="none" w:sz="0" w:space="0" w:color="auto"/>
      </w:divBdr>
    </w:div>
    <w:div w:id="342556991">
      <w:marLeft w:val="0"/>
      <w:marRight w:val="0"/>
      <w:marTop w:val="0"/>
      <w:marBottom w:val="0"/>
      <w:divBdr>
        <w:top w:val="none" w:sz="0" w:space="0" w:color="auto"/>
        <w:left w:val="none" w:sz="0" w:space="0" w:color="auto"/>
        <w:bottom w:val="none" w:sz="0" w:space="0" w:color="auto"/>
        <w:right w:val="none" w:sz="0" w:space="0" w:color="auto"/>
      </w:divBdr>
    </w:div>
    <w:div w:id="342556992">
      <w:marLeft w:val="0"/>
      <w:marRight w:val="0"/>
      <w:marTop w:val="0"/>
      <w:marBottom w:val="0"/>
      <w:divBdr>
        <w:top w:val="none" w:sz="0" w:space="0" w:color="auto"/>
        <w:left w:val="none" w:sz="0" w:space="0" w:color="auto"/>
        <w:bottom w:val="none" w:sz="0" w:space="0" w:color="auto"/>
        <w:right w:val="none" w:sz="0" w:space="0" w:color="auto"/>
      </w:divBdr>
    </w:div>
    <w:div w:id="342556993">
      <w:marLeft w:val="0"/>
      <w:marRight w:val="0"/>
      <w:marTop w:val="0"/>
      <w:marBottom w:val="0"/>
      <w:divBdr>
        <w:top w:val="none" w:sz="0" w:space="0" w:color="auto"/>
        <w:left w:val="none" w:sz="0" w:space="0" w:color="auto"/>
        <w:bottom w:val="none" w:sz="0" w:space="0" w:color="auto"/>
        <w:right w:val="none" w:sz="0" w:space="0" w:color="auto"/>
      </w:divBdr>
    </w:div>
    <w:div w:id="342556994">
      <w:marLeft w:val="0"/>
      <w:marRight w:val="0"/>
      <w:marTop w:val="0"/>
      <w:marBottom w:val="0"/>
      <w:divBdr>
        <w:top w:val="none" w:sz="0" w:space="0" w:color="auto"/>
        <w:left w:val="none" w:sz="0" w:space="0" w:color="auto"/>
        <w:bottom w:val="none" w:sz="0" w:space="0" w:color="auto"/>
        <w:right w:val="none" w:sz="0" w:space="0" w:color="auto"/>
      </w:divBdr>
    </w:div>
    <w:div w:id="763842769">
      <w:bodyDiv w:val="1"/>
      <w:marLeft w:val="0"/>
      <w:marRight w:val="0"/>
      <w:marTop w:val="0"/>
      <w:marBottom w:val="0"/>
      <w:divBdr>
        <w:top w:val="none" w:sz="0" w:space="0" w:color="auto"/>
        <w:left w:val="none" w:sz="0" w:space="0" w:color="auto"/>
        <w:bottom w:val="none" w:sz="0" w:space="0" w:color="auto"/>
        <w:right w:val="none" w:sz="0" w:space="0" w:color="auto"/>
      </w:divBdr>
    </w:div>
    <w:div w:id="1136290007">
      <w:bodyDiv w:val="1"/>
      <w:marLeft w:val="0"/>
      <w:marRight w:val="0"/>
      <w:marTop w:val="0"/>
      <w:marBottom w:val="0"/>
      <w:divBdr>
        <w:top w:val="none" w:sz="0" w:space="0" w:color="auto"/>
        <w:left w:val="none" w:sz="0" w:space="0" w:color="auto"/>
        <w:bottom w:val="none" w:sz="0" w:space="0" w:color="auto"/>
        <w:right w:val="none" w:sz="0" w:space="0" w:color="auto"/>
      </w:divBdr>
    </w:div>
    <w:div w:id="1152024431">
      <w:bodyDiv w:val="1"/>
      <w:marLeft w:val="0"/>
      <w:marRight w:val="0"/>
      <w:marTop w:val="0"/>
      <w:marBottom w:val="0"/>
      <w:divBdr>
        <w:top w:val="none" w:sz="0" w:space="0" w:color="auto"/>
        <w:left w:val="none" w:sz="0" w:space="0" w:color="auto"/>
        <w:bottom w:val="none" w:sz="0" w:space="0" w:color="auto"/>
        <w:right w:val="none" w:sz="0" w:space="0" w:color="auto"/>
      </w:divBdr>
    </w:div>
    <w:div w:id="1384906869">
      <w:bodyDiv w:val="1"/>
      <w:marLeft w:val="0"/>
      <w:marRight w:val="0"/>
      <w:marTop w:val="0"/>
      <w:marBottom w:val="0"/>
      <w:divBdr>
        <w:top w:val="none" w:sz="0" w:space="0" w:color="auto"/>
        <w:left w:val="none" w:sz="0" w:space="0" w:color="auto"/>
        <w:bottom w:val="none" w:sz="0" w:space="0" w:color="auto"/>
        <w:right w:val="none" w:sz="0" w:space="0" w:color="auto"/>
      </w:divBdr>
    </w:div>
    <w:div w:id="1504589332">
      <w:bodyDiv w:val="1"/>
      <w:marLeft w:val="0"/>
      <w:marRight w:val="0"/>
      <w:marTop w:val="0"/>
      <w:marBottom w:val="0"/>
      <w:divBdr>
        <w:top w:val="none" w:sz="0" w:space="0" w:color="auto"/>
        <w:left w:val="none" w:sz="0" w:space="0" w:color="auto"/>
        <w:bottom w:val="none" w:sz="0" w:space="0" w:color="auto"/>
        <w:right w:val="none" w:sz="0" w:space="0" w:color="auto"/>
      </w:divBdr>
    </w:div>
    <w:div w:id="1744333386">
      <w:bodyDiv w:val="1"/>
      <w:marLeft w:val="0"/>
      <w:marRight w:val="0"/>
      <w:marTop w:val="0"/>
      <w:marBottom w:val="0"/>
      <w:divBdr>
        <w:top w:val="none" w:sz="0" w:space="0" w:color="auto"/>
        <w:left w:val="none" w:sz="0" w:space="0" w:color="auto"/>
        <w:bottom w:val="none" w:sz="0" w:space="0" w:color="auto"/>
        <w:right w:val="none" w:sz="0" w:space="0" w:color="auto"/>
      </w:divBdr>
    </w:div>
    <w:div w:id="204552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vt:lpstr>
    </vt:vector>
  </TitlesOfParts>
  <Company>eSoftware Solutions</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Njabulo Masuku</dc:creator>
  <cp:keywords/>
  <cp:lastModifiedBy>Thobiswa Masango</cp:lastModifiedBy>
  <cp:revision>4</cp:revision>
  <cp:lastPrinted>2010-05-14T07:40:00Z</cp:lastPrinted>
  <dcterms:created xsi:type="dcterms:W3CDTF">2020-06-25T20:54:00Z</dcterms:created>
  <dcterms:modified xsi:type="dcterms:W3CDTF">2020-06-25T22:01:00Z</dcterms:modified>
</cp:coreProperties>
</file>