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167" w:rsidRPr="005763C4" w:rsidRDefault="00044167" w:rsidP="00044167">
      <w:pPr>
        <w:spacing w:after="0" w:line="240" w:lineRule="auto"/>
        <w:rPr>
          <w:rFonts w:ascii="Times New Roman" w:eastAsia="Times New Roman" w:hAnsi="Times New Roman" w:cs="Times New Roman"/>
          <w:sz w:val="20"/>
          <w:szCs w:val="20"/>
          <w:lang w:eastAsia="en-GB"/>
        </w:rPr>
      </w:pPr>
    </w:p>
    <w:p w:rsidR="00044167" w:rsidRPr="005763C4"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Postgraduate Diploma in Neonatal Critical </w:t>
      </w:r>
      <w:proofErr w:type="gramStart"/>
      <w:r w:rsidRPr="00CE1555">
        <w:rPr>
          <w:rFonts w:ascii="Times New Roman" w:eastAsia="Times New Roman" w:hAnsi="Times New Roman" w:cs="Times New Roman"/>
          <w:sz w:val="20"/>
          <w:szCs w:val="20"/>
          <w:lang w:eastAsia="en-GB"/>
        </w:rPr>
        <w:t>Care  Nursing</w:t>
      </w:r>
      <w:proofErr w:type="gramEnd"/>
    </w:p>
    <w:p w:rsidR="00044167" w:rsidRPr="005763C4" w:rsidRDefault="00044167" w:rsidP="00044167">
      <w:pPr>
        <w:spacing w:after="0" w:line="240" w:lineRule="auto"/>
        <w:rPr>
          <w:rFonts w:ascii="Times New Roman" w:eastAsia="Times New Roman" w:hAnsi="Times New Roman" w:cs="Times New Roman"/>
          <w:sz w:val="20"/>
          <w:szCs w:val="20"/>
          <w:lang w:eastAsia="en-GB"/>
        </w:rPr>
      </w:pPr>
      <w:r w:rsidRPr="0057280A">
        <w:rPr>
          <w:rFonts w:ascii="Times New Roman" w:eastAsia="Times New Roman" w:hAnsi="Times New Roman" w:cs="Times New Roman"/>
          <w:sz w:val="20"/>
          <w:szCs w:val="20"/>
          <w:lang w:eastAsia="en-GB"/>
        </w:rPr>
        <w:t>It is unclear why and how research will be assessed as there is no research module. The acronym MCQ is not explained. The majority of the learning time (60%) is non-work-based WIL with no work-based WIL learning time planned. This is not logical for a nursing programme leading to registration at SANC after completion. More information is required. The description of the research assessment should be explained as well as the lack of any work-based WIL in the programme design.</w:t>
      </w:r>
    </w:p>
    <w:p w:rsidR="00044167" w:rsidRPr="005763C4" w:rsidRDefault="00044167" w:rsidP="00044167">
      <w:pPr>
        <w:spacing w:after="0" w:line="240" w:lineRule="auto"/>
        <w:rPr>
          <w:rFonts w:ascii="Times New Roman" w:eastAsia="Times New Roman" w:hAnsi="Times New Roman" w:cs="Times New Roman"/>
          <w:sz w:val="20"/>
          <w:szCs w:val="20"/>
          <w:lang w:eastAsia="en-GB"/>
        </w:rPr>
      </w:pPr>
    </w:p>
    <w:p w:rsidR="00044167" w:rsidRPr="005763C4" w:rsidRDefault="00044167" w:rsidP="00044167">
      <w:pPr>
        <w:spacing w:after="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Regarding the assessment of research, the qualification has been </w:t>
      </w:r>
      <w:proofErr w:type="spellStart"/>
      <w:r w:rsidRPr="00CE1555">
        <w:rPr>
          <w:rFonts w:ascii="Times New Roman" w:eastAsia="Times New Roman" w:hAnsi="Times New Roman" w:cs="Times New Roman"/>
          <w:sz w:val="20"/>
          <w:szCs w:val="20"/>
          <w:lang w:eastAsia="en-GB"/>
        </w:rPr>
        <w:t>recurriculated</w:t>
      </w:r>
      <w:proofErr w:type="spellEnd"/>
      <w:r w:rsidRPr="00CE1555">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044167"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w:t>
      </w:r>
      <w:proofErr w:type="gramStart"/>
      <w:r w:rsidRPr="00CE1555">
        <w:rPr>
          <w:rFonts w:ascii="Times New Roman" w:eastAsia="Times New Roman" w:hAnsi="Times New Roman" w:cs="Times New Roman"/>
          <w:sz w:val="20"/>
          <w:szCs w:val="20"/>
          <w:lang w:eastAsia="en-GB"/>
        </w:rPr>
        <w:t>Questionnaire</w:t>
      </w:r>
      <w:proofErr w:type="gramEnd"/>
      <w:r w:rsidRPr="00CE1555">
        <w:rPr>
          <w:rFonts w:ascii="Times New Roman" w:eastAsia="Times New Roman" w:hAnsi="Times New Roman" w:cs="Times New Roman"/>
          <w:sz w:val="20"/>
          <w:szCs w:val="20"/>
          <w:lang w:eastAsia="en-GB"/>
        </w:rPr>
        <w:t xml:space="preserve"> as a formative assessment and the application of the skills is utilised and tested in the clinical courses. An example of this is where students are required to use the literature and their own assessments to present on the aetiology, pathophysiology and nursing care of a critically ill neonate with a specific condition (as indicated in the original application for accreditation). All health care practitioners are expected to practice evidence-based practice, within which research literacy is embedded and is therefore developed at this level of study.  </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The acronym MCQ is the acronym for multiple choice questions. Students are for example, assessed on research competencies via the following question: In quantitative research, which sampling method would be most appropriate to obtain a representative sample?</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Purposive sampling</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Convenience sampling</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Random sampling</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Snowball sampling</w:t>
      </w:r>
    </w:p>
    <w:p w:rsidR="00044167" w:rsidRPr="00CE1555" w:rsidRDefault="00044167" w:rsidP="00044167">
      <w:pPr>
        <w:spacing w:after="0" w:line="240" w:lineRule="auto"/>
        <w:rPr>
          <w:rFonts w:ascii="Times New Roman" w:eastAsia="Times New Roman" w:hAnsi="Times New Roman" w:cs="Times New Roman"/>
          <w:sz w:val="20"/>
          <w:szCs w:val="20"/>
          <w:lang w:eastAsia="en-GB"/>
        </w:rPr>
      </w:pPr>
    </w:p>
    <w:p w:rsidR="00044167" w:rsidRPr="00CE1555" w:rsidRDefault="00044167" w:rsidP="00044167">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Regarding the </w:t>
      </w:r>
      <w:proofErr w:type="spellStart"/>
      <w:r w:rsidRPr="00CE1555">
        <w:rPr>
          <w:rFonts w:ascii="Times New Roman" w:eastAsia="Times New Roman" w:hAnsi="Times New Roman" w:cs="Times New Roman"/>
          <w:sz w:val="20"/>
          <w:szCs w:val="20"/>
          <w:lang w:eastAsia="en-GB"/>
        </w:rPr>
        <w:t>WiL</w:t>
      </w:r>
      <w:proofErr w:type="spellEnd"/>
      <w:r w:rsidRPr="00CE1555">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 </w:t>
      </w:r>
    </w:p>
    <w:p w:rsidR="00A27BD3" w:rsidRDefault="00044167">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67"/>
    <w:rsid w:val="00044167"/>
    <w:rsid w:val="00073DFF"/>
    <w:rsid w:val="002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616</Words>
  <Characters>3516</Characters>
  <Application>Microsoft Office Word</Application>
  <DocSecurity>0</DocSecurity>
  <Lines>29</Lines>
  <Paragraphs>8</Paragraphs>
  <ScaleCrop>false</ScaleCrop>
  <Company>University of Cape Town</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2015-04-28T09:40:00Z</dcterms:created>
  <dcterms:modified xsi:type="dcterms:W3CDTF">2015-04-28T09:40:00Z</dcterms:modified>
</cp:coreProperties>
</file>