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20" w:type="dxa"/>
        <w:tblInd w:w="93" w:type="dxa"/>
        <w:tblLook w:val="04A0"/>
      </w:tblPr>
      <w:tblGrid>
        <w:gridCol w:w="3900"/>
        <w:gridCol w:w="1840"/>
        <w:gridCol w:w="3700"/>
        <w:gridCol w:w="4180"/>
      </w:tblGrid>
      <w:tr w:rsidR="008F4B72" w:rsidRPr="008F4B72" w:rsidTr="008F4B72">
        <w:trPr>
          <w:trHeight w:val="1408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4B72" w:rsidRPr="008E0093" w:rsidRDefault="008F4B72" w:rsidP="008F4B7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Qualification Title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4B72" w:rsidRPr="008E0093" w:rsidRDefault="008F4B72" w:rsidP="008F4B7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Qualification Title Abbreviation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F4B72" w:rsidRPr="008E0093" w:rsidRDefault="008F4B72" w:rsidP="008F4B7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333333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b/>
                <w:color w:val="333333"/>
                <w:lang w:eastAsia="en-ZA"/>
              </w:rPr>
              <w:t>HEQC Feedback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B72" w:rsidRPr="008E0093" w:rsidRDefault="008F4B72" w:rsidP="008F4B7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8E0093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UJ Feedback</w:t>
            </w:r>
          </w:p>
        </w:tc>
      </w:tr>
      <w:tr w:rsidR="008F4B72" w:rsidRPr="008F4B72" w:rsidTr="008F4B72">
        <w:trPr>
          <w:trHeight w:val="2535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F4B72" w:rsidRPr="008F4B72" w:rsidRDefault="008F4B72" w:rsidP="008F4B7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F4B72">
              <w:rPr>
                <w:rFonts w:ascii="Calibri" w:eastAsia="Times New Roman" w:hAnsi="Calibri" w:cs="Times New Roman"/>
                <w:color w:val="000000"/>
                <w:lang w:eastAsia="en-ZA"/>
              </w:rPr>
              <w:t>Bachelor of Science Honours in Physics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F4B72" w:rsidRPr="008F4B72" w:rsidRDefault="008F4B72" w:rsidP="008F4B7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8F4B72">
              <w:rPr>
                <w:rFonts w:ascii="Calibri" w:eastAsia="Times New Roman" w:hAnsi="Calibri" w:cs="Times New Roman"/>
                <w:color w:val="000000"/>
                <w:lang w:eastAsia="en-ZA"/>
              </w:rPr>
              <w:t>BScHons</w:t>
            </w:r>
            <w:proofErr w:type="spellEnd"/>
            <w:r w:rsidRPr="008F4B72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(Physics)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F4B72" w:rsidRPr="008F4B72" w:rsidRDefault="008F4B72" w:rsidP="008F4B7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333333"/>
                <w:lang w:eastAsia="en-ZA"/>
              </w:rPr>
            </w:pPr>
            <w:r w:rsidRPr="008F4B72">
              <w:rPr>
                <w:rFonts w:ascii="Calibri" w:eastAsia="Times New Roman" w:hAnsi="Calibri" w:cs="Times New Roman"/>
                <w:color w:val="333333"/>
                <w:lang w:eastAsia="en-ZA"/>
              </w:rPr>
              <w:t>The research credits is 15, which is below the minimum HEQSF requirement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4B72" w:rsidRPr="008F4B72" w:rsidRDefault="008F4B72" w:rsidP="008F4B7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F4B72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Research Project is compulsory but incorrectly indicated as 15 credits it is now </w:t>
            </w:r>
            <w:r w:rsidRPr="008F4B72">
              <w:rPr>
                <w:rFonts w:ascii="Calibri" w:eastAsia="Times New Roman" w:hAnsi="Calibri" w:cs="Times New Roman"/>
                <w:color w:val="000000"/>
                <w:lang w:eastAsia="en-ZA"/>
              </w:rPr>
              <w:br/>
              <w:t>Module  PHY0000  Physics Honours Research Project</w:t>
            </w:r>
            <w:r w:rsidRPr="008F4B72">
              <w:rPr>
                <w:rFonts w:ascii="Calibri" w:eastAsia="Times New Roman" w:hAnsi="Calibri" w:cs="Times New Roman"/>
                <w:color w:val="000000"/>
                <w:lang w:eastAsia="en-ZA"/>
              </w:rPr>
              <w:br/>
              <w:t>NQF Level    8      Credits    30</w:t>
            </w:r>
          </w:p>
        </w:tc>
      </w:tr>
    </w:tbl>
    <w:p w:rsidR="008F4B72" w:rsidRDefault="008F4B72"/>
    <w:sectPr w:rsidR="008F4B72" w:rsidSect="008F4B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4B72"/>
    <w:rsid w:val="005A54F4"/>
    <w:rsid w:val="008F4B72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2015-04-23T06:50:00Z</dcterms:created>
  <dcterms:modified xsi:type="dcterms:W3CDTF">2015-04-23T06:55:00Z</dcterms:modified>
</cp:coreProperties>
</file>