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2A" w:rsidRPr="00293C88" w:rsidRDefault="00EC2201">
      <w:pPr>
        <w:rPr>
          <w:rFonts w:ascii="Times New Roman" w:hAnsi="Times New Roman" w:cs="Times New Roman"/>
          <w:b/>
          <w:sz w:val="24"/>
          <w:szCs w:val="24"/>
        </w:rPr>
      </w:pPr>
      <w:bookmarkStart w:id="0" w:name="_GoBack"/>
      <w:r w:rsidRPr="00293C88">
        <w:rPr>
          <w:rFonts w:ascii="Times New Roman" w:hAnsi="Times New Roman" w:cs="Times New Roman"/>
          <w:b/>
          <w:sz w:val="24"/>
          <w:szCs w:val="24"/>
        </w:rPr>
        <w:t>Qualification Ref #: CHS10</w:t>
      </w:r>
      <w:r w:rsidR="0044431C" w:rsidRPr="00293C88">
        <w:rPr>
          <w:rFonts w:ascii="Times New Roman" w:hAnsi="Times New Roman" w:cs="Times New Roman"/>
          <w:b/>
          <w:sz w:val="24"/>
          <w:szCs w:val="24"/>
        </w:rPr>
        <w:t>5</w:t>
      </w:r>
      <w:r w:rsidRPr="00293C88">
        <w:rPr>
          <w:rFonts w:ascii="Times New Roman" w:hAnsi="Times New Roman" w:cs="Times New Roman"/>
          <w:b/>
          <w:sz w:val="24"/>
          <w:szCs w:val="24"/>
        </w:rPr>
        <w:t xml:space="preserve"> – Master of Nursing in </w:t>
      </w:r>
      <w:r w:rsidR="0044431C" w:rsidRPr="00293C88">
        <w:rPr>
          <w:rFonts w:ascii="Times New Roman" w:hAnsi="Times New Roman" w:cs="Times New Roman"/>
          <w:b/>
          <w:sz w:val="24"/>
          <w:szCs w:val="24"/>
        </w:rPr>
        <w:t>Mental Health Nursing</w:t>
      </w:r>
    </w:p>
    <w:p w:rsidR="00EC2201" w:rsidRPr="00293C88" w:rsidRDefault="00EC2201">
      <w:pPr>
        <w:rPr>
          <w:rFonts w:ascii="Times New Roman" w:hAnsi="Times New Roman" w:cs="Times New Roman"/>
          <w:b/>
          <w:sz w:val="24"/>
          <w:szCs w:val="24"/>
        </w:rPr>
      </w:pPr>
      <w:r w:rsidRPr="00293C88">
        <w:rPr>
          <w:rFonts w:ascii="Times New Roman" w:hAnsi="Times New Roman" w:cs="Times New Roman"/>
          <w:b/>
          <w:sz w:val="24"/>
          <w:szCs w:val="24"/>
        </w:rPr>
        <w:t>CHE Query/Response:</w:t>
      </w:r>
    </w:p>
    <w:p w:rsidR="0044431C" w:rsidRPr="00293C88" w:rsidRDefault="0044431C" w:rsidP="0044431C">
      <w:pPr>
        <w:rPr>
          <w:rFonts w:ascii="Times New Roman" w:hAnsi="Times New Roman" w:cs="Times New Roman"/>
          <w:sz w:val="24"/>
          <w:szCs w:val="24"/>
        </w:rPr>
      </w:pPr>
      <w:r w:rsidRPr="00293C88">
        <w:rPr>
          <w:rFonts w:ascii="Times New Roman" w:hAnsi="Times New Roman" w:cs="Times New Roman"/>
          <w:color w:val="333333"/>
          <w:sz w:val="24"/>
          <w:szCs w:val="24"/>
        </w:rPr>
        <w:t>According to the table with hours for learning activities the WIL (workplace based learning) is 1.15. The institution needs to provide information on how the WIL component will be conducted, monitored and assessed etc.</w:t>
      </w:r>
    </w:p>
    <w:p w:rsidR="00EC2201" w:rsidRPr="00293C88" w:rsidRDefault="00EC2201">
      <w:pPr>
        <w:rPr>
          <w:rFonts w:ascii="Times New Roman" w:hAnsi="Times New Roman" w:cs="Times New Roman"/>
          <w:b/>
          <w:color w:val="333333"/>
          <w:sz w:val="24"/>
          <w:szCs w:val="24"/>
        </w:rPr>
      </w:pPr>
      <w:r w:rsidRPr="00293C88">
        <w:rPr>
          <w:rFonts w:ascii="Times New Roman" w:hAnsi="Times New Roman" w:cs="Times New Roman"/>
          <w:b/>
          <w:color w:val="333333"/>
          <w:sz w:val="24"/>
          <w:szCs w:val="24"/>
        </w:rPr>
        <w:t>Discipline of Nursing Response:</w:t>
      </w:r>
    </w:p>
    <w:p w:rsidR="00EC2201" w:rsidRPr="00293C88" w:rsidRDefault="00EC2201">
      <w:pPr>
        <w:rPr>
          <w:rFonts w:ascii="Times New Roman" w:hAnsi="Times New Roman" w:cs="Times New Roman"/>
          <w:color w:val="333333"/>
          <w:sz w:val="24"/>
          <w:szCs w:val="24"/>
        </w:rPr>
      </w:pPr>
      <w:r w:rsidRPr="00293C88">
        <w:rPr>
          <w:rFonts w:ascii="Times New Roman" w:hAnsi="Times New Roman" w:cs="Times New Roman"/>
          <w:color w:val="333333"/>
          <w:sz w:val="24"/>
          <w:szCs w:val="24"/>
        </w:rPr>
        <w:t>The WIL component will be conducted, monitored and assessed in the following manner:</w:t>
      </w:r>
    </w:p>
    <w:bookmarkEnd w:id="0"/>
    <w:p w:rsidR="00ED0FE5" w:rsidRPr="002D77F0" w:rsidRDefault="00EC2201" w:rsidP="00ED0FE5">
      <w:pPr>
        <w:pStyle w:val="CommentText"/>
        <w:rPr>
          <w:sz w:val="24"/>
          <w:szCs w:val="24"/>
          <w:lang w:val="en-GB"/>
        </w:rPr>
      </w:pPr>
      <w:r w:rsidRPr="002D77F0">
        <w:rPr>
          <w:b/>
          <w:sz w:val="24"/>
          <w:szCs w:val="24"/>
          <w:lang w:val="en-GB"/>
        </w:rPr>
        <w:t>Th</w:t>
      </w:r>
      <w:r w:rsidR="00ED0FE5" w:rsidRPr="002D77F0">
        <w:rPr>
          <w:b/>
          <w:sz w:val="24"/>
          <w:szCs w:val="24"/>
          <w:lang w:val="en-GB"/>
        </w:rPr>
        <w:t>e duration of the work placement</w:t>
      </w:r>
      <w:r w:rsidR="00ED0FE5" w:rsidRPr="002D77F0">
        <w:rPr>
          <w:sz w:val="24"/>
          <w:szCs w:val="24"/>
          <w:lang w:val="en-GB"/>
        </w:rPr>
        <w:t xml:space="preserve"> </w:t>
      </w:r>
    </w:p>
    <w:p w:rsidR="002D77F0" w:rsidRPr="002D77F0" w:rsidRDefault="002D77F0" w:rsidP="004F2675">
      <w:pPr>
        <w:spacing w:after="0" w:line="360" w:lineRule="auto"/>
        <w:rPr>
          <w:rFonts w:ascii="Times New Roman" w:hAnsi="Times New Roman" w:cs="Times New Roman"/>
          <w:sz w:val="24"/>
          <w:szCs w:val="24"/>
          <w:lang w:val="en-GB"/>
        </w:rPr>
      </w:pPr>
      <w:r w:rsidRPr="002D77F0">
        <w:rPr>
          <w:rFonts w:ascii="Times New Roman" w:hAnsi="Times New Roman" w:cs="Times New Roman"/>
          <w:sz w:val="24"/>
          <w:szCs w:val="24"/>
          <w:lang w:val="en-GB"/>
        </w:rPr>
        <w:t>The specific hours of the work based clinical learning hours are:</w:t>
      </w:r>
    </w:p>
    <w:p w:rsidR="002D77F0" w:rsidRPr="002D77F0" w:rsidRDefault="002D77F0" w:rsidP="002D77F0">
      <w:pPr>
        <w:pStyle w:val="ListParagraph"/>
        <w:numPr>
          <w:ilvl w:val="0"/>
          <w:numId w:val="15"/>
        </w:numPr>
        <w:spacing w:after="0" w:line="360" w:lineRule="auto"/>
        <w:rPr>
          <w:rFonts w:ascii="Times New Roman" w:hAnsi="Times New Roman" w:cs="Times New Roman"/>
          <w:sz w:val="24"/>
          <w:szCs w:val="24"/>
          <w:lang w:val="en-GB"/>
        </w:rPr>
      </w:pPr>
      <w:r w:rsidRPr="002D77F0">
        <w:rPr>
          <w:rFonts w:ascii="Times New Roman" w:hAnsi="Times New Roman" w:cs="Times New Roman"/>
          <w:sz w:val="24"/>
          <w:szCs w:val="24"/>
          <w:lang w:val="en-GB"/>
        </w:rPr>
        <w:t>Psychosocial Rehabilitation: 40hrs</w:t>
      </w:r>
    </w:p>
    <w:p w:rsidR="002D77F0" w:rsidRPr="002D77F0" w:rsidRDefault="002D77F0" w:rsidP="002D77F0">
      <w:pPr>
        <w:pStyle w:val="ListParagraph"/>
        <w:numPr>
          <w:ilvl w:val="0"/>
          <w:numId w:val="15"/>
        </w:numPr>
        <w:spacing w:after="0" w:line="360" w:lineRule="auto"/>
        <w:rPr>
          <w:rFonts w:ascii="Times New Roman" w:hAnsi="Times New Roman" w:cs="Times New Roman"/>
          <w:sz w:val="24"/>
          <w:szCs w:val="24"/>
          <w:lang w:val="en-GB"/>
        </w:rPr>
      </w:pPr>
      <w:r w:rsidRPr="002D77F0">
        <w:rPr>
          <w:rFonts w:ascii="Times New Roman" w:hAnsi="Times New Roman" w:cs="Times New Roman"/>
          <w:sz w:val="24"/>
          <w:szCs w:val="24"/>
          <w:lang w:val="en-GB"/>
        </w:rPr>
        <w:t>Advanced Mental Health Nursing Skills: 22 hours</w:t>
      </w:r>
    </w:p>
    <w:p w:rsidR="004F2675" w:rsidRPr="002D77F0" w:rsidRDefault="002D77F0" w:rsidP="002D77F0">
      <w:pPr>
        <w:pStyle w:val="ListParagraph"/>
        <w:numPr>
          <w:ilvl w:val="0"/>
          <w:numId w:val="15"/>
        </w:numPr>
        <w:spacing w:after="0" w:line="360" w:lineRule="auto"/>
        <w:rPr>
          <w:rFonts w:ascii="Times New Roman" w:hAnsi="Times New Roman" w:cs="Times New Roman"/>
          <w:sz w:val="24"/>
          <w:szCs w:val="24"/>
          <w:lang w:val="en-GB"/>
        </w:rPr>
      </w:pPr>
      <w:r w:rsidRPr="002D77F0">
        <w:rPr>
          <w:rFonts w:ascii="Times New Roman" w:hAnsi="Times New Roman" w:cs="Times New Roman"/>
          <w:sz w:val="24"/>
          <w:szCs w:val="24"/>
          <w:lang w:val="en-GB"/>
        </w:rPr>
        <w:t>Family Collaboration and Support in Health Care Settings: 40 hours</w:t>
      </w:r>
    </w:p>
    <w:p w:rsidR="00ED0FE5" w:rsidRPr="004F2675" w:rsidRDefault="00ED0FE5" w:rsidP="00ED0FE5">
      <w:pPr>
        <w:pStyle w:val="CommentText"/>
        <w:rPr>
          <w:b/>
          <w:sz w:val="24"/>
          <w:szCs w:val="24"/>
          <w:lang w:val="en-GB"/>
        </w:rPr>
      </w:pPr>
      <w:r w:rsidRPr="004F2675">
        <w:rPr>
          <w:b/>
          <w:sz w:val="24"/>
          <w:szCs w:val="24"/>
          <w:lang w:val="en-GB"/>
        </w:rPr>
        <w:t>The expected learning outcomes of the work placement</w:t>
      </w:r>
    </w:p>
    <w:p w:rsidR="004F2675" w:rsidRPr="004F2675" w:rsidRDefault="004F2675" w:rsidP="004F2675">
      <w:p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By the end of work placement clinical learning experience the student is expected to be able to:</w:t>
      </w:r>
    </w:p>
    <w:p w:rsidR="002D77F0" w:rsidRPr="002D77F0" w:rsidRDefault="002D77F0" w:rsidP="002D77F0">
      <w:pPr>
        <w:numPr>
          <w:ilvl w:val="0"/>
          <w:numId w:val="14"/>
        </w:numPr>
        <w:spacing w:after="0" w:line="360" w:lineRule="auto"/>
        <w:ind w:left="1434" w:hanging="357"/>
        <w:rPr>
          <w:rFonts w:ascii="Times New Roman" w:eastAsia="Times New Roman" w:hAnsi="Times New Roman" w:cs="Times New Roman"/>
          <w:sz w:val="24"/>
          <w:szCs w:val="24"/>
        </w:rPr>
      </w:pPr>
      <w:r w:rsidRPr="002D77F0">
        <w:rPr>
          <w:rFonts w:ascii="Times New Roman" w:eastAsia="Times New Roman" w:hAnsi="Times New Roman" w:cs="Times New Roman"/>
          <w:sz w:val="24"/>
          <w:szCs w:val="24"/>
        </w:rPr>
        <w:t>Implement interpersonal group therapy skills that can be utilized with groups, families and communities</w:t>
      </w:r>
    </w:p>
    <w:p w:rsidR="002D77F0" w:rsidRPr="002D77F0" w:rsidRDefault="002D77F0" w:rsidP="002D77F0">
      <w:pPr>
        <w:numPr>
          <w:ilvl w:val="0"/>
          <w:numId w:val="14"/>
        </w:numPr>
        <w:autoSpaceDE w:val="0"/>
        <w:autoSpaceDN w:val="0"/>
        <w:adjustRightInd w:val="0"/>
        <w:spacing w:after="0" w:line="360" w:lineRule="auto"/>
        <w:ind w:left="1434" w:hanging="357"/>
        <w:contextualSpacing/>
        <w:rPr>
          <w:rFonts w:ascii="Times New Roman" w:eastAsia="Calibri" w:hAnsi="Times New Roman" w:cs="Times New Roman"/>
          <w:sz w:val="24"/>
          <w:szCs w:val="24"/>
        </w:rPr>
      </w:pPr>
      <w:r w:rsidRPr="002D77F0">
        <w:rPr>
          <w:rFonts w:ascii="Times New Roman" w:eastAsia="Calibri" w:hAnsi="Times New Roman" w:cs="Times New Roman"/>
          <w:sz w:val="24"/>
          <w:szCs w:val="24"/>
        </w:rPr>
        <w:t>Accurately analyze rehabilitation readiness of adult mental health care users referred from a variety of health care settings</w:t>
      </w:r>
    </w:p>
    <w:p w:rsidR="002D77F0" w:rsidRPr="002D77F0" w:rsidRDefault="002D77F0" w:rsidP="002D77F0">
      <w:pPr>
        <w:numPr>
          <w:ilvl w:val="0"/>
          <w:numId w:val="14"/>
        </w:numPr>
        <w:autoSpaceDE w:val="0"/>
        <w:autoSpaceDN w:val="0"/>
        <w:adjustRightInd w:val="0"/>
        <w:spacing w:after="0" w:line="360" w:lineRule="auto"/>
        <w:ind w:left="1434" w:hanging="357"/>
        <w:contextualSpacing/>
        <w:rPr>
          <w:rFonts w:ascii="Times New Roman" w:eastAsia="Calibri" w:hAnsi="Times New Roman" w:cs="Times New Roman"/>
          <w:sz w:val="24"/>
          <w:szCs w:val="24"/>
        </w:rPr>
      </w:pPr>
      <w:r w:rsidRPr="002D77F0">
        <w:rPr>
          <w:rFonts w:ascii="Times New Roman" w:eastAsia="Calibri" w:hAnsi="Times New Roman" w:cs="Times New Roman"/>
          <w:sz w:val="24"/>
          <w:szCs w:val="24"/>
        </w:rPr>
        <w:t>Implement psychosocial readiness development strategies with adult mental health care users.</w:t>
      </w:r>
    </w:p>
    <w:p w:rsidR="002D77F0" w:rsidRPr="002D77F0" w:rsidRDefault="002D77F0" w:rsidP="002D77F0">
      <w:pPr>
        <w:numPr>
          <w:ilvl w:val="0"/>
          <w:numId w:val="14"/>
        </w:numPr>
        <w:autoSpaceDE w:val="0"/>
        <w:autoSpaceDN w:val="0"/>
        <w:adjustRightInd w:val="0"/>
        <w:spacing w:after="0" w:line="360" w:lineRule="auto"/>
        <w:ind w:left="1434" w:hanging="357"/>
        <w:contextualSpacing/>
        <w:rPr>
          <w:rFonts w:ascii="Times New Roman" w:eastAsia="Calibri" w:hAnsi="Times New Roman" w:cs="Times New Roman"/>
          <w:sz w:val="24"/>
          <w:szCs w:val="24"/>
        </w:rPr>
      </w:pPr>
      <w:r w:rsidRPr="002D77F0">
        <w:rPr>
          <w:rFonts w:ascii="Times New Roman" w:eastAsia="Calibri" w:hAnsi="Times New Roman" w:cs="Times New Roman"/>
          <w:sz w:val="24"/>
          <w:szCs w:val="24"/>
        </w:rPr>
        <w:t>Consult and collaborate with families in mental health care settings</w:t>
      </w:r>
    </w:p>
    <w:p w:rsidR="002D77F0" w:rsidRPr="002D77F0" w:rsidRDefault="002D77F0" w:rsidP="002D77F0">
      <w:pPr>
        <w:numPr>
          <w:ilvl w:val="0"/>
          <w:numId w:val="14"/>
        </w:numPr>
        <w:autoSpaceDE w:val="0"/>
        <w:autoSpaceDN w:val="0"/>
        <w:adjustRightInd w:val="0"/>
        <w:spacing w:after="0" w:line="360" w:lineRule="auto"/>
        <w:ind w:left="1434" w:hanging="357"/>
        <w:contextualSpacing/>
        <w:rPr>
          <w:rFonts w:ascii="Times New Roman" w:eastAsia="Calibri" w:hAnsi="Times New Roman" w:cs="Times New Roman"/>
          <w:sz w:val="24"/>
          <w:szCs w:val="24"/>
        </w:rPr>
      </w:pPr>
      <w:r w:rsidRPr="002D77F0">
        <w:rPr>
          <w:rFonts w:ascii="Times New Roman" w:eastAsia="Calibri" w:hAnsi="Times New Roman" w:cs="Times New Roman"/>
          <w:sz w:val="24"/>
          <w:szCs w:val="24"/>
        </w:rPr>
        <w:t>Develop Family involvement and support protocol for a specific health care setting</w:t>
      </w:r>
    </w:p>
    <w:p w:rsidR="004F2675" w:rsidRDefault="004F2675" w:rsidP="00ED0FE5">
      <w:pPr>
        <w:pStyle w:val="CommentText"/>
        <w:rPr>
          <w:b/>
          <w:sz w:val="24"/>
          <w:szCs w:val="24"/>
          <w:lang w:val="en-GB"/>
        </w:rPr>
      </w:pPr>
    </w:p>
    <w:p w:rsidR="00ED0FE5" w:rsidRPr="00766C85" w:rsidRDefault="00ED0FE5" w:rsidP="00ED0FE5">
      <w:pPr>
        <w:pStyle w:val="CommentText"/>
        <w:rPr>
          <w:b/>
          <w:sz w:val="24"/>
          <w:szCs w:val="24"/>
          <w:lang w:val="en-GB"/>
        </w:rPr>
      </w:pPr>
      <w:r w:rsidRPr="00766C85">
        <w:rPr>
          <w:b/>
          <w:sz w:val="24"/>
          <w:szCs w:val="24"/>
          <w:lang w:val="en-GB"/>
        </w:rPr>
        <w:t>The assessment methods of the work placement</w:t>
      </w:r>
    </w:p>
    <w:p w:rsidR="002D77F0" w:rsidRPr="002D77F0" w:rsidRDefault="002D77F0" w:rsidP="002D77F0">
      <w:pPr>
        <w:rPr>
          <w:rFonts w:ascii="Times New Roman" w:hAnsi="Times New Roman" w:cs="Times New Roman"/>
          <w:b/>
          <w:sz w:val="24"/>
          <w:szCs w:val="24"/>
          <w:lang w:val="en-GB"/>
        </w:rPr>
      </w:pPr>
      <w:r w:rsidRPr="002D77F0">
        <w:rPr>
          <w:rFonts w:ascii="Times New Roman" w:hAnsi="Times New Roman" w:cs="Times New Roman"/>
          <w:sz w:val="24"/>
          <w:szCs w:val="24"/>
        </w:rPr>
        <w:t>Assessment will include; oral case presentation, documents review and direct observation or review of audio transcripts of nurse-service user interaction</w:t>
      </w:r>
    </w:p>
    <w:p w:rsidR="004F2675" w:rsidRDefault="004F2675" w:rsidP="00ED0FE5">
      <w:pPr>
        <w:pStyle w:val="CommentText"/>
        <w:rPr>
          <w:b/>
          <w:sz w:val="24"/>
          <w:szCs w:val="24"/>
          <w:lang w:val="en-GB"/>
        </w:rPr>
      </w:pPr>
    </w:p>
    <w:p w:rsidR="00ED0FE5" w:rsidRDefault="00ED0FE5" w:rsidP="00ED0FE5">
      <w:pPr>
        <w:pStyle w:val="CommentText"/>
        <w:rPr>
          <w:b/>
          <w:sz w:val="24"/>
          <w:szCs w:val="24"/>
          <w:lang w:val="en-GB"/>
        </w:rPr>
      </w:pPr>
      <w:r w:rsidRPr="00766C85">
        <w:rPr>
          <w:b/>
          <w:sz w:val="24"/>
          <w:szCs w:val="24"/>
          <w:lang w:val="en-GB"/>
        </w:rPr>
        <w:t>The monitoring procedure</w:t>
      </w:r>
    </w:p>
    <w:p w:rsidR="00ED0FE5" w:rsidRPr="004F2675" w:rsidRDefault="00ED0FE5" w:rsidP="00ED0FE5">
      <w:pPr>
        <w:pStyle w:val="CommentText"/>
        <w:numPr>
          <w:ilvl w:val="0"/>
          <w:numId w:val="8"/>
        </w:numPr>
        <w:spacing w:line="276" w:lineRule="auto"/>
        <w:jc w:val="both"/>
        <w:rPr>
          <w:sz w:val="24"/>
          <w:szCs w:val="24"/>
          <w:lang w:val="en-GB"/>
        </w:rPr>
      </w:pPr>
      <w:r w:rsidRPr="004F2675">
        <w:rPr>
          <w:sz w:val="24"/>
          <w:szCs w:val="24"/>
          <w:lang w:val="en-GB"/>
        </w:rPr>
        <w:t>The facilitators are responsible for conducting clinical supervision of each learner in the clinical area 2 to 3 hours per learner per month (in keeping with S</w:t>
      </w:r>
      <w:r w:rsidR="004F2675" w:rsidRPr="004F2675">
        <w:rPr>
          <w:sz w:val="24"/>
          <w:szCs w:val="24"/>
          <w:lang w:val="en-GB"/>
        </w:rPr>
        <w:t xml:space="preserve">outh </w:t>
      </w:r>
      <w:r w:rsidRPr="004F2675">
        <w:rPr>
          <w:sz w:val="24"/>
          <w:szCs w:val="24"/>
          <w:lang w:val="en-GB"/>
        </w:rPr>
        <w:t>A</w:t>
      </w:r>
      <w:r w:rsidR="004F2675" w:rsidRPr="004F2675">
        <w:rPr>
          <w:sz w:val="24"/>
          <w:szCs w:val="24"/>
          <w:lang w:val="en-GB"/>
        </w:rPr>
        <w:t xml:space="preserve">frican </w:t>
      </w:r>
      <w:r w:rsidRPr="004F2675">
        <w:rPr>
          <w:sz w:val="24"/>
          <w:szCs w:val="24"/>
          <w:lang w:val="en-GB"/>
        </w:rPr>
        <w:t>N</w:t>
      </w:r>
      <w:r w:rsidR="004F2675" w:rsidRPr="004F2675">
        <w:rPr>
          <w:sz w:val="24"/>
          <w:szCs w:val="24"/>
          <w:lang w:val="en-GB"/>
        </w:rPr>
        <w:t xml:space="preserve">ursing </w:t>
      </w:r>
      <w:r w:rsidRPr="004F2675">
        <w:rPr>
          <w:sz w:val="24"/>
          <w:szCs w:val="24"/>
          <w:lang w:val="en-GB"/>
        </w:rPr>
        <w:t>C</w:t>
      </w:r>
      <w:r w:rsidR="004F2675" w:rsidRPr="004F2675">
        <w:rPr>
          <w:sz w:val="24"/>
          <w:szCs w:val="24"/>
          <w:lang w:val="en-GB"/>
        </w:rPr>
        <w:t>ouncil -SANC</w:t>
      </w:r>
      <w:r w:rsidRPr="004F2675">
        <w:rPr>
          <w:sz w:val="24"/>
          <w:szCs w:val="24"/>
          <w:lang w:val="en-GB"/>
        </w:rPr>
        <w:t xml:space="preserve"> regulations). Records are kept of the clinical supervision visits.</w:t>
      </w:r>
    </w:p>
    <w:p w:rsidR="00ED0FE5" w:rsidRPr="004F2675" w:rsidRDefault="00ED0FE5" w:rsidP="00ED0FE5">
      <w:pPr>
        <w:pStyle w:val="CommentText"/>
        <w:numPr>
          <w:ilvl w:val="0"/>
          <w:numId w:val="8"/>
        </w:numPr>
        <w:spacing w:line="276" w:lineRule="auto"/>
        <w:jc w:val="both"/>
        <w:rPr>
          <w:sz w:val="24"/>
          <w:szCs w:val="24"/>
          <w:lang w:val="en-GB"/>
        </w:rPr>
      </w:pPr>
      <w:r w:rsidRPr="004F2675">
        <w:rPr>
          <w:sz w:val="24"/>
          <w:szCs w:val="24"/>
          <w:lang w:val="en-GB"/>
        </w:rPr>
        <w:lastRenderedPageBreak/>
        <w:t>Clinical liaison people are available in each clinical placement to monitor the students.</w:t>
      </w:r>
    </w:p>
    <w:p w:rsidR="004F2675" w:rsidRDefault="004F2675" w:rsidP="004F2675">
      <w:pPr>
        <w:pStyle w:val="ListParagraph"/>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 xml:space="preserve">Clinical log record book: </w:t>
      </w:r>
      <w:r w:rsidR="00ED0FE5" w:rsidRPr="004F2675">
        <w:rPr>
          <w:rFonts w:ascii="Times New Roman" w:hAnsi="Times New Roman" w:cs="Times New Roman"/>
          <w:sz w:val="24"/>
          <w:szCs w:val="24"/>
          <w:lang w:val="en-GB"/>
        </w:rPr>
        <w:t>Students are required to keep records of all clinical practical hours conducted which are signed by the student and a senior clinical staff member. These are then given to the facilitator as proof of completing the required hours and these are filed (in keeping with SANC regulations).</w:t>
      </w:r>
    </w:p>
    <w:p w:rsidR="00ED0FE5" w:rsidRPr="004F2675" w:rsidRDefault="00ED0FE5" w:rsidP="00ED0FE5">
      <w:pPr>
        <w:pStyle w:val="CommentText"/>
        <w:spacing w:line="276" w:lineRule="auto"/>
        <w:ind w:left="1440"/>
        <w:jc w:val="both"/>
        <w:rPr>
          <w:sz w:val="24"/>
          <w:szCs w:val="24"/>
          <w:lang w:val="en-GB"/>
        </w:rPr>
      </w:pPr>
    </w:p>
    <w:p w:rsidR="00ED0FE5" w:rsidRPr="004F2675" w:rsidRDefault="00ED0FE5" w:rsidP="00ED0FE5">
      <w:pPr>
        <w:pStyle w:val="CommentText"/>
        <w:rPr>
          <w:b/>
          <w:sz w:val="24"/>
          <w:szCs w:val="24"/>
          <w:lang w:val="en-GB"/>
        </w:rPr>
      </w:pPr>
      <w:r w:rsidRPr="004F2675">
        <w:rPr>
          <w:b/>
          <w:sz w:val="24"/>
          <w:szCs w:val="24"/>
          <w:lang w:val="en-GB"/>
        </w:rPr>
        <w:t>Staff who have responsibility for placing students in the work place?</w:t>
      </w:r>
    </w:p>
    <w:p w:rsidR="004F2675" w:rsidRPr="004F2675" w:rsidRDefault="004F2675" w:rsidP="004F2675">
      <w:pPr>
        <w:spacing w:line="360" w:lineRule="auto"/>
        <w:rPr>
          <w:rFonts w:ascii="Times New Roman" w:hAnsi="Times New Roman" w:cs="Times New Roman"/>
          <w:sz w:val="24"/>
          <w:szCs w:val="24"/>
          <w:lang w:val="en-GB"/>
        </w:rPr>
      </w:pPr>
      <w:r w:rsidRPr="004F2675">
        <w:rPr>
          <w:rFonts w:ascii="Times New Roman" w:hAnsi="Times New Roman" w:cs="Times New Roman"/>
          <w:sz w:val="24"/>
          <w:szCs w:val="24"/>
          <w:lang w:val="en-GB"/>
        </w:rPr>
        <w:t xml:space="preserve">Ms </w:t>
      </w:r>
      <w:proofErr w:type="gramStart"/>
      <w:r w:rsidR="002D77F0">
        <w:rPr>
          <w:rFonts w:ascii="Times New Roman" w:hAnsi="Times New Roman" w:cs="Times New Roman"/>
          <w:sz w:val="24"/>
          <w:szCs w:val="24"/>
          <w:lang w:val="en-GB"/>
        </w:rPr>
        <w:t>A</w:t>
      </w:r>
      <w:proofErr w:type="gramEnd"/>
      <w:r w:rsidR="002D77F0">
        <w:rPr>
          <w:rFonts w:ascii="Times New Roman" w:hAnsi="Times New Roman" w:cs="Times New Roman"/>
          <w:sz w:val="24"/>
          <w:szCs w:val="24"/>
          <w:lang w:val="en-GB"/>
        </w:rPr>
        <w:t xml:space="preserve"> Smith</w:t>
      </w:r>
      <w:r w:rsidRPr="004F2675">
        <w:rPr>
          <w:rFonts w:ascii="Times New Roman" w:hAnsi="Times New Roman" w:cs="Times New Roman"/>
          <w:sz w:val="24"/>
          <w:szCs w:val="24"/>
          <w:lang w:val="en-GB"/>
        </w:rPr>
        <w:t xml:space="preserve"> has a </w:t>
      </w:r>
      <w:proofErr w:type="spellStart"/>
      <w:r w:rsidRPr="004F2675">
        <w:rPr>
          <w:rFonts w:ascii="Times New Roman" w:hAnsi="Times New Roman" w:cs="Times New Roman"/>
          <w:sz w:val="24"/>
          <w:szCs w:val="24"/>
          <w:lang w:val="en-GB"/>
        </w:rPr>
        <w:t>Masters</w:t>
      </w:r>
      <w:proofErr w:type="spellEnd"/>
      <w:r w:rsidRPr="004F2675">
        <w:rPr>
          <w:rFonts w:ascii="Times New Roman" w:hAnsi="Times New Roman" w:cs="Times New Roman"/>
          <w:sz w:val="24"/>
          <w:szCs w:val="24"/>
          <w:lang w:val="en-GB"/>
        </w:rPr>
        <w:t xml:space="preserve"> degree in </w:t>
      </w:r>
      <w:r w:rsidR="002D77F0">
        <w:rPr>
          <w:rFonts w:ascii="Times New Roman" w:hAnsi="Times New Roman" w:cs="Times New Roman"/>
          <w:sz w:val="24"/>
          <w:szCs w:val="24"/>
          <w:lang w:val="en-GB"/>
        </w:rPr>
        <w:t>Mental Health Nursing</w:t>
      </w:r>
      <w:r w:rsidRPr="004F2675">
        <w:rPr>
          <w:rFonts w:ascii="Times New Roman" w:hAnsi="Times New Roman" w:cs="Times New Roman"/>
          <w:sz w:val="24"/>
          <w:szCs w:val="24"/>
          <w:lang w:val="en-GB"/>
        </w:rPr>
        <w:t xml:space="preserve"> and </w:t>
      </w:r>
      <w:r w:rsidR="002D77F0">
        <w:rPr>
          <w:rFonts w:ascii="Times New Roman" w:hAnsi="Times New Roman" w:cs="Times New Roman"/>
          <w:sz w:val="24"/>
          <w:szCs w:val="24"/>
          <w:lang w:val="en-GB"/>
        </w:rPr>
        <w:t xml:space="preserve">is </w:t>
      </w:r>
      <w:r w:rsidRPr="004F2675">
        <w:rPr>
          <w:rFonts w:ascii="Times New Roman" w:hAnsi="Times New Roman" w:cs="Times New Roman"/>
          <w:sz w:val="24"/>
          <w:szCs w:val="24"/>
          <w:lang w:val="en-GB"/>
        </w:rPr>
        <w:t xml:space="preserve">completing a PhD in Nursing within the area of </w:t>
      </w:r>
      <w:r w:rsidR="002D77F0">
        <w:rPr>
          <w:rFonts w:ascii="Times New Roman" w:hAnsi="Times New Roman" w:cs="Times New Roman"/>
          <w:sz w:val="24"/>
          <w:szCs w:val="24"/>
          <w:lang w:val="en-GB"/>
        </w:rPr>
        <w:t>Mental Health Nursing</w:t>
      </w:r>
      <w:r w:rsidRPr="004F2675">
        <w:rPr>
          <w:rFonts w:ascii="Times New Roman" w:hAnsi="Times New Roman" w:cs="Times New Roman"/>
          <w:sz w:val="24"/>
          <w:szCs w:val="24"/>
          <w:lang w:val="en-GB"/>
        </w:rPr>
        <w:t xml:space="preserve">.  She has more than 20 </w:t>
      </w:r>
      <w:proofErr w:type="spellStart"/>
      <w:r w:rsidRPr="004F2675">
        <w:rPr>
          <w:rFonts w:ascii="Times New Roman" w:hAnsi="Times New Roman" w:cs="Times New Roman"/>
          <w:sz w:val="24"/>
          <w:szCs w:val="24"/>
          <w:lang w:val="en-GB"/>
        </w:rPr>
        <w:t>years experience</w:t>
      </w:r>
      <w:proofErr w:type="spellEnd"/>
      <w:r w:rsidRPr="004F2675">
        <w:rPr>
          <w:rFonts w:ascii="Times New Roman" w:hAnsi="Times New Roman" w:cs="Times New Roman"/>
          <w:sz w:val="24"/>
          <w:szCs w:val="24"/>
          <w:lang w:val="en-GB"/>
        </w:rPr>
        <w:t xml:space="preserve"> in </w:t>
      </w:r>
      <w:r w:rsidR="002D77F0">
        <w:rPr>
          <w:rFonts w:ascii="Times New Roman" w:hAnsi="Times New Roman" w:cs="Times New Roman"/>
          <w:sz w:val="24"/>
          <w:szCs w:val="24"/>
          <w:lang w:val="en-GB"/>
        </w:rPr>
        <w:t>this field and</w:t>
      </w:r>
      <w:r w:rsidRPr="004F2675">
        <w:rPr>
          <w:rFonts w:ascii="Times New Roman" w:hAnsi="Times New Roman" w:cs="Times New Roman"/>
          <w:sz w:val="24"/>
          <w:szCs w:val="24"/>
          <w:lang w:val="en-GB"/>
        </w:rPr>
        <w:t xml:space="preserve"> is involved in postgraduate research supervision of students within the </w:t>
      </w:r>
      <w:r w:rsidR="002D77F0">
        <w:rPr>
          <w:rFonts w:ascii="Times New Roman" w:hAnsi="Times New Roman" w:cs="Times New Roman"/>
          <w:sz w:val="24"/>
          <w:szCs w:val="24"/>
          <w:lang w:val="en-GB"/>
        </w:rPr>
        <w:t>Mental</w:t>
      </w:r>
      <w:r w:rsidRPr="004F2675">
        <w:rPr>
          <w:rFonts w:ascii="Times New Roman" w:hAnsi="Times New Roman" w:cs="Times New Roman"/>
          <w:sz w:val="24"/>
          <w:szCs w:val="24"/>
          <w:lang w:val="en-GB"/>
        </w:rPr>
        <w:t xml:space="preserve"> Health </w:t>
      </w:r>
      <w:r w:rsidR="002D77F0">
        <w:rPr>
          <w:rFonts w:ascii="Times New Roman" w:hAnsi="Times New Roman" w:cs="Times New Roman"/>
          <w:sz w:val="24"/>
          <w:szCs w:val="24"/>
          <w:lang w:val="en-GB"/>
        </w:rPr>
        <w:t xml:space="preserve">Nursing </w:t>
      </w:r>
      <w:r w:rsidRPr="004F2675">
        <w:rPr>
          <w:rFonts w:ascii="Times New Roman" w:hAnsi="Times New Roman" w:cs="Times New Roman"/>
          <w:sz w:val="24"/>
          <w:szCs w:val="24"/>
          <w:lang w:val="en-GB"/>
        </w:rPr>
        <w:t xml:space="preserve">area. She has successfully supervised </w:t>
      </w:r>
      <w:proofErr w:type="gramStart"/>
      <w:r w:rsidRPr="004F2675">
        <w:rPr>
          <w:rFonts w:ascii="Times New Roman" w:hAnsi="Times New Roman" w:cs="Times New Roman"/>
          <w:sz w:val="24"/>
          <w:szCs w:val="24"/>
          <w:lang w:val="en-GB"/>
        </w:rPr>
        <w:t>masters</w:t>
      </w:r>
      <w:proofErr w:type="gramEnd"/>
      <w:r w:rsidRPr="004F2675">
        <w:rPr>
          <w:rFonts w:ascii="Times New Roman" w:hAnsi="Times New Roman" w:cs="Times New Roman"/>
          <w:sz w:val="24"/>
          <w:szCs w:val="24"/>
          <w:lang w:val="en-GB"/>
        </w:rPr>
        <w:t xml:space="preserve"> students to completion</w:t>
      </w:r>
      <w:r w:rsidR="002D77F0">
        <w:rPr>
          <w:rFonts w:ascii="Times New Roman" w:hAnsi="Times New Roman" w:cs="Times New Roman"/>
          <w:sz w:val="24"/>
          <w:szCs w:val="24"/>
          <w:lang w:val="en-GB"/>
        </w:rPr>
        <w:t xml:space="preserve">, and </w:t>
      </w:r>
      <w:r w:rsidRPr="004F2675">
        <w:rPr>
          <w:rFonts w:ascii="Times New Roman" w:hAnsi="Times New Roman" w:cs="Times New Roman"/>
          <w:sz w:val="24"/>
          <w:szCs w:val="24"/>
          <w:lang w:val="en-GB"/>
        </w:rPr>
        <w:t xml:space="preserve">has published within this area. She serves as external examiner for various </w:t>
      </w:r>
      <w:r w:rsidR="002D77F0">
        <w:rPr>
          <w:rFonts w:ascii="Times New Roman" w:hAnsi="Times New Roman" w:cs="Times New Roman"/>
          <w:sz w:val="24"/>
          <w:szCs w:val="24"/>
          <w:lang w:val="en-GB"/>
        </w:rPr>
        <w:t xml:space="preserve">Mental Health Nursing societies and panels nationally.  </w:t>
      </w:r>
      <w:r w:rsidRPr="004F2675">
        <w:rPr>
          <w:rFonts w:ascii="Times New Roman" w:hAnsi="Times New Roman" w:cs="Times New Roman"/>
          <w:sz w:val="24"/>
          <w:szCs w:val="24"/>
          <w:lang w:val="en-GB"/>
        </w:rPr>
        <w:t xml:space="preserve"> </w:t>
      </w:r>
    </w:p>
    <w:p w:rsidR="004F2675" w:rsidRDefault="004F2675" w:rsidP="0057394F">
      <w:pPr>
        <w:spacing w:line="360" w:lineRule="auto"/>
        <w:rPr>
          <w:rFonts w:ascii="Arial" w:hAnsi="Arial" w:cs="Arial"/>
          <w:bCs/>
          <w:color w:val="000000"/>
          <w:sz w:val="18"/>
          <w:szCs w:val="18"/>
        </w:rPr>
      </w:pPr>
      <w:r w:rsidRPr="004F2675">
        <w:rPr>
          <w:rFonts w:ascii="Times New Roman" w:hAnsi="Times New Roman" w:cs="Times New Roman"/>
          <w:sz w:val="24"/>
          <w:szCs w:val="24"/>
          <w:lang w:val="en-GB"/>
        </w:rPr>
        <w:t xml:space="preserve">Ms </w:t>
      </w:r>
      <w:proofErr w:type="gramStart"/>
      <w:r w:rsidR="002D77F0">
        <w:rPr>
          <w:rFonts w:ascii="Times New Roman" w:hAnsi="Times New Roman" w:cs="Times New Roman"/>
          <w:sz w:val="24"/>
          <w:szCs w:val="24"/>
          <w:lang w:val="en-GB"/>
        </w:rPr>
        <w:t>A</w:t>
      </w:r>
      <w:proofErr w:type="gramEnd"/>
      <w:r w:rsidR="002D77F0">
        <w:rPr>
          <w:rFonts w:ascii="Times New Roman" w:hAnsi="Times New Roman" w:cs="Times New Roman"/>
          <w:sz w:val="24"/>
          <w:szCs w:val="24"/>
          <w:lang w:val="en-GB"/>
        </w:rPr>
        <w:t xml:space="preserve"> Jarvis</w:t>
      </w:r>
      <w:r w:rsidRPr="004F2675">
        <w:rPr>
          <w:rFonts w:ascii="Times New Roman" w:hAnsi="Times New Roman" w:cs="Times New Roman"/>
          <w:sz w:val="24"/>
          <w:szCs w:val="24"/>
          <w:lang w:val="en-GB"/>
        </w:rPr>
        <w:t xml:space="preserve"> is the clinical lecturer for the </w:t>
      </w:r>
      <w:r w:rsidR="002D77F0">
        <w:rPr>
          <w:rFonts w:ascii="Times New Roman" w:hAnsi="Times New Roman" w:cs="Times New Roman"/>
          <w:sz w:val="24"/>
          <w:szCs w:val="24"/>
          <w:lang w:val="en-GB"/>
        </w:rPr>
        <w:t>mental</w:t>
      </w:r>
      <w:r w:rsidRPr="004F2675">
        <w:rPr>
          <w:rFonts w:ascii="Times New Roman" w:hAnsi="Times New Roman" w:cs="Times New Roman"/>
          <w:sz w:val="24"/>
          <w:szCs w:val="24"/>
          <w:lang w:val="en-GB"/>
        </w:rPr>
        <w:t xml:space="preserve"> health</w:t>
      </w:r>
      <w:r w:rsidR="002D77F0">
        <w:rPr>
          <w:rFonts w:ascii="Times New Roman" w:hAnsi="Times New Roman" w:cs="Times New Roman"/>
          <w:sz w:val="24"/>
          <w:szCs w:val="24"/>
          <w:lang w:val="en-GB"/>
        </w:rPr>
        <w:t xml:space="preserve"> nursing</w:t>
      </w:r>
      <w:r w:rsidRPr="004F2675">
        <w:rPr>
          <w:rFonts w:ascii="Times New Roman" w:hAnsi="Times New Roman" w:cs="Times New Roman"/>
          <w:sz w:val="24"/>
          <w:szCs w:val="24"/>
          <w:lang w:val="en-GB"/>
        </w:rPr>
        <w:t xml:space="preserve"> programme. She has more than </w:t>
      </w:r>
      <w:r w:rsidR="002D77F0">
        <w:rPr>
          <w:rFonts w:ascii="Times New Roman" w:hAnsi="Times New Roman" w:cs="Times New Roman"/>
          <w:sz w:val="24"/>
          <w:szCs w:val="24"/>
          <w:lang w:val="en-GB"/>
        </w:rPr>
        <w:t>20</w:t>
      </w:r>
      <w:r w:rsidRPr="004F2675">
        <w:rPr>
          <w:rFonts w:ascii="Times New Roman" w:hAnsi="Times New Roman" w:cs="Times New Roman"/>
          <w:sz w:val="24"/>
          <w:szCs w:val="24"/>
          <w:lang w:val="en-GB"/>
        </w:rPr>
        <w:t xml:space="preserve"> years clinical experience within</w:t>
      </w:r>
      <w:r w:rsidR="0057394F">
        <w:rPr>
          <w:rFonts w:ascii="Times New Roman" w:hAnsi="Times New Roman" w:cs="Times New Roman"/>
          <w:sz w:val="24"/>
          <w:szCs w:val="24"/>
          <w:lang w:val="en-GB"/>
        </w:rPr>
        <w:t xml:space="preserve"> the</w:t>
      </w:r>
      <w:r w:rsidRPr="004F2675">
        <w:rPr>
          <w:rFonts w:ascii="Times New Roman" w:hAnsi="Times New Roman" w:cs="Times New Roman"/>
          <w:sz w:val="24"/>
          <w:szCs w:val="24"/>
          <w:lang w:val="en-GB"/>
        </w:rPr>
        <w:t xml:space="preserve"> </w:t>
      </w:r>
      <w:r w:rsidR="002D77F0">
        <w:rPr>
          <w:rFonts w:ascii="Times New Roman" w:hAnsi="Times New Roman" w:cs="Times New Roman"/>
          <w:sz w:val="24"/>
          <w:szCs w:val="24"/>
          <w:lang w:val="en-GB"/>
        </w:rPr>
        <w:t>mental</w:t>
      </w:r>
      <w:r w:rsidR="002D77F0" w:rsidRPr="004F2675">
        <w:rPr>
          <w:rFonts w:ascii="Times New Roman" w:hAnsi="Times New Roman" w:cs="Times New Roman"/>
          <w:sz w:val="24"/>
          <w:szCs w:val="24"/>
          <w:lang w:val="en-GB"/>
        </w:rPr>
        <w:t xml:space="preserve"> health</w:t>
      </w:r>
      <w:r w:rsidR="002D77F0">
        <w:rPr>
          <w:rFonts w:ascii="Times New Roman" w:hAnsi="Times New Roman" w:cs="Times New Roman"/>
          <w:sz w:val="24"/>
          <w:szCs w:val="24"/>
          <w:lang w:val="en-GB"/>
        </w:rPr>
        <w:t xml:space="preserve"> nursing</w:t>
      </w:r>
      <w:r w:rsidR="002D77F0" w:rsidRPr="004F2675">
        <w:rPr>
          <w:rFonts w:ascii="Times New Roman" w:hAnsi="Times New Roman" w:cs="Times New Roman"/>
          <w:sz w:val="24"/>
          <w:szCs w:val="24"/>
          <w:lang w:val="en-GB"/>
        </w:rPr>
        <w:t xml:space="preserve"> </w:t>
      </w:r>
      <w:r w:rsidR="002D77F0">
        <w:rPr>
          <w:rFonts w:ascii="Times New Roman" w:hAnsi="Times New Roman" w:cs="Times New Roman"/>
          <w:sz w:val="24"/>
          <w:szCs w:val="24"/>
          <w:lang w:val="en-GB"/>
        </w:rPr>
        <w:t xml:space="preserve">field and </w:t>
      </w:r>
      <w:r w:rsidRPr="004F2675">
        <w:rPr>
          <w:rFonts w:ascii="Times New Roman" w:hAnsi="Times New Roman" w:cs="Times New Roman"/>
          <w:sz w:val="24"/>
          <w:szCs w:val="24"/>
          <w:lang w:val="en-GB"/>
        </w:rPr>
        <w:t xml:space="preserve">is currently completing a </w:t>
      </w:r>
      <w:r w:rsidR="0057394F">
        <w:rPr>
          <w:rFonts w:ascii="Times New Roman" w:hAnsi="Times New Roman" w:cs="Times New Roman"/>
          <w:sz w:val="24"/>
          <w:szCs w:val="24"/>
          <w:lang w:val="en-GB"/>
        </w:rPr>
        <w:t>PhD</w:t>
      </w:r>
      <w:r w:rsidRPr="004F2675">
        <w:rPr>
          <w:rFonts w:ascii="Times New Roman" w:hAnsi="Times New Roman" w:cs="Times New Roman"/>
          <w:sz w:val="24"/>
          <w:szCs w:val="24"/>
          <w:lang w:val="en-GB"/>
        </w:rPr>
        <w:t xml:space="preserve"> in </w:t>
      </w:r>
      <w:r w:rsidR="0057394F">
        <w:rPr>
          <w:rFonts w:ascii="Times New Roman" w:hAnsi="Times New Roman" w:cs="Times New Roman"/>
          <w:sz w:val="24"/>
          <w:szCs w:val="24"/>
          <w:lang w:val="en-GB"/>
        </w:rPr>
        <w:t>Mental Health Nursing.</w:t>
      </w:r>
    </w:p>
    <w:p w:rsidR="00EC2201" w:rsidRPr="00766C85" w:rsidRDefault="00EC2201">
      <w:pPr>
        <w:rPr>
          <w:rFonts w:ascii="Times New Roman" w:hAnsi="Times New Roman" w:cs="Times New Roman"/>
          <w:color w:val="333333"/>
          <w:sz w:val="24"/>
          <w:szCs w:val="24"/>
        </w:rPr>
      </w:pPr>
    </w:p>
    <w:p w:rsidR="00EC2201" w:rsidRPr="00766C85" w:rsidRDefault="00EC2201">
      <w:pPr>
        <w:rPr>
          <w:rFonts w:ascii="Times New Roman" w:hAnsi="Times New Roman" w:cs="Times New Roman"/>
          <w:sz w:val="24"/>
          <w:szCs w:val="24"/>
        </w:rPr>
      </w:pPr>
    </w:p>
    <w:sectPr w:rsidR="00EC2201" w:rsidRPr="0076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A37"/>
    <w:multiLevelType w:val="hybridMultilevel"/>
    <w:tmpl w:val="200026AC"/>
    <w:lvl w:ilvl="0" w:tplc="60529F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061783"/>
    <w:multiLevelType w:val="hybridMultilevel"/>
    <w:tmpl w:val="B614CA20"/>
    <w:lvl w:ilvl="0" w:tplc="E878DDF6">
      <w:start w:val="1"/>
      <w:numFmt w:val="bullet"/>
      <w:lvlText w:val="-"/>
      <w:lvlJc w:val="left"/>
      <w:pPr>
        <w:ind w:left="1440" w:hanging="360"/>
      </w:pPr>
      <w:rPr>
        <w:rFonts w:ascii="Arial" w:eastAsia="Times New Roman" w:hAnsi="Arial" w:cs="Aria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13781147"/>
    <w:multiLevelType w:val="hybridMultilevel"/>
    <w:tmpl w:val="092408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8BA4846"/>
    <w:multiLevelType w:val="hybridMultilevel"/>
    <w:tmpl w:val="78F4B5B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CC73FCE"/>
    <w:multiLevelType w:val="hybridMultilevel"/>
    <w:tmpl w:val="E59C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43DCD"/>
    <w:multiLevelType w:val="hybridMultilevel"/>
    <w:tmpl w:val="6A549B54"/>
    <w:lvl w:ilvl="0" w:tplc="8112FF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02403"/>
    <w:multiLevelType w:val="hybridMultilevel"/>
    <w:tmpl w:val="D50E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F5BE5"/>
    <w:multiLevelType w:val="hybridMultilevel"/>
    <w:tmpl w:val="D644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A298A"/>
    <w:multiLevelType w:val="hybridMultilevel"/>
    <w:tmpl w:val="B218F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2F65AE"/>
    <w:multiLevelType w:val="hybridMultilevel"/>
    <w:tmpl w:val="46F801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64427F7E"/>
    <w:multiLevelType w:val="hybridMultilevel"/>
    <w:tmpl w:val="AE6ACA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6E3C3FD8"/>
    <w:multiLevelType w:val="hybridMultilevel"/>
    <w:tmpl w:val="142E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F0EDA"/>
    <w:multiLevelType w:val="hybridMultilevel"/>
    <w:tmpl w:val="D06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23EF2"/>
    <w:multiLevelType w:val="hybridMultilevel"/>
    <w:tmpl w:val="8CA8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C03931"/>
    <w:multiLevelType w:val="hybridMultilevel"/>
    <w:tmpl w:val="A34E70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9"/>
  </w:num>
  <w:num w:numId="3">
    <w:abstractNumId w:val="10"/>
  </w:num>
  <w:num w:numId="4">
    <w:abstractNumId w:val="7"/>
  </w:num>
  <w:num w:numId="5">
    <w:abstractNumId w:val="2"/>
  </w:num>
  <w:num w:numId="6">
    <w:abstractNumId w:val="12"/>
  </w:num>
  <w:num w:numId="7">
    <w:abstractNumId w:val="8"/>
  </w:num>
  <w:num w:numId="8">
    <w:abstractNumId w:val="13"/>
  </w:num>
  <w:num w:numId="9">
    <w:abstractNumId w:val="4"/>
  </w:num>
  <w:num w:numId="10">
    <w:abstractNumId w:val="5"/>
  </w:num>
  <w:num w:numId="11">
    <w:abstractNumId w:val="0"/>
  </w:num>
  <w:num w:numId="12">
    <w:abstractNumId w:val="6"/>
  </w:num>
  <w:num w:numId="13">
    <w:abstractNumId w:val="14"/>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01"/>
    <w:rsid w:val="000D4666"/>
    <w:rsid w:val="00190416"/>
    <w:rsid w:val="00272895"/>
    <w:rsid w:val="00293C88"/>
    <w:rsid w:val="002C7E2A"/>
    <w:rsid w:val="002D77F0"/>
    <w:rsid w:val="0044431C"/>
    <w:rsid w:val="004F2675"/>
    <w:rsid w:val="0052198F"/>
    <w:rsid w:val="0057394F"/>
    <w:rsid w:val="00766C85"/>
    <w:rsid w:val="007F097E"/>
    <w:rsid w:val="008558B7"/>
    <w:rsid w:val="00A029E1"/>
    <w:rsid w:val="00B56230"/>
    <w:rsid w:val="00C12B6B"/>
    <w:rsid w:val="00C66176"/>
    <w:rsid w:val="00EC2201"/>
    <w:rsid w:val="00ED0FE5"/>
    <w:rsid w:val="00F06412"/>
    <w:rsid w:val="00F8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C220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EC2201"/>
    <w:rPr>
      <w:rFonts w:ascii="Times New Roman" w:eastAsia="Times New Roman" w:hAnsi="Times New Roman" w:cs="Times New Roman"/>
      <w:sz w:val="20"/>
      <w:szCs w:val="20"/>
    </w:rPr>
  </w:style>
  <w:style w:type="paragraph" w:styleId="ListParagraph">
    <w:name w:val="List Paragraph"/>
    <w:basedOn w:val="Normal"/>
    <w:uiPriority w:val="34"/>
    <w:qFormat/>
    <w:rsid w:val="00ED0FE5"/>
    <w:pPr>
      <w:ind w:left="720"/>
      <w:contextualSpacing/>
    </w:pPr>
  </w:style>
  <w:style w:type="table" w:styleId="TableGrid">
    <w:name w:val="Table Grid"/>
    <w:basedOn w:val="TableNormal"/>
    <w:uiPriority w:val="39"/>
    <w:rsid w:val="00A029E1"/>
    <w:pPr>
      <w:spacing w:after="0" w:line="240" w:lineRule="auto"/>
    </w:pPr>
    <w:rPr>
      <w:rFonts w:ascii="Arial" w:hAnsi="Arial" w:cs="Arial"/>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5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2015-04-07T10:19:00Z</dcterms:created>
  <dcterms:modified xsi:type="dcterms:W3CDTF">2015-04-07T11:43:00Z</dcterms:modified>
</cp:coreProperties>
</file>