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B4" w:rsidRDefault="00BC7505" w:rsidP="00520087">
      <w:r>
        <w:t>C</w:t>
      </w:r>
      <w:r w:rsidR="00520087">
        <w:t>HE</w:t>
      </w:r>
      <w:r>
        <w:t xml:space="preserve"> Improvement response: </w:t>
      </w:r>
      <w:r w:rsidRPr="00BC7505">
        <w:t>Bachelor of Commerce in Business Management (98310)</w:t>
      </w:r>
    </w:p>
    <w:p w:rsidR="00CE7D2A" w:rsidRDefault="00CE7D2A" w:rsidP="00CE7D2A">
      <w:pPr>
        <w:pStyle w:val="ListParagraph"/>
        <w:numPr>
          <w:ilvl w:val="0"/>
          <w:numId w:val="1"/>
        </w:numPr>
      </w:pPr>
      <w:r w:rsidRPr="00CE7D2A">
        <w:rPr>
          <w:b/>
          <w:bCs/>
          <w:i/>
          <w:iCs/>
        </w:rPr>
        <w:t>Currently only two compulsory credits are at level 7 and as such it is not HEQSF-aligned. However, a number of elective modules are at level 7. If the rules regarding the combination of compulsory and elective modules are written in a way that will ensure that students will be required to do 120 credits at level 7, then the programme can be deemed HEQSF-aligned. Hence the institution is requested to revisit the rules of the qualification</w:t>
      </w:r>
      <w:r w:rsidRPr="00CE7D2A">
        <w:t>.</w:t>
      </w:r>
    </w:p>
    <w:p w:rsidR="00CE2CA6" w:rsidRDefault="00CE2CA6" w:rsidP="00CE2CA6">
      <w:r>
        <w:t>The curriculum rules have been amended to reflect the following requirements:</w:t>
      </w:r>
    </w:p>
    <w:p w:rsidR="00CE2CA6" w:rsidRDefault="00CE2CA6" w:rsidP="00CE2CA6">
      <w:r>
        <w:t>NQF level 7: 4 Compulsory modules (48 credits) + 6 Electives (72 credits)</w:t>
      </w:r>
    </w:p>
    <w:p w:rsidR="00CE7D2A" w:rsidRDefault="00CE2CA6" w:rsidP="00CE2CA6">
      <w:r>
        <w:t>NQF level 6: T</w:t>
      </w:r>
      <w:r>
        <w:t xml:space="preserve">he curriculum now requires 12 compulsory modules </w:t>
      </w:r>
      <w:r>
        <w:t xml:space="preserve">of 12 credits each </w:t>
      </w:r>
      <w:bookmarkStart w:id="0" w:name="_GoBack"/>
      <w:bookmarkEnd w:id="0"/>
      <w:r>
        <w:t>(no electives).</w:t>
      </w:r>
    </w:p>
    <w:sectPr w:rsidR="00CE7D2A" w:rsidSect="00BC7505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33EF6"/>
    <w:multiLevelType w:val="hybridMultilevel"/>
    <w:tmpl w:val="3894DD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505"/>
    <w:rsid w:val="00520087"/>
    <w:rsid w:val="00BC7505"/>
    <w:rsid w:val="00CE2CA6"/>
    <w:rsid w:val="00CE7D2A"/>
    <w:rsid w:val="00D7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D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5</cp:revision>
  <dcterms:created xsi:type="dcterms:W3CDTF">2015-04-01T08:38:00Z</dcterms:created>
  <dcterms:modified xsi:type="dcterms:W3CDTF">2015-04-07T06:34:00Z</dcterms:modified>
</cp:coreProperties>
</file>