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F15" w:rsidRDefault="00C61443" w:rsidP="00C61443">
      <w:r w:rsidRPr="00C61443">
        <w:t>CHE Improvement</w:t>
      </w:r>
      <w:r>
        <w:t xml:space="preserve">: </w:t>
      </w:r>
      <w:r w:rsidRPr="00C61443">
        <w:t xml:space="preserve"> Bachelor of Arts Honours in Classical Hebrew (99424)</w:t>
      </w:r>
    </w:p>
    <w:p w:rsidR="00274748" w:rsidRPr="00274748" w:rsidRDefault="00274748" w:rsidP="00274748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bookmarkStart w:id="0" w:name="_GoBack"/>
      <w:r w:rsidRPr="00274748">
        <w:rPr>
          <w:b/>
          <w:bCs/>
          <w:i/>
          <w:iCs/>
        </w:rPr>
        <w:t>The institution has indicated that the research report is pitched at a level 7. Hence the qualification does not meet the requirement of 30 credits for research at level 8.</w:t>
      </w:r>
    </w:p>
    <w:bookmarkEnd w:id="0"/>
    <w:p w:rsidR="00274748" w:rsidRDefault="00274748" w:rsidP="00274748">
      <w:r w:rsidRPr="00274748">
        <w:t xml:space="preserve">This </w:t>
      </w:r>
      <w:r>
        <w:t>was a submission error</w:t>
      </w:r>
      <w:r w:rsidRPr="00274748">
        <w:t>, the research report HRSEM85 is at NQF level 8.</w:t>
      </w:r>
    </w:p>
    <w:sectPr w:rsidR="00274748" w:rsidSect="00C61443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471CE"/>
    <w:multiLevelType w:val="hybridMultilevel"/>
    <w:tmpl w:val="7D20BE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443"/>
    <w:rsid w:val="00274748"/>
    <w:rsid w:val="007E3F15"/>
    <w:rsid w:val="00C6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7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UNISA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 Kloeg, Edel</dc:creator>
  <cp:lastModifiedBy>Von Kloeg, Edel</cp:lastModifiedBy>
  <cp:revision>2</cp:revision>
  <dcterms:created xsi:type="dcterms:W3CDTF">2015-04-01T08:29:00Z</dcterms:created>
  <dcterms:modified xsi:type="dcterms:W3CDTF">2015-04-09T05:22:00Z</dcterms:modified>
</cp:coreProperties>
</file>