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055" w:rsidRPr="00C22CE6" w:rsidRDefault="007E0055" w:rsidP="007E0055">
      <w:pPr>
        <w:pStyle w:val="Default"/>
        <w:ind w:left="720"/>
        <w:jc w:val="center"/>
        <w:rPr>
          <w:rFonts w:asciiTheme="minorHAnsi" w:hAnsiTheme="minorHAnsi" w:cstheme="minorBidi"/>
          <w:b/>
          <w:bCs/>
          <w:color w:val="auto"/>
          <w:sz w:val="32"/>
          <w:szCs w:val="32"/>
        </w:rPr>
      </w:pPr>
      <w:r w:rsidRPr="00C22CE6">
        <w:rPr>
          <w:rFonts w:asciiTheme="minorHAnsi" w:hAnsiTheme="minorHAnsi" w:cstheme="minorBidi"/>
          <w:b/>
          <w:bCs/>
          <w:color w:val="auto"/>
          <w:sz w:val="32"/>
          <w:szCs w:val="32"/>
        </w:rPr>
        <w:t xml:space="preserve">QUALIFICATION: </w:t>
      </w:r>
      <w:r w:rsidRPr="00BF44E4">
        <w:rPr>
          <w:rFonts w:asciiTheme="minorHAnsi" w:hAnsiTheme="minorHAnsi" w:cstheme="minorBidi"/>
          <w:b/>
          <w:bCs/>
          <w:color w:val="auto"/>
          <w:sz w:val="32"/>
          <w:szCs w:val="32"/>
        </w:rPr>
        <w:t xml:space="preserve">Bachelor of Science </w:t>
      </w:r>
      <w:proofErr w:type="spellStart"/>
      <w:r w:rsidRPr="00BF44E4">
        <w:rPr>
          <w:rFonts w:asciiTheme="minorHAnsi" w:hAnsiTheme="minorHAnsi" w:cstheme="minorBidi"/>
          <w:b/>
          <w:bCs/>
          <w:color w:val="auto"/>
          <w:sz w:val="32"/>
          <w:szCs w:val="32"/>
        </w:rPr>
        <w:t>Honours</w:t>
      </w:r>
      <w:proofErr w:type="spellEnd"/>
      <w:r w:rsidRPr="00BF44E4">
        <w:rPr>
          <w:rFonts w:asciiTheme="minorHAnsi" w:hAnsiTheme="minorHAnsi" w:cstheme="minorBidi"/>
          <w:b/>
          <w:bCs/>
          <w:color w:val="auto"/>
          <w:sz w:val="32"/>
          <w:szCs w:val="32"/>
        </w:rPr>
        <w:t xml:space="preserve"> in </w:t>
      </w:r>
      <w:r>
        <w:rPr>
          <w:rFonts w:asciiTheme="minorHAnsi" w:hAnsiTheme="minorHAnsi" w:cstheme="minorBidi"/>
          <w:b/>
          <w:bCs/>
          <w:color w:val="auto"/>
          <w:sz w:val="32"/>
          <w:szCs w:val="32"/>
        </w:rPr>
        <w:t>Statistics</w:t>
      </w:r>
      <w:r w:rsidRPr="00BF44E4">
        <w:rPr>
          <w:rFonts w:asciiTheme="minorHAnsi" w:hAnsiTheme="minorHAnsi" w:cstheme="minorBidi"/>
          <w:b/>
          <w:bCs/>
          <w:color w:val="auto"/>
          <w:sz w:val="32"/>
          <w:szCs w:val="32"/>
        </w:rPr>
        <w:t xml:space="preserve"> (989</w:t>
      </w:r>
      <w:r>
        <w:rPr>
          <w:rFonts w:asciiTheme="minorHAnsi" w:hAnsiTheme="minorHAnsi" w:cstheme="minorBidi"/>
          <w:b/>
          <w:bCs/>
          <w:color w:val="auto"/>
          <w:sz w:val="32"/>
          <w:szCs w:val="32"/>
        </w:rPr>
        <w:t>22</w:t>
      </w:r>
      <w:r w:rsidRPr="00BF44E4">
        <w:rPr>
          <w:rFonts w:asciiTheme="minorHAnsi" w:hAnsiTheme="minorHAnsi" w:cstheme="minorBidi"/>
          <w:b/>
          <w:bCs/>
          <w:color w:val="auto"/>
          <w:sz w:val="32"/>
          <w:szCs w:val="32"/>
        </w:rPr>
        <w:t>)</w:t>
      </w:r>
    </w:p>
    <w:p w:rsidR="007E0055" w:rsidRPr="00C22CE6" w:rsidRDefault="007E0055" w:rsidP="007E0055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</w:p>
    <w:p w:rsidR="007E0055" w:rsidRPr="00C22CE6" w:rsidRDefault="007E0055" w:rsidP="007E0055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6241"/>
      </w:tblGrid>
      <w:tr w:rsidR="007E0055" w:rsidRPr="00C46280" w:rsidTr="00F2456C">
        <w:tc>
          <w:tcPr>
            <w:tcW w:w="3085" w:type="dxa"/>
          </w:tcPr>
          <w:p w:rsidR="007E0055" w:rsidRPr="00C46280" w:rsidRDefault="007E0055" w:rsidP="00F2456C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Qualification Title</w:t>
            </w:r>
          </w:p>
        </w:tc>
        <w:tc>
          <w:tcPr>
            <w:tcW w:w="6491" w:type="dxa"/>
          </w:tcPr>
          <w:p w:rsidR="007E0055" w:rsidRPr="00C46280" w:rsidRDefault="007E0055" w:rsidP="00F2456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7E0055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Bachelor of Science </w:t>
            </w:r>
            <w:proofErr w:type="spellStart"/>
            <w:r w:rsidRPr="007E0055">
              <w:rPr>
                <w:rFonts w:asciiTheme="minorHAnsi" w:hAnsiTheme="minorHAnsi"/>
                <w:color w:val="auto"/>
                <w:sz w:val="20"/>
                <w:szCs w:val="20"/>
              </w:rPr>
              <w:t>Honours</w:t>
            </w:r>
            <w:proofErr w:type="spellEnd"/>
            <w:r w:rsidRPr="007E0055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in Statistics</w:t>
            </w:r>
          </w:p>
        </w:tc>
      </w:tr>
      <w:tr w:rsidR="007E0055" w:rsidRPr="00C46280" w:rsidTr="00F2456C">
        <w:tc>
          <w:tcPr>
            <w:tcW w:w="3085" w:type="dxa"/>
          </w:tcPr>
          <w:p w:rsidR="007E0055" w:rsidRPr="00C46280" w:rsidRDefault="007E0055" w:rsidP="00F2456C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title abbreviation</w:t>
            </w:r>
          </w:p>
        </w:tc>
        <w:tc>
          <w:tcPr>
            <w:tcW w:w="6491" w:type="dxa"/>
          </w:tcPr>
          <w:p w:rsidR="007E0055" w:rsidRPr="00C46280" w:rsidRDefault="007E0055" w:rsidP="00F2456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proofErr w:type="spellStart"/>
            <w:r w:rsidRPr="007E0055">
              <w:rPr>
                <w:rFonts w:asciiTheme="minorHAnsi" w:hAnsiTheme="minorHAnsi"/>
                <w:color w:val="auto"/>
                <w:sz w:val="20"/>
                <w:szCs w:val="20"/>
              </w:rPr>
              <w:t>BScHons</w:t>
            </w:r>
            <w:proofErr w:type="spellEnd"/>
            <w:r w:rsidRPr="007E0055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(Statistics)</w:t>
            </w:r>
          </w:p>
        </w:tc>
      </w:tr>
      <w:tr w:rsidR="007E0055" w:rsidRPr="00C46280" w:rsidTr="00F2456C">
        <w:tc>
          <w:tcPr>
            <w:tcW w:w="3085" w:type="dxa"/>
          </w:tcPr>
          <w:p w:rsidR="007E0055" w:rsidRPr="00C46280" w:rsidRDefault="007E0055" w:rsidP="00F2456C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Mode of delivery</w:t>
            </w:r>
          </w:p>
        </w:tc>
        <w:tc>
          <w:tcPr>
            <w:tcW w:w="6491" w:type="dxa"/>
          </w:tcPr>
          <w:p w:rsidR="007E0055" w:rsidRPr="00C46280" w:rsidRDefault="007E0055" w:rsidP="00F2456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Distance</w:t>
            </w:r>
          </w:p>
        </w:tc>
      </w:tr>
      <w:tr w:rsidR="007E0055" w:rsidRPr="00C46280" w:rsidTr="00F2456C">
        <w:tc>
          <w:tcPr>
            <w:tcW w:w="3085" w:type="dxa"/>
          </w:tcPr>
          <w:p w:rsidR="007E0055" w:rsidRPr="00C46280" w:rsidRDefault="007E0055" w:rsidP="00F2456C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NQF Exit Level</w:t>
            </w:r>
          </w:p>
        </w:tc>
        <w:tc>
          <w:tcPr>
            <w:tcW w:w="6491" w:type="dxa"/>
          </w:tcPr>
          <w:p w:rsidR="007E0055" w:rsidRPr="00C46280" w:rsidRDefault="007E0055" w:rsidP="00F2456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Level 8</w:t>
            </w:r>
          </w:p>
        </w:tc>
      </w:tr>
      <w:tr w:rsidR="007E0055" w:rsidRPr="00C46280" w:rsidTr="00F2456C">
        <w:tc>
          <w:tcPr>
            <w:tcW w:w="3085" w:type="dxa"/>
          </w:tcPr>
          <w:p w:rsidR="007E0055" w:rsidRPr="00C46280" w:rsidRDefault="007E0055" w:rsidP="00F2456C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Total credits</w:t>
            </w:r>
          </w:p>
        </w:tc>
        <w:tc>
          <w:tcPr>
            <w:tcW w:w="6491" w:type="dxa"/>
          </w:tcPr>
          <w:p w:rsidR="007E0055" w:rsidRPr="00C46280" w:rsidRDefault="007E0055" w:rsidP="00F2456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120</w:t>
            </w:r>
          </w:p>
        </w:tc>
      </w:tr>
      <w:tr w:rsidR="007E0055" w:rsidRPr="00C46280" w:rsidTr="00F2456C">
        <w:tc>
          <w:tcPr>
            <w:tcW w:w="3085" w:type="dxa"/>
          </w:tcPr>
          <w:p w:rsidR="007E0055" w:rsidRPr="00C46280" w:rsidRDefault="007E0055" w:rsidP="00F2456C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duration full</w:t>
            </w:r>
          </w:p>
        </w:tc>
        <w:tc>
          <w:tcPr>
            <w:tcW w:w="6491" w:type="dxa"/>
          </w:tcPr>
          <w:p w:rsidR="007E0055" w:rsidRPr="00C46280" w:rsidRDefault="007E0055" w:rsidP="00F2456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</w:t>
            </w:r>
          </w:p>
        </w:tc>
      </w:tr>
      <w:tr w:rsidR="007E0055" w:rsidRPr="00C46280" w:rsidTr="00F2456C">
        <w:tc>
          <w:tcPr>
            <w:tcW w:w="3085" w:type="dxa"/>
          </w:tcPr>
          <w:p w:rsidR="007E0055" w:rsidRPr="00C46280" w:rsidRDefault="007E0055" w:rsidP="00F2456C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duration part</w:t>
            </w:r>
          </w:p>
        </w:tc>
        <w:tc>
          <w:tcPr>
            <w:tcW w:w="6491" w:type="dxa"/>
          </w:tcPr>
          <w:p w:rsidR="007E0055" w:rsidRPr="00C46280" w:rsidRDefault="007E0055" w:rsidP="00F2456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</w:t>
            </w:r>
          </w:p>
        </w:tc>
      </w:tr>
      <w:tr w:rsidR="007E0055" w:rsidRPr="00C46280" w:rsidTr="00F2456C">
        <w:tc>
          <w:tcPr>
            <w:tcW w:w="3085" w:type="dxa"/>
          </w:tcPr>
          <w:p w:rsidR="007E0055" w:rsidRPr="00C46280" w:rsidRDefault="007E0055" w:rsidP="00F2456C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type</w:t>
            </w:r>
          </w:p>
        </w:tc>
        <w:tc>
          <w:tcPr>
            <w:tcW w:w="6491" w:type="dxa"/>
          </w:tcPr>
          <w:p w:rsidR="007E0055" w:rsidRPr="00C46280" w:rsidRDefault="007E0055" w:rsidP="00F2456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Bachelor </w:t>
            </w:r>
            <w:proofErr w:type="spellStart"/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Honours</w:t>
            </w:r>
            <w:proofErr w:type="spellEnd"/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degree</w:t>
            </w:r>
          </w:p>
        </w:tc>
      </w:tr>
      <w:tr w:rsidR="007E0055" w:rsidRPr="00C46280" w:rsidTr="00F2456C">
        <w:tc>
          <w:tcPr>
            <w:tcW w:w="3085" w:type="dxa"/>
          </w:tcPr>
          <w:p w:rsidR="007E0055" w:rsidRPr="00C46280" w:rsidRDefault="007E0055" w:rsidP="00F2456C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designator</w:t>
            </w:r>
          </w:p>
        </w:tc>
        <w:tc>
          <w:tcPr>
            <w:tcW w:w="6491" w:type="dxa"/>
          </w:tcPr>
          <w:p w:rsidR="007E0055" w:rsidRPr="00C46280" w:rsidRDefault="007E0055" w:rsidP="00F2456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E97B14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Science</w:t>
            </w:r>
          </w:p>
        </w:tc>
      </w:tr>
      <w:tr w:rsidR="007E0055" w:rsidRPr="00C46280" w:rsidTr="00F2456C">
        <w:tc>
          <w:tcPr>
            <w:tcW w:w="3085" w:type="dxa"/>
          </w:tcPr>
          <w:p w:rsidR="007E0055" w:rsidRPr="00C46280" w:rsidRDefault="007E0055" w:rsidP="00F2456C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Other designator</w:t>
            </w:r>
          </w:p>
        </w:tc>
        <w:tc>
          <w:tcPr>
            <w:tcW w:w="6491" w:type="dxa"/>
          </w:tcPr>
          <w:p w:rsidR="007E0055" w:rsidRPr="00C46280" w:rsidRDefault="007E0055" w:rsidP="00F2456C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</w:p>
        </w:tc>
      </w:tr>
      <w:tr w:rsidR="007E0055" w:rsidRPr="00C46280" w:rsidTr="00F2456C">
        <w:tc>
          <w:tcPr>
            <w:tcW w:w="3085" w:type="dxa"/>
          </w:tcPr>
          <w:p w:rsidR="007E0055" w:rsidRPr="00C46280" w:rsidRDefault="007E0055" w:rsidP="00F2456C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Motivation for other designator</w:t>
            </w:r>
          </w:p>
        </w:tc>
        <w:tc>
          <w:tcPr>
            <w:tcW w:w="6491" w:type="dxa"/>
          </w:tcPr>
          <w:p w:rsidR="007E0055" w:rsidRPr="00C46280" w:rsidRDefault="007E0055" w:rsidP="00F2456C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</w:p>
        </w:tc>
      </w:tr>
      <w:tr w:rsidR="007E0055" w:rsidRPr="00C46280" w:rsidTr="00F2456C">
        <w:trPr>
          <w:trHeight w:val="431"/>
        </w:trPr>
        <w:tc>
          <w:tcPr>
            <w:tcW w:w="3085" w:type="dxa"/>
          </w:tcPr>
          <w:p w:rsidR="007E0055" w:rsidRPr="00C46280" w:rsidRDefault="007E0055" w:rsidP="00F2456C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CESM</w:t>
            </w:r>
          </w:p>
        </w:tc>
        <w:tc>
          <w:tcPr>
            <w:tcW w:w="6491" w:type="dxa"/>
          </w:tcPr>
          <w:p w:rsidR="007E0055" w:rsidRPr="00C46280" w:rsidRDefault="007E0055" w:rsidP="00F2456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7E0055">
              <w:rPr>
                <w:rFonts w:asciiTheme="minorHAnsi" w:hAnsiTheme="minorHAnsi"/>
                <w:color w:val="auto"/>
                <w:sz w:val="20"/>
                <w:szCs w:val="20"/>
              </w:rPr>
              <w:t>15 Mathematics and Statistics</w:t>
            </w:r>
          </w:p>
        </w:tc>
      </w:tr>
      <w:tr w:rsidR="007E0055" w:rsidRPr="00C46280" w:rsidTr="00F2456C">
        <w:tc>
          <w:tcPr>
            <w:tcW w:w="3085" w:type="dxa"/>
          </w:tcPr>
          <w:p w:rsidR="007E0055" w:rsidRPr="00C46280" w:rsidRDefault="007E0055" w:rsidP="00F2456C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Professional class</w:t>
            </w:r>
          </w:p>
        </w:tc>
        <w:tc>
          <w:tcPr>
            <w:tcW w:w="6491" w:type="dxa"/>
          </w:tcPr>
          <w:p w:rsidR="007E0055" w:rsidRPr="00C46280" w:rsidRDefault="007E0055" w:rsidP="00F2456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Non-Professional</w:t>
            </w:r>
          </w:p>
        </w:tc>
      </w:tr>
      <w:tr w:rsidR="007E0055" w:rsidRPr="00C46280" w:rsidTr="00F2456C">
        <w:tc>
          <w:tcPr>
            <w:tcW w:w="3085" w:type="dxa"/>
          </w:tcPr>
          <w:p w:rsidR="007E0055" w:rsidRPr="00C46280" w:rsidRDefault="007E0055" w:rsidP="00F2456C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Research credits</w:t>
            </w:r>
          </w:p>
        </w:tc>
        <w:tc>
          <w:tcPr>
            <w:tcW w:w="6491" w:type="dxa"/>
          </w:tcPr>
          <w:p w:rsidR="007E0055" w:rsidRPr="00C46280" w:rsidRDefault="007E0055" w:rsidP="00F2456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36</w:t>
            </w:r>
          </w:p>
        </w:tc>
      </w:tr>
      <w:tr w:rsidR="007E0055" w:rsidRPr="00C46280" w:rsidTr="00F2456C">
        <w:tc>
          <w:tcPr>
            <w:tcW w:w="3085" w:type="dxa"/>
          </w:tcPr>
          <w:p w:rsidR="007E0055" w:rsidRPr="00C46280" w:rsidRDefault="007E0055" w:rsidP="00F2456C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Structured or with electives</w:t>
            </w:r>
          </w:p>
        </w:tc>
        <w:tc>
          <w:tcPr>
            <w:tcW w:w="6491" w:type="dxa"/>
          </w:tcPr>
          <w:p w:rsidR="007E0055" w:rsidRPr="00C46280" w:rsidRDefault="007E0055" w:rsidP="00F2456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ED4748">
              <w:rPr>
                <w:rFonts w:asciiTheme="minorHAnsi" w:hAnsiTheme="minorHAnsi"/>
                <w:color w:val="auto"/>
                <w:sz w:val="20"/>
                <w:szCs w:val="20"/>
              </w:rPr>
              <w:t>Electives</w:t>
            </w:r>
          </w:p>
        </w:tc>
      </w:tr>
      <w:tr w:rsidR="007E0055" w:rsidRPr="00C46280" w:rsidTr="00F2456C">
        <w:tc>
          <w:tcPr>
            <w:tcW w:w="3085" w:type="dxa"/>
          </w:tcPr>
          <w:p w:rsidR="007E0055" w:rsidRPr="00C46280" w:rsidRDefault="007E0055" w:rsidP="00F2456C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Major field of study</w:t>
            </w:r>
          </w:p>
        </w:tc>
        <w:tc>
          <w:tcPr>
            <w:tcW w:w="6491" w:type="dxa"/>
          </w:tcPr>
          <w:p w:rsidR="007E0055" w:rsidRPr="00C46280" w:rsidRDefault="007E0055" w:rsidP="00F2456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7E0055">
              <w:rPr>
                <w:rFonts w:asciiTheme="minorHAnsi" w:hAnsiTheme="minorHAnsi"/>
                <w:color w:val="auto"/>
                <w:sz w:val="20"/>
                <w:szCs w:val="20"/>
              </w:rPr>
              <w:t>1503 Statistics</w:t>
            </w:r>
          </w:p>
        </w:tc>
      </w:tr>
      <w:tr w:rsidR="007E0055" w:rsidRPr="00C46280" w:rsidTr="00F2456C">
        <w:trPr>
          <w:trHeight w:val="665"/>
        </w:trPr>
        <w:tc>
          <w:tcPr>
            <w:tcW w:w="3085" w:type="dxa"/>
          </w:tcPr>
          <w:p w:rsidR="007E0055" w:rsidRPr="00C46280" w:rsidRDefault="007E0055" w:rsidP="00F2456C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admission requirements</w:t>
            </w:r>
          </w:p>
        </w:tc>
        <w:tc>
          <w:tcPr>
            <w:tcW w:w="6491" w:type="dxa"/>
          </w:tcPr>
          <w:p w:rsidR="007E0055" w:rsidRPr="00C46280" w:rsidRDefault="007E0055" w:rsidP="00F2456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7E0055">
              <w:rPr>
                <w:rFonts w:asciiTheme="minorHAnsi" w:hAnsiTheme="minorHAnsi"/>
                <w:color w:val="auto"/>
                <w:sz w:val="20"/>
                <w:szCs w:val="20"/>
              </w:rPr>
              <w:t>An appropriate NQF 7 qualification from an accredited provider of higher education. A minimum of 60% for the major(s), or for a selected number of NQF 7 modules in the qualification.</w:t>
            </w:r>
          </w:p>
        </w:tc>
      </w:tr>
      <w:tr w:rsidR="007E0055" w:rsidRPr="00C46280" w:rsidTr="00F2456C">
        <w:tc>
          <w:tcPr>
            <w:tcW w:w="3085" w:type="dxa"/>
          </w:tcPr>
          <w:p w:rsidR="007E0055" w:rsidRPr="00C46280" w:rsidRDefault="007E0055" w:rsidP="00F2456C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reference number</w:t>
            </w:r>
          </w:p>
        </w:tc>
        <w:tc>
          <w:tcPr>
            <w:tcW w:w="6491" w:type="dxa"/>
          </w:tcPr>
          <w:p w:rsidR="007E0055" w:rsidRPr="00C46280" w:rsidRDefault="007E0055" w:rsidP="00F2456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hAnsiTheme="minorHAnsi"/>
                <w:color w:val="auto"/>
                <w:sz w:val="20"/>
                <w:szCs w:val="20"/>
              </w:rPr>
              <w:t>98922</w:t>
            </w:r>
          </w:p>
        </w:tc>
      </w:tr>
      <w:tr w:rsidR="007E0055" w:rsidRPr="00C46280" w:rsidTr="00F2456C">
        <w:tc>
          <w:tcPr>
            <w:tcW w:w="3085" w:type="dxa"/>
          </w:tcPr>
          <w:p w:rsidR="007E0055" w:rsidRPr="00C46280" w:rsidRDefault="007E0055" w:rsidP="00F2456C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SAQA qualification ID</w:t>
            </w:r>
          </w:p>
        </w:tc>
        <w:tc>
          <w:tcPr>
            <w:tcW w:w="6491" w:type="dxa"/>
          </w:tcPr>
          <w:p w:rsidR="007E0055" w:rsidRPr="00C46280" w:rsidRDefault="007E0055" w:rsidP="00F2456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6085</w:t>
            </w:r>
          </w:p>
        </w:tc>
      </w:tr>
      <w:tr w:rsidR="007E0055" w:rsidRPr="00C46280" w:rsidTr="00F2456C">
        <w:trPr>
          <w:trHeight w:val="227"/>
        </w:trPr>
        <w:tc>
          <w:tcPr>
            <w:tcW w:w="3085" w:type="dxa"/>
          </w:tcPr>
          <w:p w:rsidR="007E0055" w:rsidRPr="00C46280" w:rsidRDefault="007E0055" w:rsidP="00F2456C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Replacing which qualifications</w:t>
            </w:r>
          </w:p>
        </w:tc>
        <w:tc>
          <w:tcPr>
            <w:tcW w:w="6491" w:type="dxa"/>
          </w:tcPr>
          <w:p w:rsidR="007E0055" w:rsidRPr="00C46280" w:rsidRDefault="007E0055" w:rsidP="007E005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proofErr w:type="spellStart"/>
            <w:r w:rsidRPr="007E0055">
              <w:rPr>
                <w:rFonts w:asciiTheme="minorHAnsi" w:hAnsiTheme="minorHAnsi"/>
                <w:color w:val="auto"/>
                <w:sz w:val="20"/>
                <w:szCs w:val="20"/>
              </w:rPr>
              <w:t>Honours</w:t>
            </w:r>
            <w:proofErr w:type="spellEnd"/>
            <w:r w:rsidRPr="007E0055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Bachelor of Science in </w:t>
            </w:r>
            <w:r>
              <w:rPr>
                <w:rFonts w:asciiTheme="minorHAnsi" w:hAnsiTheme="minorHAnsi"/>
                <w:color w:val="auto"/>
                <w:sz w:val="20"/>
                <w:szCs w:val="20"/>
              </w:rPr>
              <w:t>(</w:t>
            </w:r>
            <w:r w:rsidRPr="007E0055">
              <w:rPr>
                <w:rFonts w:asciiTheme="minorHAnsi" w:hAnsiTheme="minorHAnsi"/>
                <w:color w:val="auto"/>
                <w:sz w:val="20"/>
                <w:szCs w:val="20"/>
              </w:rPr>
              <w:t>Statistics</w:t>
            </w:r>
            <w:r>
              <w:rPr>
                <w:rFonts w:asciiTheme="minorHAnsi" w:hAnsiTheme="minorHAnsi"/>
                <w:color w:val="auto"/>
                <w:sz w:val="20"/>
                <w:szCs w:val="20"/>
              </w:rPr>
              <w:t>) 98922</w:t>
            </w:r>
          </w:p>
        </w:tc>
      </w:tr>
    </w:tbl>
    <w:p w:rsidR="007E0055" w:rsidRPr="00C22CE6" w:rsidRDefault="007E0055" w:rsidP="007E0055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lang w:val="en-ZA"/>
        </w:rPr>
      </w:pPr>
    </w:p>
    <w:p w:rsidR="007E0055" w:rsidRPr="00C22CE6" w:rsidRDefault="007E0055" w:rsidP="007E0055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proofErr w:type="spellStart"/>
      <w:r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>Defferal</w:t>
      </w:r>
      <w:proofErr w:type="spellEnd"/>
      <w:r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 xml:space="preserve"> comments:</w:t>
      </w:r>
    </w:p>
    <w:p w:rsidR="007E0055" w:rsidRPr="00C22CE6" w:rsidRDefault="007E0055" w:rsidP="007E0055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7E0055" w:rsidRDefault="007E0055" w:rsidP="007E0055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F176F2">
        <w:rPr>
          <w:rFonts w:asciiTheme="minorHAnsi" w:hAnsiTheme="minorHAnsi" w:cstheme="minorBidi"/>
          <w:color w:val="auto"/>
          <w:sz w:val="20"/>
          <w:szCs w:val="20"/>
        </w:rPr>
        <w:t xml:space="preserve">This </w:t>
      </w:r>
      <w:proofErr w:type="spellStart"/>
      <w:r w:rsidRPr="00F176F2">
        <w:rPr>
          <w:rFonts w:asciiTheme="minorHAnsi" w:hAnsiTheme="minorHAnsi" w:cstheme="minorBidi"/>
          <w:color w:val="auto"/>
          <w:sz w:val="20"/>
          <w:szCs w:val="20"/>
        </w:rPr>
        <w:t>programme</w:t>
      </w:r>
      <w:proofErr w:type="spellEnd"/>
      <w:r w:rsidRPr="00F176F2">
        <w:rPr>
          <w:rFonts w:asciiTheme="minorHAnsi" w:hAnsiTheme="minorHAnsi" w:cstheme="minorBidi"/>
          <w:color w:val="auto"/>
          <w:sz w:val="20"/>
          <w:szCs w:val="20"/>
        </w:rPr>
        <w:t xml:space="preserve"> does not meet the HEQSF requirement of a discrete research component of at least 30 credits. Two separate modules cannot be combined to meet the HEQSF requirement.</w:t>
      </w:r>
    </w:p>
    <w:p w:rsidR="007E0055" w:rsidRDefault="007E0055" w:rsidP="007E0055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</w:p>
    <w:p w:rsidR="007E0055" w:rsidRPr="00C22CE6" w:rsidRDefault="007E0055" w:rsidP="007E0055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r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>Institutions response:</w:t>
      </w:r>
    </w:p>
    <w:p w:rsidR="007E0055" w:rsidRDefault="007E0055" w:rsidP="007E0055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FE4297" w:rsidRDefault="00FE4297" w:rsidP="00FE4297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576217">
        <w:rPr>
          <w:rFonts w:asciiTheme="minorHAnsi" w:hAnsiTheme="minorHAnsi" w:cstheme="minorBidi"/>
          <w:color w:val="auto"/>
          <w:sz w:val="20"/>
          <w:szCs w:val="20"/>
        </w:rPr>
        <w:t xml:space="preserve">In taking the evaluator’s comments into consideration </w:t>
      </w:r>
      <w:proofErr w:type="spellStart"/>
      <w:r w:rsidRPr="00576217">
        <w:rPr>
          <w:rFonts w:asciiTheme="minorHAnsi" w:hAnsiTheme="minorHAnsi" w:cstheme="minorBidi"/>
          <w:color w:val="auto"/>
          <w:sz w:val="20"/>
          <w:szCs w:val="20"/>
        </w:rPr>
        <w:t>Unisa</w:t>
      </w:r>
      <w:proofErr w:type="spellEnd"/>
      <w:r w:rsidRPr="00576217">
        <w:rPr>
          <w:rFonts w:asciiTheme="minorHAnsi" w:hAnsiTheme="minorHAnsi" w:cstheme="minorBidi"/>
          <w:color w:val="auto"/>
          <w:sz w:val="20"/>
          <w:szCs w:val="20"/>
        </w:rPr>
        <w:t xml:space="preserve"> approached and received approval from the Executive Committee of Senate as well as the Management Committee of the university to revise the research component into a one </w:t>
      </w:r>
      <w:r>
        <w:rPr>
          <w:rFonts w:asciiTheme="minorHAnsi" w:hAnsiTheme="minorHAnsi" w:cstheme="minorBidi"/>
          <w:color w:val="auto"/>
          <w:sz w:val="20"/>
          <w:szCs w:val="20"/>
        </w:rPr>
        <w:t>36</w:t>
      </w:r>
      <w:r w:rsidRPr="00576217">
        <w:rPr>
          <w:rFonts w:asciiTheme="minorHAnsi" w:hAnsiTheme="minorHAnsi" w:cstheme="minorBidi"/>
          <w:color w:val="auto"/>
          <w:sz w:val="20"/>
          <w:szCs w:val="20"/>
        </w:rPr>
        <w:t xml:space="preserve"> credit module which comprises of a proposal and a research project.  </w:t>
      </w:r>
    </w:p>
    <w:p w:rsidR="00FE4297" w:rsidRDefault="00FE4297" w:rsidP="00FE4297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FE4297" w:rsidRPr="001F3786" w:rsidRDefault="00FE4297" w:rsidP="00FE4297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1F3786">
        <w:rPr>
          <w:rFonts w:asciiTheme="minorHAnsi" w:hAnsiTheme="minorHAnsi" w:cstheme="minorBidi"/>
          <w:color w:val="auto"/>
          <w:sz w:val="20"/>
          <w:szCs w:val="20"/>
        </w:rPr>
        <w:t>The outcomes of the module will require the students to develop a research proposal and undertake research which will be presented as a research project. The merged module will thus address the requirement of one module (</w:t>
      </w:r>
      <w:r>
        <w:rPr>
          <w:rFonts w:asciiTheme="minorHAnsi" w:hAnsiTheme="minorHAnsi" w:cstheme="minorBidi"/>
          <w:color w:val="auto"/>
          <w:sz w:val="20"/>
          <w:szCs w:val="20"/>
        </w:rPr>
        <w:t>36</w:t>
      </w:r>
      <w:r w:rsidRPr="001F3786">
        <w:rPr>
          <w:rFonts w:asciiTheme="minorHAnsi" w:hAnsiTheme="minorHAnsi" w:cstheme="minorBidi"/>
          <w:color w:val="auto"/>
          <w:sz w:val="20"/>
          <w:szCs w:val="20"/>
        </w:rPr>
        <w:t xml:space="preserve"> credits) that has a discrete research component that is which is supervised.   </w:t>
      </w:r>
    </w:p>
    <w:p w:rsidR="00FE4297" w:rsidRPr="001F3786" w:rsidRDefault="00FE4297" w:rsidP="00FE4297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FE4297" w:rsidRDefault="00FE4297" w:rsidP="00FE4297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576217">
        <w:rPr>
          <w:rFonts w:asciiTheme="minorHAnsi" w:hAnsiTheme="minorHAnsi" w:cstheme="minorBidi"/>
          <w:color w:val="auto"/>
          <w:sz w:val="20"/>
          <w:szCs w:val="20"/>
        </w:rPr>
        <w:t>The revised curriculum is presented for consideration.</w:t>
      </w:r>
    </w:p>
    <w:p w:rsidR="00FE4297" w:rsidRDefault="00FE4297" w:rsidP="00FE4297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7E0055" w:rsidRDefault="007E0055" w:rsidP="00FE4297">
      <w:pPr>
        <w:pStyle w:val="Default"/>
        <w:tabs>
          <w:tab w:val="left" w:pos="6492"/>
        </w:tabs>
        <w:rPr>
          <w:rFonts w:asciiTheme="minorHAnsi" w:hAnsiTheme="minorHAnsi" w:cstheme="minorBidi"/>
          <w:color w:val="auto"/>
          <w:sz w:val="20"/>
          <w:szCs w:val="20"/>
        </w:rPr>
      </w:pPr>
    </w:p>
    <w:p w:rsidR="00FE4297" w:rsidRDefault="00FE4297" w:rsidP="00FE4297">
      <w:pPr>
        <w:pStyle w:val="Default"/>
        <w:tabs>
          <w:tab w:val="left" w:pos="6492"/>
        </w:tabs>
        <w:rPr>
          <w:rFonts w:asciiTheme="minorHAnsi" w:hAnsiTheme="minorHAnsi" w:cstheme="minorBidi"/>
          <w:color w:val="auto"/>
          <w:sz w:val="20"/>
          <w:szCs w:val="20"/>
        </w:rPr>
      </w:pPr>
    </w:p>
    <w:p w:rsidR="00FE4297" w:rsidRDefault="00FE4297" w:rsidP="00FE4297">
      <w:pPr>
        <w:pStyle w:val="Default"/>
        <w:tabs>
          <w:tab w:val="left" w:pos="6492"/>
        </w:tabs>
        <w:rPr>
          <w:rFonts w:asciiTheme="minorHAnsi" w:hAnsiTheme="minorHAnsi" w:cstheme="minorBidi"/>
          <w:color w:val="auto"/>
          <w:sz w:val="20"/>
          <w:szCs w:val="20"/>
        </w:rPr>
      </w:pPr>
    </w:p>
    <w:p w:rsidR="00FE4297" w:rsidRDefault="00FE4297" w:rsidP="00FE4297">
      <w:pPr>
        <w:pStyle w:val="Default"/>
        <w:tabs>
          <w:tab w:val="left" w:pos="6492"/>
        </w:tabs>
        <w:rPr>
          <w:rFonts w:asciiTheme="minorHAnsi" w:hAnsiTheme="minorHAnsi" w:cstheme="minorBidi"/>
          <w:color w:val="auto"/>
          <w:sz w:val="20"/>
          <w:szCs w:val="20"/>
        </w:rPr>
      </w:pPr>
    </w:p>
    <w:p w:rsidR="00FE4297" w:rsidRDefault="00FE4297" w:rsidP="00FE4297">
      <w:pPr>
        <w:pStyle w:val="Default"/>
        <w:tabs>
          <w:tab w:val="left" w:pos="6492"/>
        </w:tabs>
        <w:rPr>
          <w:rFonts w:asciiTheme="minorHAnsi" w:hAnsiTheme="minorHAnsi" w:cstheme="minorBidi"/>
          <w:color w:val="auto"/>
          <w:sz w:val="20"/>
          <w:szCs w:val="20"/>
        </w:rPr>
      </w:pPr>
    </w:p>
    <w:p w:rsidR="00FE4297" w:rsidRDefault="00FE4297" w:rsidP="00FE4297">
      <w:pPr>
        <w:pStyle w:val="Default"/>
        <w:tabs>
          <w:tab w:val="left" w:pos="6492"/>
        </w:tabs>
        <w:rPr>
          <w:rFonts w:asciiTheme="minorHAnsi" w:hAnsiTheme="minorHAnsi" w:cstheme="minorBidi"/>
          <w:color w:val="auto"/>
          <w:sz w:val="20"/>
          <w:szCs w:val="20"/>
        </w:rPr>
      </w:pPr>
    </w:p>
    <w:p w:rsidR="00FE4297" w:rsidRDefault="00FE4297" w:rsidP="00FE4297">
      <w:pPr>
        <w:pStyle w:val="Default"/>
        <w:tabs>
          <w:tab w:val="left" w:pos="6492"/>
        </w:tabs>
        <w:rPr>
          <w:rFonts w:asciiTheme="minorHAnsi" w:hAnsiTheme="minorHAnsi" w:cstheme="minorBidi"/>
          <w:color w:val="auto"/>
          <w:sz w:val="20"/>
          <w:szCs w:val="20"/>
        </w:rPr>
      </w:pPr>
    </w:p>
    <w:p w:rsidR="00FE4297" w:rsidRDefault="00FE4297" w:rsidP="00FE4297">
      <w:pPr>
        <w:pStyle w:val="Default"/>
        <w:tabs>
          <w:tab w:val="left" w:pos="6492"/>
        </w:tabs>
        <w:rPr>
          <w:rFonts w:asciiTheme="minorHAnsi" w:hAnsiTheme="minorHAnsi" w:cstheme="minorBidi"/>
          <w:color w:val="auto"/>
          <w:sz w:val="20"/>
          <w:szCs w:val="20"/>
        </w:rPr>
      </w:pPr>
    </w:p>
    <w:p w:rsidR="00FE4297" w:rsidRDefault="00FE4297" w:rsidP="00FE4297">
      <w:pPr>
        <w:pStyle w:val="Default"/>
        <w:tabs>
          <w:tab w:val="left" w:pos="6492"/>
        </w:tabs>
        <w:rPr>
          <w:rFonts w:asciiTheme="minorHAnsi" w:hAnsiTheme="minorHAnsi" w:cstheme="minorBidi"/>
          <w:color w:val="auto"/>
          <w:sz w:val="20"/>
          <w:szCs w:val="20"/>
        </w:rPr>
      </w:pPr>
    </w:p>
    <w:p w:rsidR="00FE4297" w:rsidRPr="006E3DEB" w:rsidRDefault="00FE4297" w:rsidP="00FE4297">
      <w:pPr>
        <w:pStyle w:val="Default"/>
        <w:tabs>
          <w:tab w:val="left" w:pos="6492"/>
        </w:tabs>
        <w:rPr>
          <w:rFonts w:asciiTheme="minorHAnsi" w:hAnsiTheme="minorHAnsi" w:cstheme="minorBidi"/>
          <w:color w:val="auto"/>
          <w:sz w:val="20"/>
          <w:szCs w:val="20"/>
        </w:rPr>
      </w:pPr>
    </w:p>
    <w:p w:rsidR="007E0055" w:rsidRPr="00C22CE6" w:rsidRDefault="007E0055" w:rsidP="007E0055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proofErr w:type="spellStart"/>
      <w:r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>Programme</w:t>
      </w:r>
      <w:proofErr w:type="spellEnd"/>
      <w:r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 xml:space="preserve"> design details</w:t>
      </w:r>
    </w:p>
    <w:p w:rsidR="007E0055" w:rsidRPr="00C22CE6" w:rsidRDefault="007E0055" w:rsidP="007E0055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56"/>
        <w:gridCol w:w="849"/>
        <w:gridCol w:w="840"/>
        <w:gridCol w:w="696"/>
        <w:gridCol w:w="1263"/>
        <w:gridCol w:w="1275"/>
        <w:gridCol w:w="1763"/>
      </w:tblGrid>
      <w:tr w:rsidR="007E0055" w:rsidRPr="00C22CE6" w:rsidTr="00F2456C">
        <w:tc>
          <w:tcPr>
            <w:tcW w:w="2556" w:type="dxa"/>
            <w:shd w:val="clear" w:color="auto" w:fill="BFBFBF" w:themeFill="background1" w:themeFillShade="BF"/>
          </w:tcPr>
          <w:p w:rsidR="007E0055" w:rsidRPr="00C22CE6" w:rsidRDefault="007E0055" w:rsidP="00F2456C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Modules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:rsidR="007E0055" w:rsidRPr="00C22CE6" w:rsidRDefault="007E0055" w:rsidP="00F2456C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NQF Level</w:t>
            </w:r>
          </w:p>
        </w:tc>
        <w:tc>
          <w:tcPr>
            <w:tcW w:w="840" w:type="dxa"/>
            <w:shd w:val="clear" w:color="auto" w:fill="BFBFBF" w:themeFill="background1" w:themeFillShade="BF"/>
          </w:tcPr>
          <w:p w:rsidR="007E0055" w:rsidRPr="00C22CE6" w:rsidRDefault="007E0055" w:rsidP="00F2456C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Credits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:rsidR="007E0055" w:rsidRPr="00C22CE6" w:rsidRDefault="007E0055" w:rsidP="00F2456C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Year Level</w:t>
            </w:r>
          </w:p>
        </w:tc>
        <w:tc>
          <w:tcPr>
            <w:tcW w:w="1263" w:type="dxa"/>
            <w:shd w:val="clear" w:color="auto" w:fill="BFBFBF" w:themeFill="background1" w:themeFillShade="BF"/>
          </w:tcPr>
          <w:p w:rsidR="007E0055" w:rsidRPr="00C22CE6" w:rsidRDefault="007E0055" w:rsidP="00F2456C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 xml:space="preserve">Compulsory 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7E0055" w:rsidRPr="00C22CE6" w:rsidRDefault="007E0055" w:rsidP="00F2456C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Elective</w:t>
            </w:r>
          </w:p>
        </w:tc>
        <w:tc>
          <w:tcPr>
            <w:tcW w:w="1763" w:type="dxa"/>
            <w:shd w:val="clear" w:color="auto" w:fill="BFBFBF" w:themeFill="background1" w:themeFillShade="BF"/>
          </w:tcPr>
          <w:p w:rsidR="007E0055" w:rsidRPr="00E01864" w:rsidRDefault="007E0055" w:rsidP="00F2456C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E01864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Module status: Removed / Added / Modified / Unchanged</w:t>
            </w:r>
          </w:p>
        </w:tc>
      </w:tr>
      <w:tr w:rsidR="007E0055" w:rsidRPr="00C22CE6" w:rsidTr="00F2456C">
        <w:tc>
          <w:tcPr>
            <w:tcW w:w="2556" w:type="dxa"/>
          </w:tcPr>
          <w:p w:rsidR="007E0055" w:rsidRPr="00214552" w:rsidRDefault="007E0055" w:rsidP="00F2456C">
            <w:r w:rsidRPr="007E0055">
              <w:t>STA4801 - Matrix Methods in Statistics</w:t>
            </w:r>
          </w:p>
        </w:tc>
        <w:tc>
          <w:tcPr>
            <w:tcW w:w="849" w:type="dxa"/>
          </w:tcPr>
          <w:p w:rsidR="007E0055" w:rsidRPr="004B5639" w:rsidRDefault="007E0055" w:rsidP="00F2456C">
            <w:r w:rsidRPr="004B5639">
              <w:t>Level 8</w:t>
            </w:r>
          </w:p>
        </w:tc>
        <w:tc>
          <w:tcPr>
            <w:tcW w:w="840" w:type="dxa"/>
          </w:tcPr>
          <w:p w:rsidR="007E0055" w:rsidRPr="004B5639" w:rsidRDefault="007E0055" w:rsidP="00F2456C">
            <w:pPr>
              <w:jc w:val="center"/>
            </w:pPr>
            <w:r>
              <w:t>12</w:t>
            </w:r>
          </w:p>
        </w:tc>
        <w:tc>
          <w:tcPr>
            <w:tcW w:w="696" w:type="dxa"/>
          </w:tcPr>
          <w:p w:rsidR="007E0055" w:rsidRPr="004B5639" w:rsidRDefault="007E0055" w:rsidP="00F2456C">
            <w:r w:rsidRPr="004B5639">
              <w:t>4</w:t>
            </w:r>
          </w:p>
        </w:tc>
        <w:tc>
          <w:tcPr>
            <w:tcW w:w="1263" w:type="dxa"/>
          </w:tcPr>
          <w:p w:rsidR="007E0055" w:rsidRPr="004B5639" w:rsidRDefault="007E0055" w:rsidP="00F2456C">
            <w:r w:rsidRPr="004B5639">
              <w:t>Yes</w:t>
            </w:r>
          </w:p>
        </w:tc>
        <w:tc>
          <w:tcPr>
            <w:tcW w:w="1275" w:type="dxa"/>
          </w:tcPr>
          <w:p w:rsidR="007E0055" w:rsidRPr="004B5639" w:rsidRDefault="007E0055" w:rsidP="00F2456C">
            <w:r>
              <w:t>No</w:t>
            </w:r>
          </w:p>
        </w:tc>
        <w:tc>
          <w:tcPr>
            <w:tcW w:w="1763" w:type="dxa"/>
          </w:tcPr>
          <w:p w:rsidR="007E0055" w:rsidRDefault="007E0055" w:rsidP="00F2456C">
            <w:r w:rsidRPr="00AC7DE6">
              <w:t>Unchanged</w:t>
            </w:r>
          </w:p>
        </w:tc>
      </w:tr>
      <w:tr w:rsidR="007E0055" w:rsidRPr="00C22CE6" w:rsidTr="00F2456C">
        <w:tc>
          <w:tcPr>
            <w:tcW w:w="2556" w:type="dxa"/>
          </w:tcPr>
          <w:p w:rsidR="007E0055" w:rsidRPr="00214552" w:rsidRDefault="007E0055" w:rsidP="00F2456C">
            <w:r w:rsidRPr="007E0055">
              <w:t>STA4802 - Multivariate Distribution Theory</w:t>
            </w:r>
          </w:p>
        </w:tc>
        <w:tc>
          <w:tcPr>
            <w:tcW w:w="849" w:type="dxa"/>
          </w:tcPr>
          <w:p w:rsidR="007E0055" w:rsidRPr="004B5639" w:rsidRDefault="007E0055" w:rsidP="00F2456C">
            <w:r w:rsidRPr="004B5639">
              <w:t>Level 8</w:t>
            </w:r>
          </w:p>
        </w:tc>
        <w:tc>
          <w:tcPr>
            <w:tcW w:w="840" w:type="dxa"/>
          </w:tcPr>
          <w:p w:rsidR="007E0055" w:rsidRPr="004B5639" w:rsidRDefault="007E0055" w:rsidP="00F2456C">
            <w:pPr>
              <w:jc w:val="center"/>
            </w:pPr>
            <w:r>
              <w:t xml:space="preserve">12 </w:t>
            </w:r>
          </w:p>
        </w:tc>
        <w:tc>
          <w:tcPr>
            <w:tcW w:w="696" w:type="dxa"/>
          </w:tcPr>
          <w:p w:rsidR="007E0055" w:rsidRPr="004B5639" w:rsidRDefault="007E0055" w:rsidP="00F2456C">
            <w:r w:rsidRPr="004B5639">
              <w:t>4</w:t>
            </w:r>
          </w:p>
        </w:tc>
        <w:tc>
          <w:tcPr>
            <w:tcW w:w="1263" w:type="dxa"/>
          </w:tcPr>
          <w:p w:rsidR="007E0055" w:rsidRPr="004B5639" w:rsidRDefault="007E0055" w:rsidP="00F2456C">
            <w:r w:rsidRPr="004B5639">
              <w:t>Yes</w:t>
            </w:r>
          </w:p>
        </w:tc>
        <w:tc>
          <w:tcPr>
            <w:tcW w:w="1275" w:type="dxa"/>
          </w:tcPr>
          <w:p w:rsidR="007E0055" w:rsidRDefault="007E0055" w:rsidP="00F2456C">
            <w:r w:rsidRPr="0042623D">
              <w:t>No</w:t>
            </w:r>
          </w:p>
        </w:tc>
        <w:tc>
          <w:tcPr>
            <w:tcW w:w="1763" w:type="dxa"/>
          </w:tcPr>
          <w:p w:rsidR="007E0055" w:rsidRDefault="007E0055" w:rsidP="00F2456C">
            <w:r w:rsidRPr="00AC7DE6">
              <w:t>Unchanged</w:t>
            </w:r>
          </w:p>
        </w:tc>
      </w:tr>
      <w:tr w:rsidR="007E0055" w:rsidRPr="00C22CE6" w:rsidTr="00F2456C">
        <w:tc>
          <w:tcPr>
            <w:tcW w:w="2556" w:type="dxa"/>
          </w:tcPr>
          <w:p w:rsidR="007E0055" w:rsidRPr="00214552" w:rsidRDefault="007E0055" w:rsidP="00F2456C">
            <w:r w:rsidRPr="007E0055">
              <w:t>STA4803 - Linear Models</w:t>
            </w:r>
          </w:p>
        </w:tc>
        <w:tc>
          <w:tcPr>
            <w:tcW w:w="849" w:type="dxa"/>
          </w:tcPr>
          <w:p w:rsidR="007E0055" w:rsidRPr="001F24C9" w:rsidRDefault="007E0055" w:rsidP="00F2456C">
            <w:r w:rsidRPr="001F24C9">
              <w:t>Level 8</w:t>
            </w:r>
          </w:p>
        </w:tc>
        <w:tc>
          <w:tcPr>
            <w:tcW w:w="840" w:type="dxa"/>
          </w:tcPr>
          <w:p w:rsidR="007E0055" w:rsidRPr="001F24C9" w:rsidRDefault="007E0055" w:rsidP="00F2456C">
            <w:pPr>
              <w:jc w:val="center"/>
            </w:pPr>
            <w:r>
              <w:t>12</w:t>
            </w:r>
          </w:p>
        </w:tc>
        <w:tc>
          <w:tcPr>
            <w:tcW w:w="696" w:type="dxa"/>
          </w:tcPr>
          <w:p w:rsidR="007E0055" w:rsidRPr="001F24C9" w:rsidRDefault="007E0055" w:rsidP="00F2456C">
            <w:r w:rsidRPr="001F24C9">
              <w:t>4</w:t>
            </w:r>
          </w:p>
        </w:tc>
        <w:tc>
          <w:tcPr>
            <w:tcW w:w="1263" w:type="dxa"/>
          </w:tcPr>
          <w:p w:rsidR="007E0055" w:rsidRPr="001F24C9" w:rsidRDefault="007E0055" w:rsidP="00F2456C">
            <w:r w:rsidRPr="001F24C9">
              <w:t>Yes</w:t>
            </w:r>
          </w:p>
        </w:tc>
        <w:tc>
          <w:tcPr>
            <w:tcW w:w="1275" w:type="dxa"/>
          </w:tcPr>
          <w:p w:rsidR="007E0055" w:rsidRDefault="007E0055" w:rsidP="00F2456C">
            <w:r w:rsidRPr="0042623D">
              <w:t>No</w:t>
            </w:r>
          </w:p>
        </w:tc>
        <w:tc>
          <w:tcPr>
            <w:tcW w:w="1763" w:type="dxa"/>
          </w:tcPr>
          <w:p w:rsidR="007E0055" w:rsidRDefault="007E0055" w:rsidP="00F2456C">
            <w:r w:rsidRPr="00AC7DE6">
              <w:t>Unchanged</w:t>
            </w:r>
          </w:p>
        </w:tc>
      </w:tr>
      <w:tr w:rsidR="007E0055" w:rsidRPr="00C22CE6" w:rsidTr="00F2456C">
        <w:tc>
          <w:tcPr>
            <w:tcW w:w="2556" w:type="dxa"/>
          </w:tcPr>
          <w:p w:rsidR="007E0055" w:rsidRPr="00214552" w:rsidRDefault="007E0055" w:rsidP="00F2456C">
            <w:r w:rsidRPr="007E0055">
              <w:t>STA4804 - Regression</w:t>
            </w:r>
          </w:p>
        </w:tc>
        <w:tc>
          <w:tcPr>
            <w:tcW w:w="849" w:type="dxa"/>
          </w:tcPr>
          <w:p w:rsidR="007E0055" w:rsidRPr="001F24C9" w:rsidRDefault="007E0055" w:rsidP="00F2456C">
            <w:r w:rsidRPr="001F24C9">
              <w:t>Level 8</w:t>
            </w:r>
          </w:p>
        </w:tc>
        <w:tc>
          <w:tcPr>
            <w:tcW w:w="840" w:type="dxa"/>
          </w:tcPr>
          <w:p w:rsidR="007E0055" w:rsidRPr="001F24C9" w:rsidRDefault="007E0055" w:rsidP="00F2456C">
            <w:pPr>
              <w:jc w:val="center"/>
            </w:pPr>
            <w:r>
              <w:t>12</w:t>
            </w:r>
          </w:p>
        </w:tc>
        <w:tc>
          <w:tcPr>
            <w:tcW w:w="696" w:type="dxa"/>
          </w:tcPr>
          <w:p w:rsidR="007E0055" w:rsidRPr="001F24C9" w:rsidRDefault="007E0055" w:rsidP="00F2456C">
            <w:r w:rsidRPr="001F24C9">
              <w:t>4</w:t>
            </w:r>
          </w:p>
        </w:tc>
        <w:tc>
          <w:tcPr>
            <w:tcW w:w="1263" w:type="dxa"/>
          </w:tcPr>
          <w:p w:rsidR="007E0055" w:rsidRPr="001F24C9" w:rsidRDefault="007E0055" w:rsidP="00F2456C">
            <w:r w:rsidRPr="001F24C9">
              <w:t>Yes</w:t>
            </w:r>
          </w:p>
        </w:tc>
        <w:tc>
          <w:tcPr>
            <w:tcW w:w="1275" w:type="dxa"/>
          </w:tcPr>
          <w:p w:rsidR="007E0055" w:rsidRDefault="007E0055" w:rsidP="00F2456C">
            <w:r w:rsidRPr="0042623D">
              <w:t>No</w:t>
            </w:r>
          </w:p>
        </w:tc>
        <w:tc>
          <w:tcPr>
            <w:tcW w:w="1763" w:type="dxa"/>
          </w:tcPr>
          <w:p w:rsidR="007E0055" w:rsidRDefault="007E0055" w:rsidP="00F2456C">
            <w:r w:rsidRPr="00AC7DE6">
              <w:t>Unchanged</w:t>
            </w:r>
          </w:p>
        </w:tc>
      </w:tr>
      <w:tr w:rsidR="007E0055" w:rsidRPr="00C22CE6" w:rsidTr="00F2456C">
        <w:tc>
          <w:tcPr>
            <w:tcW w:w="2556" w:type="dxa"/>
          </w:tcPr>
          <w:p w:rsidR="007E0055" w:rsidRPr="006A7338" w:rsidRDefault="007E0055" w:rsidP="00F2456C">
            <w:r w:rsidRPr="007E0055">
              <w:t>STA4805 - Research Project in Statistics</w:t>
            </w:r>
          </w:p>
        </w:tc>
        <w:tc>
          <w:tcPr>
            <w:tcW w:w="849" w:type="dxa"/>
          </w:tcPr>
          <w:p w:rsidR="007E0055" w:rsidRPr="001F24C9" w:rsidRDefault="007E0055" w:rsidP="00F2456C">
            <w:r w:rsidRPr="001F24C9">
              <w:t>Level 8</w:t>
            </w:r>
          </w:p>
        </w:tc>
        <w:tc>
          <w:tcPr>
            <w:tcW w:w="840" w:type="dxa"/>
          </w:tcPr>
          <w:p w:rsidR="007E0055" w:rsidRPr="001F24C9" w:rsidRDefault="00FE4297" w:rsidP="00F2456C">
            <w:pPr>
              <w:jc w:val="center"/>
            </w:pPr>
            <w:r>
              <w:t>36</w:t>
            </w:r>
          </w:p>
        </w:tc>
        <w:tc>
          <w:tcPr>
            <w:tcW w:w="696" w:type="dxa"/>
          </w:tcPr>
          <w:p w:rsidR="007E0055" w:rsidRPr="001F24C9" w:rsidRDefault="007E0055" w:rsidP="00F2456C">
            <w:r w:rsidRPr="001F24C9">
              <w:t>4</w:t>
            </w:r>
          </w:p>
        </w:tc>
        <w:tc>
          <w:tcPr>
            <w:tcW w:w="1263" w:type="dxa"/>
          </w:tcPr>
          <w:p w:rsidR="007E0055" w:rsidRPr="001F24C9" w:rsidRDefault="007E0055" w:rsidP="00F2456C">
            <w:r w:rsidRPr="001F24C9">
              <w:t>Yes</w:t>
            </w:r>
          </w:p>
        </w:tc>
        <w:tc>
          <w:tcPr>
            <w:tcW w:w="1275" w:type="dxa"/>
          </w:tcPr>
          <w:p w:rsidR="007E0055" w:rsidRDefault="007E0055" w:rsidP="00F2456C">
            <w:r w:rsidRPr="0042623D">
              <w:t>No</w:t>
            </w:r>
          </w:p>
        </w:tc>
        <w:tc>
          <w:tcPr>
            <w:tcW w:w="1763" w:type="dxa"/>
          </w:tcPr>
          <w:p w:rsidR="007E0055" w:rsidRDefault="00FE4297" w:rsidP="00F2456C">
            <w:r>
              <w:t>Modified</w:t>
            </w:r>
          </w:p>
        </w:tc>
      </w:tr>
      <w:tr w:rsidR="007E0055" w:rsidRPr="00C22CE6" w:rsidTr="00F2456C">
        <w:tc>
          <w:tcPr>
            <w:tcW w:w="2556" w:type="dxa"/>
          </w:tcPr>
          <w:p w:rsidR="007E0055" w:rsidRPr="006A7338" w:rsidRDefault="007E0055" w:rsidP="00F2456C">
            <w:r w:rsidRPr="007E0055">
              <w:t>STA4806 - Advanced Research Methods in Statistics</w:t>
            </w:r>
          </w:p>
        </w:tc>
        <w:tc>
          <w:tcPr>
            <w:tcW w:w="849" w:type="dxa"/>
          </w:tcPr>
          <w:p w:rsidR="007E0055" w:rsidRPr="004B5639" w:rsidRDefault="007E0055" w:rsidP="00F2456C">
            <w:r w:rsidRPr="004B5639">
              <w:t>Level 8</w:t>
            </w:r>
          </w:p>
        </w:tc>
        <w:tc>
          <w:tcPr>
            <w:tcW w:w="840" w:type="dxa"/>
          </w:tcPr>
          <w:p w:rsidR="007E0055" w:rsidRDefault="00FE4297" w:rsidP="00F2456C">
            <w:pPr>
              <w:jc w:val="center"/>
            </w:pPr>
            <w:r>
              <w:t>12</w:t>
            </w:r>
          </w:p>
          <w:p w:rsidR="007E0055" w:rsidRPr="004B5639" w:rsidRDefault="007E0055" w:rsidP="00F2456C">
            <w:pPr>
              <w:jc w:val="center"/>
            </w:pPr>
          </w:p>
        </w:tc>
        <w:tc>
          <w:tcPr>
            <w:tcW w:w="696" w:type="dxa"/>
          </w:tcPr>
          <w:p w:rsidR="007E0055" w:rsidRPr="004B5639" w:rsidRDefault="007E0055" w:rsidP="00F2456C">
            <w:r w:rsidRPr="004B5639">
              <w:t>4</w:t>
            </w:r>
          </w:p>
        </w:tc>
        <w:tc>
          <w:tcPr>
            <w:tcW w:w="1263" w:type="dxa"/>
          </w:tcPr>
          <w:p w:rsidR="007E0055" w:rsidRPr="004B5639" w:rsidRDefault="007E0055" w:rsidP="00F2456C">
            <w:r w:rsidRPr="004B5639">
              <w:t>Yes</w:t>
            </w:r>
          </w:p>
        </w:tc>
        <w:tc>
          <w:tcPr>
            <w:tcW w:w="1275" w:type="dxa"/>
          </w:tcPr>
          <w:p w:rsidR="007E0055" w:rsidRDefault="007E0055" w:rsidP="00F2456C">
            <w:r w:rsidRPr="0042623D">
              <w:t>No</w:t>
            </w:r>
          </w:p>
        </w:tc>
        <w:tc>
          <w:tcPr>
            <w:tcW w:w="1763" w:type="dxa"/>
          </w:tcPr>
          <w:p w:rsidR="007E0055" w:rsidRDefault="00FE4297" w:rsidP="00FE4297">
            <w:r>
              <w:t>Modified</w:t>
            </w:r>
          </w:p>
        </w:tc>
      </w:tr>
      <w:tr w:rsidR="007E0055" w:rsidRPr="00C22CE6" w:rsidTr="007E0055">
        <w:tc>
          <w:tcPr>
            <w:tcW w:w="9242" w:type="dxa"/>
            <w:gridSpan w:val="7"/>
            <w:shd w:val="clear" w:color="auto" w:fill="D9D9D9" w:themeFill="background1" w:themeFillShade="D9"/>
          </w:tcPr>
          <w:p w:rsidR="007E0055" w:rsidRPr="007E0055" w:rsidRDefault="007E0055" w:rsidP="00FE4297">
            <w:pPr>
              <w:rPr>
                <w:b/>
                <w:bCs/>
              </w:rPr>
            </w:pPr>
            <w:r w:rsidRPr="007E0055">
              <w:rPr>
                <w:b/>
                <w:bCs/>
              </w:rPr>
              <w:t xml:space="preserve">Choose </w:t>
            </w:r>
            <w:r w:rsidR="00FE4297">
              <w:rPr>
                <w:b/>
                <w:bCs/>
              </w:rPr>
              <w:t>2</w:t>
            </w:r>
            <w:r w:rsidRPr="007E0055">
              <w:rPr>
                <w:b/>
                <w:bCs/>
              </w:rPr>
              <w:t xml:space="preserve"> from the following</w:t>
            </w:r>
          </w:p>
        </w:tc>
      </w:tr>
      <w:tr w:rsidR="007E0055" w:rsidRPr="00C22CE6" w:rsidTr="00F2456C">
        <w:tc>
          <w:tcPr>
            <w:tcW w:w="2556" w:type="dxa"/>
          </w:tcPr>
          <w:p w:rsidR="007E0055" w:rsidRPr="006A7338" w:rsidRDefault="007E0055" w:rsidP="00F2456C">
            <w:r w:rsidRPr="007E0055">
              <w:t>STA4807 - Time Series</w:t>
            </w:r>
          </w:p>
        </w:tc>
        <w:tc>
          <w:tcPr>
            <w:tcW w:w="849" w:type="dxa"/>
          </w:tcPr>
          <w:p w:rsidR="007E0055" w:rsidRPr="004B5639" w:rsidRDefault="007E0055" w:rsidP="00F2456C">
            <w:r w:rsidRPr="004B5639">
              <w:t>Level 8</w:t>
            </w:r>
          </w:p>
        </w:tc>
        <w:tc>
          <w:tcPr>
            <w:tcW w:w="840" w:type="dxa"/>
          </w:tcPr>
          <w:p w:rsidR="007E0055" w:rsidRPr="004B5639" w:rsidRDefault="007E0055" w:rsidP="007E0055">
            <w:pPr>
              <w:jc w:val="center"/>
            </w:pPr>
            <w:r>
              <w:t>12</w:t>
            </w:r>
          </w:p>
        </w:tc>
        <w:tc>
          <w:tcPr>
            <w:tcW w:w="696" w:type="dxa"/>
          </w:tcPr>
          <w:p w:rsidR="007E0055" w:rsidRPr="004B5639" w:rsidRDefault="007E0055" w:rsidP="00F2456C">
            <w:r w:rsidRPr="004B5639">
              <w:t>4</w:t>
            </w:r>
          </w:p>
        </w:tc>
        <w:tc>
          <w:tcPr>
            <w:tcW w:w="1263" w:type="dxa"/>
          </w:tcPr>
          <w:p w:rsidR="007E0055" w:rsidRDefault="007E0055">
            <w:r w:rsidRPr="001C0F30">
              <w:t>No</w:t>
            </w:r>
          </w:p>
        </w:tc>
        <w:tc>
          <w:tcPr>
            <w:tcW w:w="1275" w:type="dxa"/>
          </w:tcPr>
          <w:p w:rsidR="007E0055" w:rsidRPr="004B5639" w:rsidRDefault="007E0055" w:rsidP="00F2456C">
            <w:r w:rsidRPr="004B5639">
              <w:t>Yes</w:t>
            </w:r>
          </w:p>
        </w:tc>
        <w:tc>
          <w:tcPr>
            <w:tcW w:w="1763" w:type="dxa"/>
          </w:tcPr>
          <w:p w:rsidR="007E0055" w:rsidRDefault="007E0055" w:rsidP="00F2456C">
            <w:r w:rsidRPr="004212BE">
              <w:t>Unchanged</w:t>
            </w:r>
          </w:p>
        </w:tc>
      </w:tr>
      <w:tr w:rsidR="007E0055" w:rsidRPr="00C22CE6" w:rsidTr="00F2456C">
        <w:tc>
          <w:tcPr>
            <w:tcW w:w="2556" w:type="dxa"/>
          </w:tcPr>
          <w:p w:rsidR="007E0055" w:rsidRPr="006A7338" w:rsidRDefault="007E0055" w:rsidP="00F2456C">
            <w:r w:rsidRPr="007E0055">
              <w:t>STA4808 - Survival analysis</w:t>
            </w:r>
          </w:p>
        </w:tc>
        <w:tc>
          <w:tcPr>
            <w:tcW w:w="849" w:type="dxa"/>
          </w:tcPr>
          <w:p w:rsidR="007E0055" w:rsidRPr="001F24C9" w:rsidRDefault="007E0055" w:rsidP="00F2456C">
            <w:r w:rsidRPr="001F24C9">
              <w:t>Level 8</w:t>
            </w:r>
          </w:p>
        </w:tc>
        <w:tc>
          <w:tcPr>
            <w:tcW w:w="840" w:type="dxa"/>
          </w:tcPr>
          <w:p w:rsidR="007E0055" w:rsidRPr="001F24C9" w:rsidRDefault="007E0055" w:rsidP="007E0055">
            <w:pPr>
              <w:jc w:val="center"/>
            </w:pPr>
            <w:r>
              <w:t>12</w:t>
            </w:r>
          </w:p>
        </w:tc>
        <w:tc>
          <w:tcPr>
            <w:tcW w:w="696" w:type="dxa"/>
          </w:tcPr>
          <w:p w:rsidR="007E0055" w:rsidRPr="001F24C9" w:rsidRDefault="007E0055" w:rsidP="00F2456C">
            <w:r w:rsidRPr="001F24C9">
              <w:t>4</w:t>
            </w:r>
          </w:p>
        </w:tc>
        <w:tc>
          <w:tcPr>
            <w:tcW w:w="1263" w:type="dxa"/>
          </w:tcPr>
          <w:p w:rsidR="007E0055" w:rsidRDefault="007E0055">
            <w:r w:rsidRPr="001C0F30">
              <w:t>No</w:t>
            </w:r>
          </w:p>
        </w:tc>
        <w:tc>
          <w:tcPr>
            <w:tcW w:w="1275" w:type="dxa"/>
          </w:tcPr>
          <w:p w:rsidR="007E0055" w:rsidRPr="001F24C9" w:rsidRDefault="007E0055" w:rsidP="00F2456C">
            <w:r w:rsidRPr="001F24C9">
              <w:t>Yes</w:t>
            </w:r>
          </w:p>
        </w:tc>
        <w:tc>
          <w:tcPr>
            <w:tcW w:w="1763" w:type="dxa"/>
          </w:tcPr>
          <w:p w:rsidR="007E0055" w:rsidRDefault="007E0055" w:rsidP="00F2456C">
            <w:r>
              <w:t>Modified</w:t>
            </w:r>
          </w:p>
        </w:tc>
      </w:tr>
      <w:tr w:rsidR="007E0055" w:rsidRPr="00C22CE6" w:rsidTr="00F2456C">
        <w:tc>
          <w:tcPr>
            <w:tcW w:w="2556" w:type="dxa"/>
          </w:tcPr>
          <w:p w:rsidR="007E0055" w:rsidRPr="00EC3232" w:rsidRDefault="007E0055" w:rsidP="00F2456C">
            <w:r w:rsidRPr="007E0055">
              <w:t>STA4809 - Nonparametric Regression</w:t>
            </w:r>
          </w:p>
        </w:tc>
        <w:tc>
          <w:tcPr>
            <w:tcW w:w="849" w:type="dxa"/>
          </w:tcPr>
          <w:p w:rsidR="007E0055" w:rsidRPr="0041189B" w:rsidRDefault="007E0055" w:rsidP="00FE4F64">
            <w:r w:rsidRPr="0041189B">
              <w:t>Level 8</w:t>
            </w:r>
          </w:p>
        </w:tc>
        <w:tc>
          <w:tcPr>
            <w:tcW w:w="840" w:type="dxa"/>
          </w:tcPr>
          <w:p w:rsidR="007E0055" w:rsidRPr="0041189B" w:rsidRDefault="007E0055" w:rsidP="007E0055">
            <w:pPr>
              <w:jc w:val="center"/>
            </w:pPr>
            <w:r w:rsidRPr="0041189B">
              <w:t>12</w:t>
            </w:r>
          </w:p>
        </w:tc>
        <w:tc>
          <w:tcPr>
            <w:tcW w:w="696" w:type="dxa"/>
          </w:tcPr>
          <w:p w:rsidR="007E0055" w:rsidRPr="0041189B" w:rsidRDefault="007E0055" w:rsidP="00FE4F64">
            <w:r w:rsidRPr="0041189B">
              <w:t>4</w:t>
            </w:r>
          </w:p>
        </w:tc>
        <w:tc>
          <w:tcPr>
            <w:tcW w:w="1263" w:type="dxa"/>
          </w:tcPr>
          <w:p w:rsidR="007E0055" w:rsidRDefault="007E0055">
            <w:r w:rsidRPr="001C0F30">
              <w:t>No</w:t>
            </w:r>
          </w:p>
        </w:tc>
        <w:tc>
          <w:tcPr>
            <w:tcW w:w="1275" w:type="dxa"/>
          </w:tcPr>
          <w:p w:rsidR="007E0055" w:rsidRPr="0041189B" w:rsidRDefault="007E0055" w:rsidP="00F2456C">
            <w:r w:rsidRPr="0041189B">
              <w:t>Yes</w:t>
            </w:r>
          </w:p>
        </w:tc>
        <w:tc>
          <w:tcPr>
            <w:tcW w:w="1763" w:type="dxa"/>
          </w:tcPr>
          <w:p w:rsidR="007E0055" w:rsidRPr="0041189B" w:rsidRDefault="007E0055" w:rsidP="00FE4F64">
            <w:r w:rsidRPr="0041189B">
              <w:t>Unchanged</w:t>
            </w:r>
          </w:p>
        </w:tc>
      </w:tr>
      <w:tr w:rsidR="007E0055" w:rsidRPr="00C22CE6" w:rsidTr="00F2456C">
        <w:tc>
          <w:tcPr>
            <w:tcW w:w="2556" w:type="dxa"/>
          </w:tcPr>
          <w:p w:rsidR="007E0055" w:rsidRPr="00EC3232" w:rsidRDefault="007E0055" w:rsidP="00F2456C">
            <w:r w:rsidRPr="007E0055">
              <w:t>STA4810 - Methods of Multivariate analysis</w:t>
            </w:r>
          </w:p>
        </w:tc>
        <w:tc>
          <w:tcPr>
            <w:tcW w:w="849" w:type="dxa"/>
          </w:tcPr>
          <w:p w:rsidR="007E0055" w:rsidRPr="0041189B" w:rsidRDefault="007E0055" w:rsidP="00FE4F64">
            <w:r w:rsidRPr="0041189B">
              <w:t>Level 8</w:t>
            </w:r>
          </w:p>
        </w:tc>
        <w:tc>
          <w:tcPr>
            <w:tcW w:w="840" w:type="dxa"/>
          </w:tcPr>
          <w:p w:rsidR="007E0055" w:rsidRPr="0041189B" w:rsidRDefault="007E0055" w:rsidP="007E0055">
            <w:pPr>
              <w:jc w:val="center"/>
            </w:pPr>
            <w:r>
              <w:t>12</w:t>
            </w:r>
          </w:p>
        </w:tc>
        <w:tc>
          <w:tcPr>
            <w:tcW w:w="696" w:type="dxa"/>
          </w:tcPr>
          <w:p w:rsidR="007E0055" w:rsidRPr="0041189B" w:rsidRDefault="007E0055" w:rsidP="00FE4F64">
            <w:r w:rsidRPr="0041189B">
              <w:t>4</w:t>
            </w:r>
          </w:p>
        </w:tc>
        <w:tc>
          <w:tcPr>
            <w:tcW w:w="1263" w:type="dxa"/>
          </w:tcPr>
          <w:p w:rsidR="007E0055" w:rsidRDefault="007E0055">
            <w:r w:rsidRPr="001C0F30">
              <w:t>No</w:t>
            </w:r>
          </w:p>
        </w:tc>
        <w:tc>
          <w:tcPr>
            <w:tcW w:w="1275" w:type="dxa"/>
          </w:tcPr>
          <w:p w:rsidR="007E0055" w:rsidRPr="0041189B" w:rsidRDefault="007E0055" w:rsidP="00F2456C">
            <w:r w:rsidRPr="0041189B">
              <w:t>Yes</w:t>
            </w:r>
          </w:p>
        </w:tc>
        <w:tc>
          <w:tcPr>
            <w:tcW w:w="1763" w:type="dxa"/>
          </w:tcPr>
          <w:p w:rsidR="007E0055" w:rsidRDefault="007E0055" w:rsidP="00FE4F64">
            <w:r w:rsidRPr="0041189B">
              <w:t>Modified</w:t>
            </w:r>
          </w:p>
        </w:tc>
      </w:tr>
      <w:tr w:rsidR="007E0055" w:rsidRPr="00C22CE6" w:rsidTr="00F2456C">
        <w:tc>
          <w:tcPr>
            <w:tcW w:w="2556" w:type="dxa"/>
          </w:tcPr>
          <w:p w:rsidR="007E0055" w:rsidRPr="00EC3232" w:rsidRDefault="007E0055" w:rsidP="007E0055">
            <w:r w:rsidRPr="007E0055">
              <w:t>STA4811 - Probability and Stochastic Processes</w:t>
            </w:r>
          </w:p>
        </w:tc>
        <w:tc>
          <w:tcPr>
            <w:tcW w:w="849" w:type="dxa"/>
          </w:tcPr>
          <w:p w:rsidR="007E0055" w:rsidRPr="0041189B" w:rsidRDefault="007E0055" w:rsidP="00FE4F64">
            <w:r w:rsidRPr="0041189B">
              <w:t>Level 8</w:t>
            </w:r>
          </w:p>
        </w:tc>
        <w:tc>
          <w:tcPr>
            <w:tcW w:w="840" w:type="dxa"/>
          </w:tcPr>
          <w:p w:rsidR="007E0055" w:rsidRPr="0041189B" w:rsidRDefault="007E0055" w:rsidP="007E0055">
            <w:pPr>
              <w:jc w:val="center"/>
            </w:pPr>
            <w:r w:rsidRPr="0041189B">
              <w:t>12</w:t>
            </w:r>
          </w:p>
        </w:tc>
        <w:tc>
          <w:tcPr>
            <w:tcW w:w="696" w:type="dxa"/>
          </w:tcPr>
          <w:p w:rsidR="007E0055" w:rsidRPr="0041189B" w:rsidRDefault="007E0055" w:rsidP="00FE4F64">
            <w:r w:rsidRPr="0041189B">
              <w:t>4</w:t>
            </w:r>
          </w:p>
        </w:tc>
        <w:tc>
          <w:tcPr>
            <w:tcW w:w="1263" w:type="dxa"/>
          </w:tcPr>
          <w:p w:rsidR="007E0055" w:rsidRDefault="007E0055">
            <w:r w:rsidRPr="001C0F30">
              <w:t>No</w:t>
            </w:r>
          </w:p>
        </w:tc>
        <w:tc>
          <w:tcPr>
            <w:tcW w:w="1275" w:type="dxa"/>
          </w:tcPr>
          <w:p w:rsidR="007E0055" w:rsidRPr="0041189B" w:rsidRDefault="007E0055" w:rsidP="00F2456C">
            <w:r w:rsidRPr="0041189B">
              <w:t>Yes</w:t>
            </w:r>
          </w:p>
        </w:tc>
        <w:tc>
          <w:tcPr>
            <w:tcW w:w="1763" w:type="dxa"/>
          </w:tcPr>
          <w:p w:rsidR="007E0055" w:rsidRPr="0041189B" w:rsidRDefault="007E0055" w:rsidP="00FE4F64">
            <w:r w:rsidRPr="0041189B">
              <w:t>Unchanged</w:t>
            </w:r>
          </w:p>
        </w:tc>
      </w:tr>
      <w:tr w:rsidR="007E0055" w:rsidRPr="00C22CE6" w:rsidTr="00F2456C">
        <w:tc>
          <w:tcPr>
            <w:tcW w:w="2556" w:type="dxa"/>
          </w:tcPr>
          <w:p w:rsidR="007E0055" w:rsidRPr="00EC3232" w:rsidRDefault="007E0055" w:rsidP="00F2456C">
            <w:r w:rsidRPr="007E0055">
              <w:t>STA4812 - Inference</w:t>
            </w:r>
          </w:p>
        </w:tc>
        <w:tc>
          <w:tcPr>
            <w:tcW w:w="849" w:type="dxa"/>
          </w:tcPr>
          <w:p w:rsidR="007E0055" w:rsidRPr="0041189B" w:rsidRDefault="007E0055" w:rsidP="00FE4F64">
            <w:r w:rsidRPr="0041189B">
              <w:t>Level 8</w:t>
            </w:r>
          </w:p>
        </w:tc>
        <w:tc>
          <w:tcPr>
            <w:tcW w:w="840" w:type="dxa"/>
          </w:tcPr>
          <w:p w:rsidR="007E0055" w:rsidRPr="0041189B" w:rsidRDefault="007E0055" w:rsidP="007E0055">
            <w:pPr>
              <w:jc w:val="center"/>
            </w:pPr>
            <w:r>
              <w:t>12</w:t>
            </w:r>
          </w:p>
        </w:tc>
        <w:tc>
          <w:tcPr>
            <w:tcW w:w="696" w:type="dxa"/>
          </w:tcPr>
          <w:p w:rsidR="007E0055" w:rsidRPr="0041189B" w:rsidRDefault="007E0055" w:rsidP="00FE4F64">
            <w:r w:rsidRPr="0041189B">
              <w:t>4</w:t>
            </w:r>
          </w:p>
        </w:tc>
        <w:tc>
          <w:tcPr>
            <w:tcW w:w="1263" w:type="dxa"/>
          </w:tcPr>
          <w:p w:rsidR="007E0055" w:rsidRDefault="007E0055">
            <w:r w:rsidRPr="001C0F30">
              <w:t>No</w:t>
            </w:r>
          </w:p>
        </w:tc>
        <w:tc>
          <w:tcPr>
            <w:tcW w:w="1275" w:type="dxa"/>
          </w:tcPr>
          <w:p w:rsidR="007E0055" w:rsidRPr="0041189B" w:rsidRDefault="007E0055" w:rsidP="00F2456C">
            <w:r w:rsidRPr="0041189B">
              <w:t>Yes</w:t>
            </w:r>
          </w:p>
        </w:tc>
        <w:tc>
          <w:tcPr>
            <w:tcW w:w="1763" w:type="dxa"/>
          </w:tcPr>
          <w:p w:rsidR="007E0055" w:rsidRDefault="007E0055" w:rsidP="00FE4F64">
            <w:r w:rsidRPr="0041189B">
              <w:t>Modified</w:t>
            </w:r>
          </w:p>
        </w:tc>
      </w:tr>
      <w:tr w:rsidR="007E0055" w:rsidRPr="00C22CE6" w:rsidTr="00F2456C">
        <w:tc>
          <w:tcPr>
            <w:tcW w:w="2556" w:type="dxa"/>
          </w:tcPr>
          <w:p w:rsidR="007E0055" w:rsidRPr="00305770" w:rsidRDefault="007E0055" w:rsidP="00F2456C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  <w:lang w:val="en-ZA"/>
              </w:rPr>
            </w:pPr>
            <w:r w:rsidRPr="00305770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  <w:lang w:val="en-ZA"/>
              </w:rPr>
              <w:t>Total Credits</w:t>
            </w:r>
            <w:r w:rsidR="00FE4297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  <w:lang w:val="en-ZA"/>
              </w:rPr>
              <w:t xml:space="preserve"> = 120</w:t>
            </w:r>
          </w:p>
        </w:tc>
        <w:tc>
          <w:tcPr>
            <w:tcW w:w="849" w:type="dxa"/>
          </w:tcPr>
          <w:p w:rsidR="007E0055" w:rsidRPr="00E01864" w:rsidRDefault="007E0055" w:rsidP="00F2456C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840" w:type="dxa"/>
          </w:tcPr>
          <w:p w:rsidR="007E0055" w:rsidRPr="00E01864" w:rsidRDefault="007E0055" w:rsidP="007E005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696" w:type="dxa"/>
          </w:tcPr>
          <w:p w:rsidR="007E0055" w:rsidRPr="00E01864" w:rsidRDefault="007E0055" w:rsidP="00F2456C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1263" w:type="dxa"/>
          </w:tcPr>
          <w:p w:rsidR="007E0055" w:rsidRPr="00FE4297" w:rsidRDefault="007E0055" w:rsidP="00FE4297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FE4297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 xml:space="preserve">Total Compulsory Credits: </w:t>
            </w:r>
            <w:r w:rsidR="00FE4297" w:rsidRPr="00FE4297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96</w:t>
            </w:r>
          </w:p>
        </w:tc>
        <w:tc>
          <w:tcPr>
            <w:tcW w:w="1275" w:type="dxa"/>
          </w:tcPr>
          <w:p w:rsidR="007E0055" w:rsidRPr="00FE4297" w:rsidRDefault="007E0055" w:rsidP="00FE4297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FE4297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 xml:space="preserve">Total Elective Credits: </w:t>
            </w:r>
            <w:r w:rsidR="00FE4297" w:rsidRPr="00FE4297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24</w:t>
            </w:r>
          </w:p>
        </w:tc>
        <w:tc>
          <w:tcPr>
            <w:tcW w:w="1763" w:type="dxa"/>
          </w:tcPr>
          <w:p w:rsidR="007E0055" w:rsidRPr="00E01864" w:rsidRDefault="007E0055" w:rsidP="00F2456C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</w:tr>
    </w:tbl>
    <w:p w:rsidR="007E0055" w:rsidRDefault="007E0055" w:rsidP="007E0055">
      <w:pPr>
        <w:rPr>
          <w:sz w:val="20"/>
          <w:szCs w:val="20"/>
        </w:rPr>
      </w:pPr>
    </w:p>
    <w:p w:rsidR="007E0055" w:rsidRDefault="007E0055" w:rsidP="00C65011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Module content for </w:t>
      </w:r>
      <w:r w:rsidR="00C65011" w:rsidRPr="00C65011">
        <w:rPr>
          <w:rFonts w:cs="ArialMT"/>
          <w:b/>
          <w:bCs/>
          <w:sz w:val="20"/>
          <w:szCs w:val="20"/>
          <w:u w:val="single"/>
        </w:rPr>
        <w:t>STA4805 - Research Project in Statistics</w:t>
      </w:r>
    </w:p>
    <w:bookmarkStart w:id="0" w:name="_MON_1508069363"/>
    <w:bookmarkEnd w:id="0"/>
    <w:p w:rsidR="007E0055" w:rsidRDefault="00FE4297" w:rsidP="007E0055">
      <w:pPr>
        <w:rPr>
          <w:sz w:val="20"/>
          <w:szCs w:val="20"/>
        </w:rPr>
      </w:pPr>
      <w:r>
        <w:rPr>
          <w:sz w:val="20"/>
          <w:szCs w:val="20"/>
        </w:rPr>
        <w:object w:dxaOrig="1513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8pt" o:ole="">
            <v:imagedata r:id="rId5" o:title=""/>
          </v:shape>
          <o:OLEObject Type="Embed" ProgID="Word.Document.12" ShapeID="_x0000_i1025" DrawAspect="Icon" ObjectID="_1508069393" r:id="rId6">
            <o:FieldCodes>\s</o:FieldCodes>
          </o:OLEObject>
        </w:object>
      </w:r>
    </w:p>
    <w:p w:rsidR="007E0055" w:rsidRDefault="007E0055" w:rsidP="007E0055"/>
    <w:p w:rsidR="007E0055" w:rsidRDefault="007E0055" w:rsidP="007E0055"/>
    <w:p w:rsidR="007E0055" w:rsidRDefault="007E0055" w:rsidP="007E0055"/>
    <w:p w:rsidR="007E0055" w:rsidRDefault="007E0055" w:rsidP="007E0055"/>
    <w:p w:rsidR="0001212C" w:rsidRDefault="0001212C"/>
    <w:sectPr w:rsidR="00012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055"/>
    <w:rsid w:val="0001212C"/>
    <w:rsid w:val="006C5544"/>
    <w:rsid w:val="007E0055"/>
    <w:rsid w:val="00C07382"/>
    <w:rsid w:val="00C65011"/>
    <w:rsid w:val="00DC2ED3"/>
    <w:rsid w:val="00FE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005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7E00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005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7E00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Dondolo, Linda</dc:creator>
  <cp:lastModifiedBy>Dondolo, Linda</cp:lastModifiedBy>
  <cp:revision>1</cp:revision>
  <dcterms:created xsi:type="dcterms:W3CDTF">2015-11-03T13:20:00Z</dcterms:created>
  <dcterms:modified xsi:type="dcterms:W3CDTF">2015-11-03T13:20:00Z</dcterms:modified>
</cp:coreProperties>
</file>