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E1B8" w14:textId="77777777" w:rsidR="00504043" w:rsidRPr="00854C15" w:rsidRDefault="005040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CHECKLISTING </w:t>
      </w:r>
      <w:r w:rsidR="00F56E71" w:rsidRPr="00854C15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32311F"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BF1EE4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E71" w:rsidRPr="00854C15" w14:paraId="68119A6E" w14:textId="77777777" w:rsidTr="00F56E71">
        <w:tc>
          <w:tcPr>
            <w:tcW w:w="4675" w:type="dxa"/>
          </w:tcPr>
          <w:p w14:paraId="5A1102DE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Higher Education Institution</w:t>
            </w:r>
          </w:p>
          <w:p w14:paraId="59A7EA05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C9A6D3" w14:textId="684C073F" w:rsidR="00F56E71" w:rsidRPr="00043775" w:rsidRDefault="00043775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3775">
              <w:rPr>
                <w:rFonts w:ascii="Times New Roman" w:hAnsi="Times New Roman" w:cs="Times New Roman"/>
                <w:bCs/>
                <w:sz w:val="24"/>
                <w:szCs w:val="24"/>
              </w:rPr>
              <w:t>University of Mpumalanga</w:t>
            </w:r>
          </w:p>
        </w:tc>
      </w:tr>
      <w:tr w:rsidR="00F56E71" w:rsidRPr="00854C15" w14:paraId="63056098" w14:textId="77777777" w:rsidTr="00F56E71">
        <w:tc>
          <w:tcPr>
            <w:tcW w:w="4675" w:type="dxa"/>
          </w:tcPr>
          <w:p w14:paraId="065E6D7E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HEQC Reference number:</w:t>
            </w:r>
          </w:p>
          <w:p w14:paraId="6F9B3417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302A54D6" w14:textId="096D0D7D" w:rsidR="00F56E71" w:rsidRPr="00250416" w:rsidRDefault="00043775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416">
              <w:rPr>
                <w:rFonts w:ascii="Times New Roman" w:hAnsi="Times New Roman" w:cs="Times New Roman"/>
                <w:b/>
                <w:sz w:val="24"/>
                <w:szCs w:val="24"/>
              </w:rPr>
              <w:t>H/H23/AR065CAN</w:t>
            </w:r>
          </w:p>
        </w:tc>
      </w:tr>
      <w:tr w:rsidR="00F56E71" w:rsidRPr="00854C15" w14:paraId="2F21188B" w14:textId="77777777" w:rsidTr="00F56E71">
        <w:tc>
          <w:tcPr>
            <w:tcW w:w="4675" w:type="dxa"/>
          </w:tcPr>
          <w:p w14:paraId="605792AA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Programme title:</w:t>
            </w:r>
          </w:p>
          <w:p w14:paraId="1AA26FBB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A528F5" w14:textId="564B3C1D" w:rsidR="00F56E71" w:rsidRPr="00043775" w:rsidRDefault="00043775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3775">
              <w:rPr>
                <w:rFonts w:ascii="Times New Roman" w:hAnsi="Times New Roman" w:cs="Times New Roman"/>
                <w:bCs/>
                <w:sz w:val="24"/>
                <w:szCs w:val="24"/>
              </w:rPr>
              <w:t>Bachelor of Arts Honours</w:t>
            </w:r>
          </w:p>
        </w:tc>
      </w:tr>
      <w:tr w:rsidR="00F56E71" w:rsidRPr="00854C15" w14:paraId="17D52192" w14:textId="77777777" w:rsidTr="00F56E71">
        <w:tc>
          <w:tcPr>
            <w:tcW w:w="4675" w:type="dxa"/>
          </w:tcPr>
          <w:p w14:paraId="23B768A9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proofErr w:type="spellStart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checklister</w:t>
            </w:r>
            <w:proofErr w:type="spellEnd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E36DEE8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123702" w14:textId="49EE0E66" w:rsidR="00F56E71" w:rsidRPr="00854C15" w:rsidRDefault="00043775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Khosi Molala</w:t>
            </w:r>
          </w:p>
        </w:tc>
      </w:tr>
      <w:tr w:rsidR="00F56E71" w:rsidRPr="00854C15" w14:paraId="46132B6F" w14:textId="77777777" w:rsidTr="00F56E71">
        <w:tc>
          <w:tcPr>
            <w:tcW w:w="4675" w:type="dxa"/>
          </w:tcPr>
          <w:p w14:paraId="66758958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returned to Institution</w:t>
            </w:r>
          </w:p>
        </w:tc>
        <w:tc>
          <w:tcPr>
            <w:tcW w:w="4675" w:type="dxa"/>
          </w:tcPr>
          <w:p w14:paraId="4622F4B9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1547AD4E" w14:textId="77777777" w:rsidTr="00F56E71">
        <w:tc>
          <w:tcPr>
            <w:tcW w:w="4675" w:type="dxa"/>
          </w:tcPr>
          <w:p w14:paraId="68760D1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E0843F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finalized</w:t>
            </w:r>
          </w:p>
        </w:tc>
        <w:tc>
          <w:tcPr>
            <w:tcW w:w="4675" w:type="dxa"/>
          </w:tcPr>
          <w:p w14:paraId="273E1F68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9D0389D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1E1FA7" w:rsidRPr="00854C15" w14:paraId="3B599EA6" w14:textId="77777777" w:rsidTr="00854C15">
        <w:tc>
          <w:tcPr>
            <w:tcW w:w="805" w:type="dxa"/>
          </w:tcPr>
          <w:p w14:paraId="4418D07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702B27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0D85200D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472B5BA1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6566FF3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034CFCE2" w14:textId="77777777" w:rsidTr="00854C15">
        <w:tc>
          <w:tcPr>
            <w:tcW w:w="805" w:type="dxa"/>
          </w:tcPr>
          <w:p w14:paraId="78280C9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377BEDE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declaration is signed by the DVC/Academic Head / CEO</w:t>
            </w:r>
          </w:p>
        </w:tc>
        <w:tc>
          <w:tcPr>
            <w:tcW w:w="720" w:type="dxa"/>
          </w:tcPr>
          <w:p w14:paraId="13E2258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C6DF45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970467E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8E2AEA" w14:textId="77777777" w:rsidR="001E1FA7" w:rsidRPr="00854C15" w:rsidRDefault="001E1FA7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1316B" w14:textId="77777777" w:rsidR="00504043" w:rsidRPr="00854C15" w:rsidRDefault="00375A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B: INSTITUTIONAL INFORMATION</w:t>
      </w:r>
    </w:p>
    <w:p w14:paraId="26A1C19F" w14:textId="77777777" w:rsidR="00375AC9" w:rsidRPr="00854C15" w:rsidRDefault="00375A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69"/>
        <w:gridCol w:w="720"/>
        <w:gridCol w:w="630"/>
        <w:gridCol w:w="1975"/>
      </w:tblGrid>
      <w:tr w:rsidR="00375AC9" w:rsidRPr="00854C15" w14:paraId="0A4E75F0" w14:textId="77777777" w:rsidTr="00854C15">
        <w:trPr>
          <w:tblHeader/>
        </w:trPr>
        <w:tc>
          <w:tcPr>
            <w:tcW w:w="1056" w:type="dxa"/>
          </w:tcPr>
          <w:p w14:paraId="268DABE2" w14:textId="77777777" w:rsidR="00375AC9" w:rsidRPr="00854C15" w:rsidRDefault="00375A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3129369"/>
          </w:p>
        </w:tc>
        <w:tc>
          <w:tcPr>
            <w:tcW w:w="4969" w:type="dxa"/>
          </w:tcPr>
          <w:p w14:paraId="2407BCA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57DCBA9D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49F00D79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1941BF24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0"/>
      <w:tr w:rsidR="00375AC9" w:rsidRPr="00854C15" w14:paraId="422ACDEF" w14:textId="77777777" w:rsidTr="00854C15">
        <w:tc>
          <w:tcPr>
            <w:tcW w:w="1056" w:type="dxa"/>
          </w:tcPr>
          <w:p w14:paraId="7F0F31F4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</w:tcPr>
          <w:p w14:paraId="04FC5F9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contact information in the Institutional profile is up to date</w:t>
            </w:r>
          </w:p>
        </w:tc>
        <w:tc>
          <w:tcPr>
            <w:tcW w:w="720" w:type="dxa"/>
          </w:tcPr>
          <w:p w14:paraId="60EB1650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C3F6B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9DBD944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696708ED" w14:textId="77777777" w:rsidTr="00854C15">
        <w:tc>
          <w:tcPr>
            <w:tcW w:w="1056" w:type="dxa"/>
          </w:tcPr>
          <w:p w14:paraId="7F2B278E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5997BB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policies on the institutional profile </w:t>
            </w:r>
            <w:r w:rsidR="00B9509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not older than 5 years and a formal document on a letter of the Institution without track changes</w:t>
            </w:r>
          </w:p>
        </w:tc>
        <w:tc>
          <w:tcPr>
            <w:tcW w:w="720" w:type="dxa"/>
          </w:tcPr>
          <w:p w14:paraId="5C2B91D0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85C836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D5E657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7D558042" w14:textId="77777777" w:rsidTr="00854C15">
        <w:tc>
          <w:tcPr>
            <w:tcW w:w="1056" w:type="dxa"/>
          </w:tcPr>
          <w:p w14:paraId="30CE5A9E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777362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policies are that of the Institution and not from any other institution</w:t>
            </w:r>
          </w:p>
        </w:tc>
        <w:tc>
          <w:tcPr>
            <w:tcW w:w="720" w:type="dxa"/>
          </w:tcPr>
          <w:p w14:paraId="3365D02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3EE915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24A0959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7D7BFF23" w14:textId="77777777" w:rsidTr="00854C15">
        <w:tc>
          <w:tcPr>
            <w:tcW w:w="1056" w:type="dxa"/>
          </w:tcPr>
          <w:p w14:paraId="54265784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5DF8406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sites of delivery on the application </w:t>
            </w:r>
            <w:r w:rsidR="00BB1343" w:rsidRPr="00854C1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the sites of delivery captured on the </w:t>
            </w:r>
            <w:r w:rsidR="004819B1" w:rsidRPr="00854C15">
              <w:rPr>
                <w:rFonts w:ascii="Times New Roman" w:hAnsi="Times New Roman" w:cs="Times New Roman"/>
                <w:sz w:val="24"/>
                <w:szCs w:val="24"/>
              </w:rPr>
              <w:t>Institutional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profile of the Institution</w:t>
            </w:r>
          </w:p>
        </w:tc>
        <w:tc>
          <w:tcPr>
            <w:tcW w:w="720" w:type="dxa"/>
          </w:tcPr>
          <w:p w14:paraId="17CB033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2470203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9250D4C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02201DEB" w14:textId="77777777" w:rsidTr="00854C15">
        <w:tc>
          <w:tcPr>
            <w:tcW w:w="1056" w:type="dxa"/>
          </w:tcPr>
          <w:p w14:paraId="18F7DC73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7D0EFA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Holding Company is made available, if applicable</w:t>
            </w:r>
          </w:p>
        </w:tc>
        <w:tc>
          <w:tcPr>
            <w:tcW w:w="720" w:type="dxa"/>
          </w:tcPr>
          <w:p w14:paraId="2585FB1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FF325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C3A42C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32D07717" w14:textId="77777777" w:rsidTr="00854C15">
        <w:tc>
          <w:tcPr>
            <w:tcW w:w="1056" w:type="dxa"/>
          </w:tcPr>
          <w:p w14:paraId="25286324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19701A5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DHET registration number is available</w:t>
            </w:r>
          </w:p>
        </w:tc>
        <w:tc>
          <w:tcPr>
            <w:tcW w:w="720" w:type="dxa"/>
          </w:tcPr>
          <w:p w14:paraId="7CAF90A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64CA1E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4EC930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7811BC68" w14:textId="77777777" w:rsidTr="00854C15">
        <w:tc>
          <w:tcPr>
            <w:tcW w:w="1056" w:type="dxa"/>
          </w:tcPr>
          <w:p w14:paraId="02756C39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6DC5896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For private higher institutions the latest DHET certificate is uploaded</w:t>
            </w:r>
          </w:p>
        </w:tc>
        <w:tc>
          <w:tcPr>
            <w:tcW w:w="720" w:type="dxa"/>
          </w:tcPr>
          <w:p w14:paraId="4E34B47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FD3D9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C3067F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47A42D4B" w14:textId="77777777" w:rsidTr="00854C15">
        <w:tc>
          <w:tcPr>
            <w:tcW w:w="1056" w:type="dxa"/>
          </w:tcPr>
          <w:p w14:paraId="5B75D2C6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5223CC7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the institution is not owned by the institution an updated lease agreement is uploaded.</w:t>
            </w:r>
          </w:p>
        </w:tc>
        <w:tc>
          <w:tcPr>
            <w:tcW w:w="720" w:type="dxa"/>
          </w:tcPr>
          <w:p w14:paraId="42680FE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D37EC5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573698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6A7A81" w14:textId="77777777" w:rsidR="00BB1343" w:rsidRPr="00854C15" w:rsidRDefault="00BB13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Hlk48074422"/>
    </w:p>
    <w:p w14:paraId="0FEA5BB1" w14:textId="77777777" w:rsidR="00BB1343" w:rsidRPr="00854C15" w:rsidRDefault="00BB1343" w:rsidP="00854C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SECTION C: </w:t>
      </w:r>
      <w:bookmarkEnd w:id="1"/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BB1343" w:rsidRPr="00854C15" w14:paraId="073647AB" w14:textId="77777777" w:rsidTr="00854C15">
        <w:trPr>
          <w:tblHeader/>
        </w:trPr>
        <w:tc>
          <w:tcPr>
            <w:tcW w:w="805" w:type="dxa"/>
          </w:tcPr>
          <w:p w14:paraId="2CCC4AF4" w14:textId="77777777" w:rsidR="00BB1343" w:rsidRPr="00854C15" w:rsidRDefault="00BB1343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46433B8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0320D71A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1DE8B39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033E46F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B1343" w:rsidRPr="00854C15" w14:paraId="44F7268F" w14:textId="77777777" w:rsidTr="00854C15">
        <w:trPr>
          <w:tblHeader/>
        </w:trPr>
        <w:tc>
          <w:tcPr>
            <w:tcW w:w="805" w:type="dxa"/>
          </w:tcPr>
          <w:p w14:paraId="48682E99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FD070A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institution in the case of the public university is the registered name of the institution</w:t>
            </w:r>
          </w:p>
        </w:tc>
        <w:tc>
          <w:tcPr>
            <w:tcW w:w="720" w:type="dxa"/>
          </w:tcPr>
          <w:p w14:paraId="5A7DF3FB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D05CB10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24BE75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70368704" w14:textId="77777777" w:rsidTr="00854C15">
        <w:trPr>
          <w:tblHeader/>
        </w:trPr>
        <w:tc>
          <w:tcPr>
            <w:tcW w:w="805" w:type="dxa"/>
          </w:tcPr>
          <w:p w14:paraId="588F24FF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68B3DC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private institution is the same name that is on the C</w:t>
            </w:r>
            <w:r w:rsidR="00B02740" w:rsidRPr="00854C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PC document attached</w:t>
            </w:r>
          </w:p>
        </w:tc>
        <w:tc>
          <w:tcPr>
            <w:tcW w:w="720" w:type="dxa"/>
          </w:tcPr>
          <w:p w14:paraId="26CEC248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0011B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EB42684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42DCE328" w14:textId="77777777" w:rsidTr="00854C15">
        <w:trPr>
          <w:tblHeader/>
        </w:trPr>
        <w:tc>
          <w:tcPr>
            <w:tcW w:w="805" w:type="dxa"/>
          </w:tcPr>
          <w:p w14:paraId="76E6A853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9D46C5F" w14:textId="77777777" w:rsidR="00BB1343" w:rsidRPr="00A94B37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>The title</w:t>
            </w:r>
            <w:r w:rsidR="004819B1" w:rsidRPr="00A94B37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 xml:space="preserve"> of the programme is </w:t>
            </w:r>
            <w:r w:rsidRPr="00A94B37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>align</w:t>
            </w:r>
            <w:r w:rsidR="004819B1" w:rsidRPr="00A94B37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>ed</w:t>
            </w:r>
            <w:r w:rsidRPr="00A94B37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 xml:space="preserve"> with the nomenclature in the </w:t>
            </w:r>
            <w:r w:rsidRPr="00A94B37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  <w:highlight w:val="yellow"/>
              </w:rPr>
              <w:t>HEQSF</w:t>
            </w:r>
          </w:p>
        </w:tc>
        <w:tc>
          <w:tcPr>
            <w:tcW w:w="720" w:type="dxa"/>
          </w:tcPr>
          <w:p w14:paraId="354E2180" w14:textId="0BAD4BB7" w:rsidR="00BB1343" w:rsidRPr="00854C15" w:rsidRDefault="002713E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3E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30" w:type="dxa"/>
          </w:tcPr>
          <w:p w14:paraId="1167ECB1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AEFF6D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39D334A7" w14:textId="77777777" w:rsidTr="00854C15">
        <w:trPr>
          <w:tblHeader/>
        </w:trPr>
        <w:tc>
          <w:tcPr>
            <w:tcW w:w="805" w:type="dxa"/>
          </w:tcPr>
          <w:p w14:paraId="2F033B97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A11E354" w14:textId="77777777" w:rsidR="00BB1343" w:rsidRPr="00A94B37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83754">
              <w:rPr>
                <w:rFonts w:ascii="Times New Roman" w:hAnsi="Times New Roman" w:cs="Times New Roman"/>
                <w:sz w:val="24"/>
                <w:szCs w:val="24"/>
              </w:rPr>
              <w:t>The title of the programme is not indicated in capital letters only</w:t>
            </w:r>
          </w:p>
        </w:tc>
        <w:tc>
          <w:tcPr>
            <w:tcW w:w="720" w:type="dxa"/>
          </w:tcPr>
          <w:p w14:paraId="0B4ACE5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FDA4AED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4793AD8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1A738D53" w14:textId="77777777" w:rsidTr="00854C15">
        <w:trPr>
          <w:tblHeader/>
        </w:trPr>
        <w:tc>
          <w:tcPr>
            <w:tcW w:w="805" w:type="dxa"/>
          </w:tcPr>
          <w:p w14:paraId="7697CFBE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909AD80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No abbreviations, punctuation, number of signs are used in the title of the programme</w:t>
            </w:r>
          </w:p>
        </w:tc>
        <w:tc>
          <w:tcPr>
            <w:tcW w:w="720" w:type="dxa"/>
          </w:tcPr>
          <w:p w14:paraId="4351DC8B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86A08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5CA3C2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31354F9F" w14:textId="77777777" w:rsidTr="00854C15">
        <w:trPr>
          <w:tblHeader/>
        </w:trPr>
        <w:tc>
          <w:tcPr>
            <w:tcW w:w="805" w:type="dxa"/>
          </w:tcPr>
          <w:p w14:paraId="5E01701C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836BC88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75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qualification title abbreviation is correct and aligned with the HEQSF</w:t>
            </w:r>
          </w:p>
        </w:tc>
        <w:tc>
          <w:tcPr>
            <w:tcW w:w="720" w:type="dxa"/>
          </w:tcPr>
          <w:p w14:paraId="66EBAFDB" w14:textId="17333408" w:rsidR="004819B1" w:rsidRPr="00854C15" w:rsidRDefault="002713E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3E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30" w:type="dxa"/>
          </w:tcPr>
          <w:p w14:paraId="7AC64789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3B350F3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111C75C8" w14:textId="77777777" w:rsidTr="00854C15">
        <w:trPr>
          <w:tblHeader/>
        </w:trPr>
        <w:tc>
          <w:tcPr>
            <w:tcW w:w="805" w:type="dxa"/>
          </w:tcPr>
          <w:p w14:paraId="653C5C54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7AEECFD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Only 1 site of delivery is selected in the case of a distance programme</w:t>
            </w:r>
          </w:p>
        </w:tc>
        <w:tc>
          <w:tcPr>
            <w:tcW w:w="720" w:type="dxa"/>
          </w:tcPr>
          <w:p w14:paraId="6CC68405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6C3930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7ED2E7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7B24E972" w14:textId="77777777" w:rsidTr="00854C15">
        <w:trPr>
          <w:tblHeader/>
        </w:trPr>
        <w:tc>
          <w:tcPr>
            <w:tcW w:w="805" w:type="dxa"/>
          </w:tcPr>
          <w:p w14:paraId="0BDF3860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D826FA1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full address of the site of delivery </w:t>
            </w:r>
            <w:r w:rsidR="00926DC9" w:rsidRPr="00854C15">
              <w:rPr>
                <w:rFonts w:ascii="Times New Roman" w:hAnsi="Times New Roman" w:cs="Times New Roman"/>
                <w:sz w:val="24"/>
                <w:szCs w:val="24"/>
              </w:rPr>
              <w:t>is available</w:t>
            </w:r>
          </w:p>
        </w:tc>
        <w:tc>
          <w:tcPr>
            <w:tcW w:w="720" w:type="dxa"/>
          </w:tcPr>
          <w:p w14:paraId="6001222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688ABA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42F06C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325BBC3A" w14:textId="77777777" w:rsidTr="00854C15">
        <w:trPr>
          <w:tblHeader/>
        </w:trPr>
        <w:tc>
          <w:tcPr>
            <w:tcW w:w="805" w:type="dxa"/>
          </w:tcPr>
          <w:p w14:paraId="521CA7BC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05BB1BD" w14:textId="77777777" w:rsidR="004819B1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email address of the institutional administrator is linked to the institution and is not a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</w:p>
        </w:tc>
        <w:tc>
          <w:tcPr>
            <w:tcW w:w="720" w:type="dxa"/>
          </w:tcPr>
          <w:p w14:paraId="48BE5C5A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9E9C77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968AE8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50BDAA" w14:textId="77777777" w:rsidR="00D5517C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88C5E7" w14:textId="77777777" w:rsidR="00854C15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221CE9AA" w14:textId="77777777" w:rsidR="00926DC9" w:rsidRPr="00854C15" w:rsidRDefault="00926D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 / QUALIFICATION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926DC9" w:rsidRPr="00854C15" w14:paraId="35ED0318" w14:textId="77777777" w:rsidTr="00854C15">
        <w:trPr>
          <w:tblHeader/>
        </w:trPr>
        <w:tc>
          <w:tcPr>
            <w:tcW w:w="805" w:type="dxa"/>
          </w:tcPr>
          <w:p w14:paraId="4A3CE1D1" w14:textId="77777777" w:rsidR="00926DC9" w:rsidRPr="00854C15" w:rsidRDefault="00926D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83121972"/>
          </w:p>
        </w:tc>
        <w:tc>
          <w:tcPr>
            <w:tcW w:w="5220" w:type="dxa"/>
          </w:tcPr>
          <w:p w14:paraId="1CAFFE92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26C5F33E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131160F3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1CC11270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68C065E7" w14:textId="77777777" w:rsidTr="00854C15">
        <w:trPr>
          <w:tblHeader/>
        </w:trPr>
        <w:tc>
          <w:tcPr>
            <w:tcW w:w="805" w:type="dxa"/>
          </w:tcPr>
          <w:p w14:paraId="609C703B" w14:textId="77777777" w:rsidR="001E1FA7" w:rsidRPr="00854C15" w:rsidRDefault="001E1FA7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C8A7055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programme is not advertised on the institution’s website </w:t>
            </w:r>
          </w:p>
        </w:tc>
        <w:tc>
          <w:tcPr>
            <w:tcW w:w="720" w:type="dxa"/>
          </w:tcPr>
          <w:p w14:paraId="1604521C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CEBEEF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C7FAA99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926DC9" w:rsidRPr="00854C15" w14:paraId="66F86A94" w14:textId="77777777" w:rsidTr="00854C15">
        <w:trPr>
          <w:tblHeader/>
        </w:trPr>
        <w:tc>
          <w:tcPr>
            <w:tcW w:w="805" w:type="dxa"/>
          </w:tcPr>
          <w:p w14:paraId="38124335" w14:textId="77777777" w:rsidR="00926DC9" w:rsidRPr="00854C15" w:rsidRDefault="00926DC9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FA91E7F" w14:textId="77777777" w:rsidR="00926DC9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the answer is “yes”, the approval / endorsement /validation letter of the statutory professional body is attached </w:t>
            </w:r>
          </w:p>
        </w:tc>
        <w:tc>
          <w:tcPr>
            <w:tcW w:w="720" w:type="dxa"/>
          </w:tcPr>
          <w:p w14:paraId="0603CA9A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802EF7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2969C57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14:paraId="759870E1" w14:textId="77777777" w:rsidTr="00854C15">
        <w:trPr>
          <w:tblHeader/>
        </w:trPr>
        <w:tc>
          <w:tcPr>
            <w:tcW w:w="805" w:type="dxa"/>
          </w:tcPr>
          <w:p w14:paraId="631D99B7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19EEC2F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letter from the professional body is not merely an indication of the request received from the Institution.</w:t>
            </w:r>
          </w:p>
        </w:tc>
        <w:tc>
          <w:tcPr>
            <w:tcW w:w="720" w:type="dxa"/>
          </w:tcPr>
          <w:p w14:paraId="48D76D5D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8B5BA9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C481D49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14:paraId="4A7D1390" w14:textId="77777777" w:rsidTr="00854C15">
        <w:trPr>
          <w:tblHeader/>
        </w:trPr>
        <w:tc>
          <w:tcPr>
            <w:tcW w:w="805" w:type="dxa"/>
          </w:tcPr>
          <w:p w14:paraId="742F4F36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5FEC4F9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professional body indicated is registered by SAQA</w:t>
            </w:r>
          </w:p>
        </w:tc>
        <w:tc>
          <w:tcPr>
            <w:tcW w:w="720" w:type="dxa"/>
          </w:tcPr>
          <w:p w14:paraId="29D77620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9DB7228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2B73BC8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2C72C540" w14:textId="77777777" w:rsidTr="00854C15">
        <w:trPr>
          <w:tblHeader/>
        </w:trPr>
        <w:tc>
          <w:tcPr>
            <w:tcW w:w="805" w:type="dxa"/>
          </w:tcPr>
          <w:p w14:paraId="3B646617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5AD449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uploaded (public university)</w:t>
            </w:r>
          </w:p>
        </w:tc>
        <w:tc>
          <w:tcPr>
            <w:tcW w:w="720" w:type="dxa"/>
          </w:tcPr>
          <w:p w14:paraId="332E271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C9E27A0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A62D42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7F469D92" w14:textId="77777777" w:rsidTr="00854C15">
        <w:trPr>
          <w:tblHeader/>
        </w:trPr>
        <w:tc>
          <w:tcPr>
            <w:tcW w:w="805" w:type="dxa"/>
          </w:tcPr>
          <w:p w14:paraId="4A05E83D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FAB4AA5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not older than 15 months since the date of the submission of the application</w:t>
            </w:r>
          </w:p>
        </w:tc>
        <w:tc>
          <w:tcPr>
            <w:tcW w:w="720" w:type="dxa"/>
          </w:tcPr>
          <w:p w14:paraId="495B77A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50A2818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1B1062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3547ACDE" w14:textId="77777777" w:rsidTr="00854C15">
        <w:trPr>
          <w:tblHeader/>
        </w:trPr>
        <w:tc>
          <w:tcPr>
            <w:tcW w:w="805" w:type="dxa"/>
          </w:tcPr>
          <w:p w14:paraId="5317F735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9737EE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PQM letter is the same as the title of the programme submitted for accreditation</w:t>
            </w:r>
          </w:p>
        </w:tc>
        <w:tc>
          <w:tcPr>
            <w:tcW w:w="720" w:type="dxa"/>
          </w:tcPr>
          <w:p w14:paraId="3ED824C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508D838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F5B869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484CB217" w14:textId="77777777" w:rsidTr="00854C15">
        <w:trPr>
          <w:tblHeader/>
        </w:trPr>
        <w:tc>
          <w:tcPr>
            <w:tcW w:w="805" w:type="dxa"/>
          </w:tcPr>
          <w:p w14:paraId="19BFA235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7BE91C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the existing private institution, the Report of Good Standing from the DHET is uploaded</w:t>
            </w:r>
          </w:p>
        </w:tc>
        <w:tc>
          <w:tcPr>
            <w:tcW w:w="720" w:type="dxa"/>
          </w:tcPr>
          <w:p w14:paraId="14EABCC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C582CE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DC060C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0D0DF5F8" w14:textId="77777777" w:rsidTr="00854C15">
        <w:trPr>
          <w:tblHeader/>
        </w:trPr>
        <w:tc>
          <w:tcPr>
            <w:tcW w:w="805" w:type="dxa"/>
          </w:tcPr>
          <w:p w14:paraId="4158FE5D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E22FFB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the confirmation letter from HEQCIS is uploaded</w:t>
            </w:r>
          </w:p>
        </w:tc>
        <w:tc>
          <w:tcPr>
            <w:tcW w:w="720" w:type="dxa"/>
          </w:tcPr>
          <w:p w14:paraId="6FB9DA3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F540A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6BF1ED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72FC2B7C" w14:textId="77777777" w:rsidTr="00854C15">
        <w:trPr>
          <w:tblHeader/>
        </w:trPr>
        <w:tc>
          <w:tcPr>
            <w:tcW w:w="805" w:type="dxa"/>
          </w:tcPr>
          <w:p w14:paraId="6BA1EDDA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E2EBE5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this is an educational programme, the DHET approval letter is uploaded</w:t>
            </w:r>
          </w:p>
        </w:tc>
        <w:tc>
          <w:tcPr>
            <w:tcW w:w="720" w:type="dxa"/>
          </w:tcPr>
          <w:p w14:paraId="2248795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1644D8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00034F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2FE7F17F" w14:textId="77777777" w:rsidTr="00854C15">
        <w:trPr>
          <w:tblHeader/>
        </w:trPr>
        <w:tc>
          <w:tcPr>
            <w:tcW w:w="805" w:type="dxa"/>
          </w:tcPr>
          <w:p w14:paraId="4F1D32C0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E30CF9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This is not an application for a 240 credit Diploma application. If yes, the application must be returned</w:t>
            </w:r>
          </w:p>
        </w:tc>
        <w:tc>
          <w:tcPr>
            <w:tcW w:w="720" w:type="dxa"/>
          </w:tcPr>
          <w:p w14:paraId="21986D2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A166A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DED33C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04006F78" w14:textId="77777777" w:rsidTr="00854C15">
        <w:trPr>
          <w:tblHeader/>
        </w:trPr>
        <w:tc>
          <w:tcPr>
            <w:tcW w:w="805" w:type="dxa"/>
          </w:tcPr>
          <w:p w14:paraId="7028624F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8507459" w14:textId="77777777" w:rsidR="00571CF6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NQF level is aligned to the qualification type</w:t>
            </w:r>
          </w:p>
        </w:tc>
        <w:tc>
          <w:tcPr>
            <w:tcW w:w="720" w:type="dxa"/>
          </w:tcPr>
          <w:p w14:paraId="218C59B8" w14:textId="609700FD" w:rsidR="00571CF6" w:rsidRPr="00854C15" w:rsidRDefault="002713E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3E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30" w:type="dxa"/>
          </w:tcPr>
          <w:p w14:paraId="205AA41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055BB5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4A0AA957" w14:textId="77777777" w:rsidTr="00854C15">
        <w:trPr>
          <w:tblHeader/>
        </w:trPr>
        <w:tc>
          <w:tcPr>
            <w:tcW w:w="805" w:type="dxa"/>
          </w:tcPr>
          <w:p w14:paraId="1FC0FBED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98D88D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credits indicated are aligned with the qualification type and are not more than 10% more than the prescribed maximum credits, except in the case of a professional programme</w:t>
            </w:r>
          </w:p>
        </w:tc>
        <w:tc>
          <w:tcPr>
            <w:tcW w:w="720" w:type="dxa"/>
          </w:tcPr>
          <w:p w14:paraId="55C68BF9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F4A553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0774124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36F1CA03" w14:textId="77777777" w:rsidTr="00854C15">
        <w:trPr>
          <w:tblHeader/>
        </w:trPr>
        <w:tc>
          <w:tcPr>
            <w:tcW w:w="805" w:type="dxa"/>
          </w:tcPr>
          <w:p w14:paraId="160F4F57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4638330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number of research credits are indicated in the case of a postgraduate programme / qualification</w:t>
            </w:r>
          </w:p>
        </w:tc>
        <w:tc>
          <w:tcPr>
            <w:tcW w:w="720" w:type="dxa"/>
          </w:tcPr>
          <w:p w14:paraId="58ACA652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75887A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201B7B8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06CEEB61" w14:textId="77777777" w:rsidTr="00854C15">
        <w:trPr>
          <w:tblHeader/>
        </w:trPr>
        <w:tc>
          <w:tcPr>
            <w:tcW w:w="805" w:type="dxa"/>
          </w:tcPr>
          <w:p w14:paraId="74DFA975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374DB93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CHE reference code, SAQA ID and programme/qualification name are indicated for underpinning programmes/qualifications</w:t>
            </w:r>
          </w:p>
        </w:tc>
        <w:tc>
          <w:tcPr>
            <w:tcW w:w="720" w:type="dxa"/>
          </w:tcPr>
          <w:p w14:paraId="751869C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9F975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97CE0F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0F4BABF5" w14:textId="77777777" w:rsidTr="00854C15">
        <w:trPr>
          <w:tblHeader/>
        </w:trPr>
        <w:tc>
          <w:tcPr>
            <w:tcW w:w="805" w:type="dxa"/>
          </w:tcPr>
          <w:p w14:paraId="4B288995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D32EC72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SAQA ID indicated refers to a HEQSF aligned programme </w:t>
            </w:r>
          </w:p>
        </w:tc>
        <w:tc>
          <w:tcPr>
            <w:tcW w:w="720" w:type="dxa"/>
          </w:tcPr>
          <w:p w14:paraId="55A5D104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5506D2E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97958A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545417D2" w14:textId="77777777" w:rsidTr="00854C15">
        <w:trPr>
          <w:tblHeader/>
        </w:trPr>
        <w:tc>
          <w:tcPr>
            <w:tcW w:w="805" w:type="dxa"/>
          </w:tcPr>
          <w:p w14:paraId="651097F0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8A1CC65" w14:textId="77777777" w:rsidR="00EB70E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Both the SAQA organizing field and sub-field are indicated</w:t>
            </w:r>
          </w:p>
        </w:tc>
        <w:tc>
          <w:tcPr>
            <w:tcW w:w="720" w:type="dxa"/>
          </w:tcPr>
          <w:p w14:paraId="022B225A" w14:textId="61BE237D" w:rsidR="00EB70E2" w:rsidRPr="00854C15" w:rsidRDefault="002713E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3E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30" w:type="dxa"/>
          </w:tcPr>
          <w:p w14:paraId="4BD17A23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E476756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02F3E086" w14:textId="77777777" w:rsidTr="00854C15">
        <w:trPr>
          <w:tblHeader/>
        </w:trPr>
        <w:tc>
          <w:tcPr>
            <w:tcW w:w="805" w:type="dxa"/>
          </w:tcPr>
          <w:p w14:paraId="3922BB5D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47AC418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CEMS categories are indicated</w:t>
            </w:r>
          </w:p>
        </w:tc>
        <w:tc>
          <w:tcPr>
            <w:tcW w:w="720" w:type="dxa"/>
          </w:tcPr>
          <w:p w14:paraId="74C17002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F2EBC5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14BC5E5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3859244F" w14:textId="77777777" w:rsidTr="00854C15">
        <w:trPr>
          <w:tblHeader/>
        </w:trPr>
        <w:tc>
          <w:tcPr>
            <w:tcW w:w="805" w:type="dxa"/>
          </w:tcPr>
          <w:p w14:paraId="60F931BF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2F647A7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a qualifier is indicated in the title, at least 50% of the minimum total credits for the qualification and at least 50% of the minimum credits at the qualification’s exit level are in the field of specialisation denoted by the qualifier.</w:t>
            </w:r>
          </w:p>
        </w:tc>
        <w:tc>
          <w:tcPr>
            <w:tcW w:w="720" w:type="dxa"/>
          </w:tcPr>
          <w:p w14:paraId="4D27A54A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FCD6A3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2C2DB04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D2CE47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4062FF" w14:textId="77777777" w:rsidR="00376042" w:rsidRDefault="00376042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PROGRAMME/QUALIFICATION DESIGN</w:t>
      </w:r>
    </w:p>
    <w:p w14:paraId="29228503" w14:textId="77777777" w:rsidR="00C20C7D" w:rsidRDefault="00C20C7D" w:rsidP="00C20C7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720"/>
        <w:gridCol w:w="1885"/>
      </w:tblGrid>
      <w:tr w:rsidR="00376042" w:rsidRPr="00854C15" w14:paraId="3F9397EF" w14:textId="77777777" w:rsidTr="00C20C7D">
        <w:trPr>
          <w:tblHeader/>
        </w:trPr>
        <w:tc>
          <w:tcPr>
            <w:tcW w:w="805" w:type="dxa"/>
          </w:tcPr>
          <w:p w14:paraId="2C559CA8" w14:textId="77777777" w:rsidR="00376042" w:rsidRPr="00C20C7D" w:rsidRDefault="00376042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83127244"/>
          </w:p>
        </w:tc>
        <w:tc>
          <w:tcPr>
            <w:tcW w:w="5040" w:type="dxa"/>
          </w:tcPr>
          <w:p w14:paraId="6B67A754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028B3A9B" w14:textId="77777777" w:rsidR="00376042" w:rsidRPr="0004377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77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3253EDCD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58D6B2BB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3"/>
      <w:tr w:rsidR="00B86A7B" w:rsidRPr="00854C15" w14:paraId="7B5C39D8" w14:textId="77777777" w:rsidTr="00C20C7D">
        <w:trPr>
          <w:tblHeader/>
        </w:trPr>
        <w:tc>
          <w:tcPr>
            <w:tcW w:w="805" w:type="dxa"/>
          </w:tcPr>
          <w:p w14:paraId="1C388A29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01914AC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programme / qualification is aligned with the institutional vision and mission as indicated in the Institutional profile</w:t>
            </w:r>
          </w:p>
        </w:tc>
        <w:tc>
          <w:tcPr>
            <w:tcW w:w="900" w:type="dxa"/>
          </w:tcPr>
          <w:p w14:paraId="1D3AD2CB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74B5741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70334EA0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77750C62" w14:textId="77777777" w:rsidTr="00C20C7D">
        <w:trPr>
          <w:tblHeader/>
        </w:trPr>
        <w:tc>
          <w:tcPr>
            <w:tcW w:w="805" w:type="dxa"/>
          </w:tcPr>
          <w:p w14:paraId="1C241F10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0C86B93" w14:textId="78DD463B" w:rsidR="00B86A7B" w:rsidRPr="00A94B37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rational</w:t>
            </w:r>
            <w:r w:rsidR="00043775"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</w:t>
            </w: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of the programme / qualification indicates the reasons that led to the identification of the need of the programme / qualification </w:t>
            </w:r>
          </w:p>
        </w:tc>
        <w:tc>
          <w:tcPr>
            <w:tcW w:w="900" w:type="dxa"/>
          </w:tcPr>
          <w:p w14:paraId="13D3BA2D" w14:textId="5E69B582" w:rsidR="00B86A7B" w:rsidRPr="00043775" w:rsidRDefault="002713E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3E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3C9A06AC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7BFEC268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4C504A96" w14:textId="77777777" w:rsidTr="00C20C7D">
        <w:trPr>
          <w:tblHeader/>
        </w:trPr>
        <w:tc>
          <w:tcPr>
            <w:tcW w:w="805" w:type="dxa"/>
          </w:tcPr>
          <w:p w14:paraId="60690E80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95E2AED" w14:textId="77777777" w:rsidR="00B86A7B" w:rsidRPr="00A94B37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purpose of the qualification is a description of the context of the programme / qualification, what it is intended to achieve in the national, professional / career context</w:t>
            </w:r>
          </w:p>
        </w:tc>
        <w:tc>
          <w:tcPr>
            <w:tcW w:w="900" w:type="dxa"/>
          </w:tcPr>
          <w:p w14:paraId="6CA1AB8C" w14:textId="58B4240B" w:rsidR="00B86A7B" w:rsidRPr="00043775" w:rsidRDefault="002713E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3E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="00043775" w:rsidRPr="00043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14:paraId="113F17D1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C816D71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74746779" w14:textId="77777777" w:rsidTr="00C20C7D">
        <w:trPr>
          <w:tblHeader/>
        </w:trPr>
        <w:tc>
          <w:tcPr>
            <w:tcW w:w="805" w:type="dxa"/>
          </w:tcPr>
          <w:p w14:paraId="3F4A41B8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EC818E5" w14:textId="77777777" w:rsidR="00B86A7B" w:rsidRPr="00A94B37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module outline document is available and uploaded as one document</w:t>
            </w:r>
          </w:p>
        </w:tc>
        <w:tc>
          <w:tcPr>
            <w:tcW w:w="900" w:type="dxa"/>
          </w:tcPr>
          <w:p w14:paraId="7D6FD5FD" w14:textId="2379DFF7" w:rsidR="00B86A7B" w:rsidRPr="002F19B5" w:rsidRDefault="002713E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3E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4671521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466BD2F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5323AC19" w14:textId="77777777" w:rsidTr="00C20C7D">
        <w:trPr>
          <w:tblHeader/>
        </w:trPr>
        <w:tc>
          <w:tcPr>
            <w:tcW w:w="805" w:type="dxa"/>
          </w:tcPr>
          <w:p w14:paraId="30B27E06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A9989C4" w14:textId="77777777" w:rsidR="00B86A7B" w:rsidRPr="00A94B37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total credits are aligned to the qualification type</w:t>
            </w:r>
          </w:p>
        </w:tc>
        <w:tc>
          <w:tcPr>
            <w:tcW w:w="900" w:type="dxa"/>
          </w:tcPr>
          <w:p w14:paraId="7F46F905" w14:textId="6CBD49FA" w:rsidR="00B86A7B" w:rsidRPr="002F19B5" w:rsidRDefault="002713E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3E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60CC2655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2E76BEA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48E1111E" w14:textId="77777777" w:rsidTr="00C20C7D">
        <w:trPr>
          <w:tblHeader/>
        </w:trPr>
        <w:tc>
          <w:tcPr>
            <w:tcW w:w="805" w:type="dxa"/>
          </w:tcPr>
          <w:p w14:paraId="1A8E2ED9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BA806A8" w14:textId="77777777" w:rsidR="007B2A62" w:rsidRPr="00A94B37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</w:t>
            </w:r>
            <w:proofErr w:type="gramStart"/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rules</w:t>
            </w:r>
            <w:proofErr w:type="gramEnd"/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of progression is available</w:t>
            </w:r>
          </w:p>
        </w:tc>
        <w:tc>
          <w:tcPr>
            <w:tcW w:w="900" w:type="dxa"/>
          </w:tcPr>
          <w:p w14:paraId="58145457" w14:textId="775AD073" w:rsidR="007B2A62" w:rsidRPr="002F19B5" w:rsidRDefault="00D3317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17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1EF46A5E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1A16D0B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1E69A5A5" w14:textId="77777777" w:rsidTr="00C20C7D">
        <w:trPr>
          <w:tblHeader/>
        </w:trPr>
        <w:tc>
          <w:tcPr>
            <w:tcW w:w="805" w:type="dxa"/>
          </w:tcPr>
          <w:p w14:paraId="7D5A88BB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53C7029" w14:textId="77777777" w:rsidR="007B2A62" w:rsidRPr="00A94B37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Associated Assessment Criteria are listed per Exit level outcome</w:t>
            </w:r>
          </w:p>
        </w:tc>
        <w:tc>
          <w:tcPr>
            <w:tcW w:w="900" w:type="dxa"/>
          </w:tcPr>
          <w:p w14:paraId="4AA7A30B" w14:textId="43EE1909" w:rsidR="007B2A62" w:rsidRPr="00C57A0E" w:rsidRDefault="00D3317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17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1C26C825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6D9038B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2D1C" w:rsidRPr="00854C15" w14:paraId="5F74FA1E" w14:textId="77777777" w:rsidTr="002F2D1C">
        <w:trPr>
          <w:trHeight w:val="2270"/>
          <w:tblHeader/>
        </w:trPr>
        <w:tc>
          <w:tcPr>
            <w:tcW w:w="805" w:type="dxa"/>
            <w:vMerge w:val="restart"/>
          </w:tcPr>
          <w:p w14:paraId="070AAD16" w14:textId="77777777" w:rsidR="002F2D1C" w:rsidRPr="00C20C7D" w:rsidRDefault="002F2D1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DEE0E27" w14:textId="77777777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Integrated assessment must indicate how the assessment will be undertaken to</w:t>
            </w:r>
          </w:p>
          <w:p w14:paraId="10A1D9FE" w14:textId="77777777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determine a learner’s applied competence and successful completion of learning</w:t>
            </w:r>
          </w:p>
          <w:p w14:paraId="2C34A75D" w14:textId="77777777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 the qualification or part-</w:t>
            </w:r>
            <w:proofErr w:type="gramStart"/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qualification;</w:t>
            </w:r>
            <w:proofErr w:type="gramEnd"/>
          </w:p>
          <w:p w14:paraId="7B055633" w14:textId="77777777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II. Integrated assessment should include:</w:t>
            </w:r>
          </w:p>
          <w:p w14:paraId="16C8E44E" w14:textId="77777777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a) formative and summative </w:t>
            </w:r>
            <w:proofErr w:type="gramStart"/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assessment;</w:t>
            </w:r>
            <w:proofErr w:type="gramEnd"/>
          </w:p>
          <w:p w14:paraId="3F9EC9A3" w14:textId="5C1C5301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b) Work integrated learning (WIL), where </w:t>
            </w:r>
          </w:p>
        </w:tc>
        <w:tc>
          <w:tcPr>
            <w:tcW w:w="900" w:type="dxa"/>
          </w:tcPr>
          <w:p w14:paraId="49AA35DE" w14:textId="30E7D373" w:rsidR="002F2D1C" w:rsidRPr="00C57A0E" w:rsidRDefault="00D3317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17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21E15107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BEE490A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2D1C" w:rsidRPr="00854C15" w14:paraId="1B4BA750" w14:textId="77777777" w:rsidTr="002F2D1C">
        <w:trPr>
          <w:trHeight w:val="1628"/>
          <w:tblHeader/>
        </w:trPr>
        <w:tc>
          <w:tcPr>
            <w:tcW w:w="805" w:type="dxa"/>
            <w:vMerge/>
          </w:tcPr>
          <w:p w14:paraId="249CC00C" w14:textId="77777777" w:rsidR="002F2D1C" w:rsidRPr="00C20C7D" w:rsidRDefault="002F2D1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5326FB5" w14:textId="77777777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relevant; and</w:t>
            </w:r>
          </w:p>
          <w:p w14:paraId="0AF4603A" w14:textId="77777777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III. Examples may include the ratio of assignment work to academic examinations,</w:t>
            </w:r>
          </w:p>
          <w:p w14:paraId="2C804754" w14:textId="77777777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other forms of integrated learning as well as assessment practices.</w:t>
            </w:r>
          </w:p>
        </w:tc>
        <w:tc>
          <w:tcPr>
            <w:tcW w:w="900" w:type="dxa"/>
          </w:tcPr>
          <w:p w14:paraId="503D397B" w14:textId="3A962BD4" w:rsidR="002F2D1C" w:rsidRDefault="00D3317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176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57D306F6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5BEFF0E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4509938E" w14:textId="77777777" w:rsidTr="00C20C7D">
        <w:trPr>
          <w:tblHeader/>
        </w:trPr>
        <w:tc>
          <w:tcPr>
            <w:tcW w:w="805" w:type="dxa"/>
          </w:tcPr>
          <w:p w14:paraId="56045C9E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06203A7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Institution provides details of how the programme / </w:t>
            </w:r>
            <w:r w:rsidR="00E97CEC"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qualification compares</w:t>
            </w: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internationally by identifying at least two countries a</w:t>
            </w:r>
            <w:r w:rsidR="00E97CEC"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 well as registered / recognized / accredited institutions and titles of qualifications</w:t>
            </w:r>
          </w:p>
        </w:tc>
        <w:tc>
          <w:tcPr>
            <w:tcW w:w="900" w:type="dxa"/>
          </w:tcPr>
          <w:p w14:paraId="4B32C082" w14:textId="7E02AC0F" w:rsidR="007B2A62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2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751026D2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7AE4E96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55AE8BBE" w14:textId="77777777" w:rsidTr="00C20C7D">
        <w:trPr>
          <w:tblHeader/>
        </w:trPr>
        <w:tc>
          <w:tcPr>
            <w:tcW w:w="805" w:type="dxa"/>
          </w:tcPr>
          <w:p w14:paraId="1B6E77DE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7F94BD9" w14:textId="77777777" w:rsidR="00E97CEC" w:rsidRPr="00A94B37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institution provides and reasons if a programme / qualification in not internally comparable</w:t>
            </w:r>
          </w:p>
        </w:tc>
        <w:tc>
          <w:tcPr>
            <w:tcW w:w="900" w:type="dxa"/>
          </w:tcPr>
          <w:p w14:paraId="31DFB99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6EE0D0E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1BB9E2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2D1C" w:rsidRPr="00854C15" w14:paraId="56BADF4C" w14:textId="77777777" w:rsidTr="002F2D1C">
        <w:trPr>
          <w:trHeight w:val="1420"/>
          <w:tblHeader/>
        </w:trPr>
        <w:tc>
          <w:tcPr>
            <w:tcW w:w="805" w:type="dxa"/>
            <w:vMerge w:val="restart"/>
          </w:tcPr>
          <w:p w14:paraId="2433C880" w14:textId="77777777" w:rsidR="002F2D1C" w:rsidRPr="00C20C7D" w:rsidRDefault="002F2D1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4ACC0FA" w14:textId="77777777" w:rsidR="002F2D1C" w:rsidRDefault="002F2D1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articulation pathways indicated are linked to HEQSF aligned accredited and SAQA registered programmes and qualifications </w:t>
            </w:r>
          </w:p>
          <w:p w14:paraId="719F8D1F" w14:textId="7B4C88EC" w:rsidR="002F2D1C" w:rsidRPr="002F2D1C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Horizontal Articulation</w:t>
            </w:r>
          </w:p>
        </w:tc>
        <w:tc>
          <w:tcPr>
            <w:tcW w:w="900" w:type="dxa"/>
          </w:tcPr>
          <w:p w14:paraId="10F5C810" w14:textId="70F29B3A" w:rsidR="002F2D1C" w:rsidRPr="002F2D1C" w:rsidRDefault="002F2D1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4008D392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DA96600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2D1C" w:rsidRPr="00854C15" w14:paraId="45CEE4E4" w14:textId="77777777" w:rsidTr="002F2D1C">
        <w:trPr>
          <w:trHeight w:val="290"/>
          <w:tblHeader/>
        </w:trPr>
        <w:tc>
          <w:tcPr>
            <w:tcW w:w="805" w:type="dxa"/>
            <w:vMerge/>
          </w:tcPr>
          <w:p w14:paraId="39D92E4D" w14:textId="77777777" w:rsidR="002F2D1C" w:rsidRPr="00C20C7D" w:rsidRDefault="002F2D1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BD21B4F" w14:textId="25AC92EB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Vertical Articulation</w:t>
            </w:r>
          </w:p>
        </w:tc>
        <w:tc>
          <w:tcPr>
            <w:tcW w:w="900" w:type="dxa"/>
          </w:tcPr>
          <w:p w14:paraId="266E8FA6" w14:textId="26A69CB1" w:rsidR="002F2D1C" w:rsidRPr="002F2D1C" w:rsidRDefault="002F2D1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D1C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7A89A6FF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DD880B9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2D1C" w:rsidRPr="00854C15" w14:paraId="09887E7F" w14:textId="77777777" w:rsidTr="002F2D1C">
        <w:trPr>
          <w:trHeight w:val="431"/>
          <w:tblHeader/>
        </w:trPr>
        <w:tc>
          <w:tcPr>
            <w:tcW w:w="805" w:type="dxa"/>
            <w:vMerge/>
          </w:tcPr>
          <w:p w14:paraId="29F44A1C" w14:textId="77777777" w:rsidR="002F2D1C" w:rsidRPr="00C20C7D" w:rsidRDefault="002F2D1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BCBE2D0" w14:textId="77777777" w:rsidR="002F2D1C" w:rsidRPr="00A94B37" w:rsidRDefault="002F2D1C" w:rsidP="00A94B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Diagonal Articulation</w:t>
            </w:r>
          </w:p>
        </w:tc>
        <w:tc>
          <w:tcPr>
            <w:tcW w:w="900" w:type="dxa"/>
          </w:tcPr>
          <w:p w14:paraId="77C8FE18" w14:textId="6E54C864" w:rsidR="002F2D1C" w:rsidRPr="002F2D1C" w:rsidRDefault="002F2D1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D1C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720" w:type="dxa"/>
          </w:tcPr>
          <w:p w14:paraId="74C8CD92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6836362" w14:textId="77777777" w:rsidR="002F2D1C" w:rsidRPr="00854C15" w:rsidRDefault="002F2D1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54749E6A" w14:textId="77777777" w:rsidTr="00C20C7D">
        <w:trPr>
          <w:tblHeader/>
        </w:trPr>
        <w:tc>
          <w:tcPr>
            <w:tcW w:w="805" w:type="dxa"/>
          </w:tcPr>
          <w:p w14:paraId="5A154385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CCC282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WIL is included in the curriculum, the WIL template is completed.</w:t>
            </w:r>
          </w:p>
        </w:tc>
        <w:tc>
          <w:tcPr>
            <w:tcW w:w="900" w:type="dxa"/>
          </w:tcPr>
          <w:p w14:paraId="3F2D03A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CF32E4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8446F7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EE2A38" w14:textId="77777777" w:rsidR="00E97CEC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D6546E" w14:textId="77777777" w:rsidR="00376042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C15">
        <w:rPr>
          <w:rFonts w:ascii="Times New Roman" w:hAnsi="Times New Roman" w:cs="Times New Roman"/>
          <w:sz w:val="24"/>
          <w:szCs w:val="24"/>
        </w:rPr>
        <w:br w:type="column"/>
      </w:r>
    </w:p>
    <w:p w14:paraId="5071A846" w14:textId="77777777" w:rsidR="00E97CEC" w:rsidRPr="00854C15" w:rsidRDefault="00E97CEC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E: STUDENT RECRUITMENT, ADMISSION AND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E97CEC" w:rsidRPr="00854C15" w14:paraId="3EDA76E9" w14:textId="77777777" w:rsidTr="00C20C7D">
        <w:trPr>
          <w:tblHeader/>
        </w:trPr>
        <w:tc>
          <w:tcPr>
            <w:tcW w:w="805" w:type="dxa"/>
          </w:tcPr>
          <w:p w14:paraId="335154A1" w14:textId="77777777" w:rsidR="00E97CEC" w:rsidRPr="00C20C7D" w:rsidRDefault="00E97CEC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2287E1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767A8E9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56BC832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190062C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E97CEC" w:rsidRPr="00854C15" w14:paraId="2D8E261E" w14:textId="77777777" w:rsidTr="00C20C7D">
        <w:trPr>
          <w:tblHeader/>
        </w:trPr>
        <w:tc>
          <w:tcPr>
            <w:tcW w:w="805" w:type="dxa"/>
          </w:tcPr>
          <w:p w14:paraId="5E10A3D5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F69FE6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minimum admission requirements are clearly stated</w:t>
            </w:r>
          </w:p>
        </w:tc>
        <w:tc>
          <w:tcPr>
            <w:tcW w:w="810" w:type="dxa"/>
          </w:tcPr>
          <w:p w14:paraId="60511E43" w14:textId="7CF97867" w:rsidR="00E97CEC" w:rsidRPr="00854C15" w:rsidRDefault="00250416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810" w:type="dxa"/>
          </w:tcPr>
          <w:p w14:paraId="2302EBA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217FE9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3395FB0F" w14:textId="77777777" w:rsidTr="00C20C7D">
        <w:trPr>
          <w:tblHeader/>
        </w:trPr>
        <w:tc>
          <w:tcPr>
            <w:tcW w:w="805" w:type="dxa"/>
          </w:tcPr>
          <w:p w14:paraId="41592923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48BEE32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In the case of postgraduate study, the specific undergraduate qualification of the institution and other cognate qualification </w:t>
            </w:r>
            <w:proofErr w:type="gram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are  indicated</w:t>
            </w:r>
            <w:proofErr w:type="gramEnd"/>
          </w:p>
        </w:tc>
        <w:tc>
          <w:tcPr>
            <w:tcW w:w="810" w:type="dxa"/>
          </w:tcPr>
          <w:p w14:paraId="573DBCC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67FABC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1AEDE5C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51028DF9" w14:textId="77777777" w:rsidTr="00C20C7D">
        <w:trPr>
          <w:tblHeader/>
        </w:trPr>
        <w:tc>
          <w:tcPr>
            <w:tcW w:w="805" w:type="dxa"/>
          </w:tcPr>
          <w:p w14:paraId="1BCD4585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CF0B557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RPL process is explained and if not implemented, a reason is provided</w:t>
            </w:r>
          </w:p>
        </w:tc>
        <w:tc>
          <w:tcPr>
            <w:tcW w:w="810" w:type="dxa"/>
          </w:tcPr>
          <w:p w14:paraId="2969A306" w14:textId="098D0826" w:rsidR="00E97CEC" w:rsidRPr="00854C15" w:rsidRDefault="0025041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810" w:type="dxa"/>
          </w:tcPr>
          <w:p w14:paraId="549FDD8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1402F87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3F6D234F" w14:textId="77777777" w:rsidTr="00C20C7D">
        <w:trPr>
          <w:tblHeader/>
        </w:trPr>
        <w:tc>
          <w:tcPr>
            <w:tcW w:w="805" w:type="dxa"/>
          </w:tcPr>
          <w:p w14:paraId="6A0D71C1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0D1F353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It is stated that only a maximum of 10% of the cohort of students will be admitted through RPL</w:t>
            </w:r>
          </w:p>
        </w:tc>
        <w:tc>
          <w:tcPr>
            <w:tcW w:w="810" w:type="dxa"/>
          </w:tcPr>
          <w:p w14:paraId="3170747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2300338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6F851F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51769F91" w14:textId="77777777" w:rsidTr="00C20C7D">
        <w:trPr>
          <w:tblHeader/>
        </w:trPr>
        <w:tc>
          <w:tcPr>
            <w:tcW w:w="805" w:type="dxa"/>
          </w:tcPr>
          <w:p w14:paraId="58F0587A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77F24CD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Information on how CAT will be implemented in the programme is explained</w:t>
            </w:r>
          </w:p>
        </w:tc>
        <w:tc>
          <w:tcPr>
            <w:tcW w:w="810" w:type="dxa"/>
          </w:tcPr>
          <w:p w14:paraId="03B3963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B96188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6838433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D465AD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4D7C2F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A1E4D9" w14:textId="77777777" w:rsidR="00C00234" w:rsidRPr="00854C15" w:rsidRDefault="00C00234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PROVISIONING</w:t>
      </w:r>
    </w:p>
    <w:p w14:paraId="05D54781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BD1467" w:rsidRPr="00854C15" w14:paraId="02B845DB" w14:textId="77777777" w:rsidTr="00C20C7D">
        <w:trPr>
          <w:tblHeader/>
        </w:trPr>
        <w:tc>
          <w:tcPr>
            <w:tcW w:w="805" w:type="dxa"/>
          </w:tcPr>
          <w:p w14:paraId="6224DE34" w14:textId="77777777" w:rsidR="00BD1467" w:rsidRPr="00C20C7D" w:rsidRDefault="00BD1467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B6D4F87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6B90B154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28EFC1B4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10E6D64F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D1467" w:rsidRPr="00854C15" w14:paraId="1F712922" w14:textId="77777777" w:rsidTr="00C20C7D">
        <w:trPr>
          <w:tblHeader/>
        </w:trPr>
        <w:tc>
          <w:tcPr>
            <w:tcW w:w="805" w:type="dxa"/>
          </w:tcPr>
          <w:p w14:paraId="725C9C07" w14:textId="77777777" w:rsidR="00BD1467" w:rsidRPr="00C20C7D" w:rsidRDefault="00BD1467" w:rsidP="00C20C7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5DA9E98" w14:textId="77777777" w:rsidR="00D55B55" w:rsidRPr="00854C15" w:rsidRDefault="00D55B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proofErr w:type="gram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for the learning and teaching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provisioning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>amounts to 100%</w:t>
            </w:r>
          </w:p>
          <w:p w14:paraId="0F032D46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7EC9A2B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1AE31EE4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624DE4F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343CC2D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CB77B" w14:textId="77777777" w:rsidR="00EA773F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DELIVERY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EA773F" w:rsidRPr="00854C15" w14:paraId="05F6A6AC" w14:textId="77777777" w:rsidTr="001E1FA7">
        <w:trPr>
          <w:tblHeader/>
        </w:trPr>
        <w:tc>
          <w:tcPr>
            <w:tcW w:w="805" w:type="dxa"/>
          </w:tcPr>
          <w:p w14:paraId="7C17E16A" w14:textId="77777777" w:rsidR="00EA773F" w:rsidRPr="00C20C7D" w:rsidRDefault="00EA773F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83127976"/>
          </w:p>
        </w:tc>
        <w:tc>
          <w:tcPr>
            <w:tcW w:w="5040" w:type="dxa"/>
          </w:tcPr>
          <w:p w14:paraId="3B2FA9E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2E95C94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435771C6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0CB48FA0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4"/>
      <w:tr w:rsidR="00EA773F" w:rsidRPr="00854C15" w14:paraId="3CF8A3CC" w14:textId="77777777" w:rsidTr="001E1FA7">
        <w:trPr>
          <w:tblHeader/>
        </w:trPr>
        <w:tc>
          <w:tcPr>
            <w:tcW w:w="805" w:type="dxa"/>
          </w:tcPr>
          <w:p w14:paraId="6264DB24" w14:textId="77777777" w:rsidR="00EA773F" w:rsidRPr="00C20C7D" w:rsidRDefault="00EA773F" w:rsidP="00C20C7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237D8EE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templates are completed</w:t>
            </w:r>
          </w:p>
        </w:tc>
        <w:tc>
          <w:tcPr>
            <w:tcW w:w="900" w:type="dxa"/>
          </w:tcPr>
          <w:p w14:paraId="438A0F08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26F8751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BA6E700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773F" w:rsidRPr="00854C15" w14:paraId="3F475704" w14:textId="77777777" w:rsidTr="001E1FA7">
        <w:trPr>
          <w:tblHeader/>
        </w:trPr>
        <w:tc>
          <w:tcPr>
            <w:tcW w:w="805" w:type="dxa"/>
          </w:tcPr>
          <w:p w14:paraId="29B096D0" w14:textId="77777777" w:rsidR="00EA773F" w:rsidRPr="00C20C7D" w:rsidRDefault="00EA773F" w:rsidP="00D5517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6966AE6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038FE262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1EC819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933B22E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EE21928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EBF22B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B61EE9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CC8878" w14:textId="77777777" w:rsidR="00C00234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SECTION G: </w:t>
      </w:r>
      <w:r w:rsidRPr="0085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INFRASTRUCTURE, S</w:t>
      </w:r>
      <w:r w:rsidRPr="00854C15">
        <w:rPr>
          <w:rFonts w:ascii="Times New Roman" w:hAnsi="Times New Roman" w:cs="Times New Roman"/>
          <w:b/>
          <w:bCs/>
          <w:sz w:val="24"/>
          <w:szCs w:val="24"/>
        </w:rPr>
        <w:t>TAFFING, AND HEADCOUNT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22F3A83C" w14:textId="77777777" w:rsidTr="00854C15">
        <w:trPr>
          <w:tblHeader/>
        </w:trPr>
        <w:tc>
          <w:tcPr>
            <w:tcW w:w="805" w:type="dxa"/>
          </w:tcPr>
          <w:p w14:paraId="129C2370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B0829E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533B33F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21457069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7FF63246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64A0EB9D" w14:textId="77777777" w:rsidTr="00854C15">
        <w:trPr>
          <w:tblHeader/>
        </w:trPr>
        <w:tc>
          <w:tcPr>
            <w:tcW w:w="805" w:type="dxa"/>
          </w:tcPr>
          <w:p w14:paraId="7889C290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7F9F41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information is submitted per site of delivery</w:t>
            </w:r>
          </w:p>
        </w:tc>
        <w:tc>
          <w:tcPr>
            <w:tcW w:w="900" w:type="dxa"/>
          </w:tcPr>
          <w:p w14:paraId="2B14FD6E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F4B22D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084E062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05B6E110" w14:textId="77777777" w:rsidTr="00854C15">
        <w:trPr>
          <w:tblHeader/>
        </w:trPr>
        <w:tc>
          <w:tcPr>
            <w:tcW w:w="805" w:type="dxa"/>
          </w:tcPr>
          <w:p w14:paraId="0C7BC1FA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2CD426E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 of the programme coordinator is submitted</w:t>
            </w:r>
          </w:p>
        </w:tc>
        <w:tc>
          <w:tcPr>
            <w:tcW w:w="900" w:type="dxa"/>
          </w:tcPr>
          <w:p w14:paraId="177A28B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477C0A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126B9E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16657301" w14:textId="77777777" w:rsidTr="00854C15">
        <w:trPr>
          <w:tblHeader/>
        </w:trPr>
        <w:tc>
          <w:tcPr>
            <w:tcW w:w="805" w:type="dxa"/>
          </w:tcPr>
          <w:p w14:paraId="53E4C5E1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A8822E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CVs of the Academic staff members are uploaded, if not the staff recruitment plan is available</w:t>
            </w:r>
          </w:p>
        </w:tc>
        <w:tc>
          <w:tcPr>
            <w:tcW w:w="900" w:type="dxa"/>
          </w:tcPr>
          <w:p w14:paraId="23AED8EC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5C49EA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306C94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F9B3A5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6DA952" w14:textId="77777777" w:rsidR="00F71655" w:rsidRPr="00854C15" w:rsidRDefault="00F71655" w:rsidP="00854C1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H: LIST OF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25EB43BE" w14:textId="77777777" w:rsidTr="00854C15">
        <w:trPr>
          <w:tblHeader/>
        </w:trPr>
        <w:tc>
          <w:tcPr>
            <w:tcW w:w="805" w:type="dxa"/>
          </w:tcPr>
          <w:p w14:paraId="6405633D" w14:textId="77777777" w:rsidR="00F71655" w:rsidRPr="00C20C7D" w:rsidRDefault="00F71655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DBCFAB2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15EA48D9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57F9599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13EDD40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26F14B4F" w14:textId="77777777" w:rsidTr="00854C15">
        <w:trPr>
          <w:tblHeader/>
        </w:trPr>
        <w:tc>
          <w:tcPr>
            <w:tcW w:w="805" w:type="dxa"/>
          </w:tcPr>
          <w:p w14:paraId="4D92A2E5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D8000FD" w14:textId="77777777" w:rsidR="00F71655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following documents are uploaded</w:t>
            </w:r>
          </w:p>
        </w:tc>
        <w:tc>
          <w:tcPr>
            <w:tcW w:w="900" w:type="dxa"/>
          </w:tcPr>
          <w:p w14:paraId="02B29C9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192D121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11AA9C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74B99C47" w14:textId="77777777" w:rsidTr="00854C15">
        <w:trPr>
          <w:tblHeader/>
        </w:trPr>
        <w:tc>
          <w:tcPr>
            <w:tcW w:w="805" w:type="dxa"/>
          </w:tcPr>
          <w:p w14:paraId="11E2D8C3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6A27A1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Workplace-based learning agreements or contracts / Service Level Agreements</w:t>
            </w:r>
          </w:p>
        </w:tc>
        <w:tc>
          <w:tcPr>
            <w:tcW w:w="900" w:type="dxa"/>
          </w:tcPr>
          <w:p w14:paraId="6233C37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6DE7BA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03AA43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943EEBE" w14:textId="77777777" w:rsidTr="00854C15">
        <w:trPr>
          <w:tblHeader/>
        </w:trPr>
        <w:tc>
          <w:tcPr>
            <w:tcW w:w="805" w:type="dxa"/>
          </w:tcPr>
          <w:p w14:paraId="0FAD3DA4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4227B2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Support Staff Members for this programme / qualification – CVs (incl. librarian / information specialist)</w:t>
            </w:r>
          </w:p>
        </w:tc>
        <w:tc>
          <w:tcPr>
            <w:tcW w:w="900" w:type="dxa"/>
          </w:tcPr>
          <w:p w14:paraId="39DB079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2C015B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E0CB9E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7322DF5B" w14:textId="77777777" w:rsidTr="00854C15">
        <w:trPr>
          <w:tblHeader/>
        </w:trPr>
        <w:tc>
          <w:tcPr>
            <w:tcW w:w="805" w:type="dxa"/>
          </w:tcPr>
          <w:p w14:paraId="0E2AA81F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580707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examiners’ CVs</w:t>
            </w:r>
          </w:p>
        </w:tc>
        <w:tc>
          <w:tcPr>
            <w:tcW w:w="900" w:type="dxa"/>
          </w:tcPr>
          <w:p w14:paraId="7B67A92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2D1E74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9A391F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F28C6E3" w14:textId="77777777" w:rsidTr="00854C15">
        <w:trPr>
          <w:tblHeader/>
        </w:trPr>
        <w:tc>
          <w:tcPr>
            <w:tcW w:w="805" w:type="dxa"/>
          </w:tcPr>
          <w:p w14:paraId="1BDF9C39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C78FB6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moderators’ CVs</w:t>
            </w:r>
          </w:p>
        </w:tc>
        <w:tc>
          <w:tcPr>
            <w:tcW w:w="900" w:type="dxa"/>
          </w:tcPr>
          <w:p w14:paraId="785200F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CFD41A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ACB953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43B459C1" w14:textId="77777777" w:rsidTr="00854C15">
        <w:trPr>
          <w:tblHeader/>
        </w:trPr>
        <w:tc>
          <w:tcPr>
            <w:tcW w:w="805" w:type="dxa"/>
          </w:tcPr>
          <w:p w14:paraId="2A62ACC3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68A747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Approved budget for the programme / qualification</w:t>
            </w:r>
          </w:p>
        </w:tc>
        <w:tc>
          <w:tcPr>
            <w:tcW w:w="900" w:type="dxa"/>
          </w:tcPr>
          <w:p w14:paraId="28A2682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98243C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56E4E0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B791AA4" w14:textId="77777777" w:rsidTr="00854C15">
        <w:trPr>
          <w:tblHeader/>
        </w:trPr>
        <w:tc>
          <w:tcPr>
            <w:tcW w:w="805" w:type="dxa"/>
          </w:tcPr>
          <w:p w14:paraId="78E41A93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1DC74F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Budget for the development of learning materials for the programme</w:t>
            </w:r>
          </w:p>
        </w:tc>
        <w:tc>
          <w:tcPr>
            <w:tcW w:w="900" w:type="dxa"/>
          </w:tcPr>
          <w:p w14:paraId="617FC91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E51B13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F08B0F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69084ACF" w14:textId="77777777" w:rsidTr="00854C15">
        <w:trPr>
          <w:tblHeader/>
        </w:trPr>
        <w:tc>
          <w:tcPr>
            <w:tcW w:w="805" w:type="dxa"/>
          </w:tcPr>
          <w:p w14:paraId="5FFFE08A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655FB9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Prescribed and recommended reading list for the programme / qualification is the correct field.</w:t>
            </w:r>
          </w:p>
        </w:tc>
        <w:tc>
          <w:tcPr>
            <w:tcW w:w="900" w:type="dxa"/>
          </w:tcPr>
          <w:p w14:paraId="5BA22B3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761E3B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16A609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3D58BABF" w14:textId="77777777" w:rsidTr="00854C15">
        <w:trPr>
          <w:tblHeader/>
        </w:trPr>
        <w:tc>
          <w:tcPr>
            <w:tcW w:w="805" w:type="dxa"/>
          </w:tcPr>
          <w:p w14:paraId="7E2ACBC0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AD7874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Study guides &amp; programme handbooks</w:t>
            </w:r>
          </w:p>
        </w:tc>
        <w:tc>
          <w:tcPr>
            <w:tcW w:w="900" w:type="dxa"/>
          </w:tcPr>
          <w:p w14:paraId="496D7274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6CCA6C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427FE6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60BCF0F" w14:textId="77777777" w:rsidTr="00854C15">
        <w:trPr>
          <w:tblHeader/>
        </w:trPr>
        <w:tc>
          <w:tcPr>
            <w:tcW w:w="805" w:type="dxa"/>
          </w:tcPr>
          <w:p w14:paraId="100103BC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1F90EA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upload the minutes from meeting(s) of Senate / Academic Board / governance and management structure indicating approval of this programme / qualification. If this is a new institution, upload evidence of processes that were followed to approve the application for accreditation</w:t>
            </w:r>
          </w:p>
        </w:tc>
        <w:tc>
          <w:tcPr>
            <w:tcW w:w="900" w:type="dxa"/>
          </w:tcPr>
          <w:p w14:paraId="1AB4D25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5F66F7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A1EAE2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E13319E" w14:textId="77777777" w:rsidR="00926DC9" w:rsidRPr="00854C15" w:rsidRDefault="00926D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DC9" w:rsidRPr="008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7266127">
    <w:abstractNumId w:val="14"/>
  </w:num>
  <w:num w:numId="2" w16cid:durableId="104815257">
    <w:abstractNumId w:val="1"/>
  </w:num>
  <w:num w:numId="3" w16cid:durableId="2062290911">
    <w:abstractNumId w:val="12"/>
  </w:num>
  <w:num w:numId="4" w16cid:durableId="1488277335">
    <w:abstractNumId w:val="3"/>
  </w:num>
  <w:num w:numId="5" w16cid:durableId="77678964">
    <w:abstractNumId w:val="11"/>
  </w:num>
  <w:num w:numId="6" w16cid:durableId="255093519">
    <w:abstractNumId w:val="9"/>
  </w:num>
  <w:num w:numId="7" w16cid:durableId="1836073916">
    <w:abstractNumId w:val="16"/>
  </w:num>
  <w:num w:numId="8" w16cid:durableId="1655446484">
    <w:abstractNumId w:val="2"/>
  </w:num>
  <w:num w:numId="9" w16cid:durableId="1339234258">
    <w:abstractNumId w:val="7"/>
  </w:num>
  <w:num w:numId="10" w16cid:durableId="1904297256">
    <w:abstractNumId w:val="6"/>
  </w:num>
  <w:num w:numId="11" w16cid:durableId="338699224">
    <w:abstractNumId w:val="13"/>
  </w:num>
  <w:num w:numId="12" w16cid:durableId="76638852">
    <w:abstractNumId w:val="8"/>
  </w:num>
  <w:num w:numId="13" w16cid:durableId="695157457">
    <w:abstractNumId w:val="15"/>
  </w:num>
  <w:num w:numId="14" w16cid:durableId="1274050042">
    <w:abstractNumId w:val="10"/>
  </w:num>
  <w:num w:numId="15" w16cid:durableId="533540671">
    <w:abstractNumId w:val="0"/>
  </w:num>
  <w:num w:numId="16" w16cid:durableId="226839007">
    <w:abstractNumId w:val="4"/>
  </w:num>
  <w:num w:numId="17" w16cid:durableId="555090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25561"/>
    <w:rsid w:val="00043775"/>
    <w:rsid w:val="000442C4"/>
    <w:rsid w:val="00057511"/>
    <w:rsid w:val="000B2B62"/>
    <w:rsid w:val="000E0843"/>
    <w:rsid w:val="000E2954"/>
    <w:rsid w:val="00114457"/>
    <w:rsid w:val="001D6F27"/>
    <w:rsid w:val="001E1FA7"/>
    <w:rsid w:val="00250416"/>
    <w:rsid w:val="002713E9"/>
    <w:rsid w:val="002F19B5"/>
    <w:rsid w:val="002F2D1C"/>
    <w:rsid w:val="0032311F"/>
    <w:rsid w:val="00375AC9"/>
    <w:rsid w:val="00376042"/>
    <w:rsid w:val="004819B1"/>
    <w:rsid w:val="00484F10"/>
    <w:rsid w:val="004C1999"/>
    <w:rsid w:val="004E7B77"/>
    <w:rsid w:val="004F540E"/>
    <w:rsid w:val="00504043"/>
    <w:rsid w:val="00571CF6"/>
    <w:rsid w:val="005F3498"/>
    <w:rsid w:val="00615352"/>
    <w:rsid w:val="00683754"/>
    <w:rsid w:val="006E6399"/>
    <w:rsid w:val="00790F6C"/>
    <w:rsid w:val="007B2A62"/>
    <w:rsid w:val="00832D4A"/>
    <w:rsid w:val="00854C15"/>
    <w:rsid w:val="00926DC9"/>
    <w:rsid w:val="0094586A"/>
    <w:rsid w:val="00961F2E"/>
    <w:rsid w:val="00A71313"/>
    <w:rsid w:val="00A94B37"/>
    <w:rsid w:val="00B02740"/>
    <w:rsid w:val="00B07127"/>
    <w:rsid w:val="00B340AC"/>
    <w:rsid w:val="00B86A7B"/>
    <w:rsid w:val="00B95096"/>
    <w:rsid w:val="00BB1343"/>
    <w:rsid w:val="00BD1467"/>
    <w:rsid w:val="00C00234"/>
    <w:rsid w:val="00C10A78"/>
    <w:rsid w:val="00C20C7D"/>
    <w:rsid w:val="00C3261E"/>
    <w:rsid w:val="00C57A0E"/>
    <w:rsid w:val="00D33176"/>
    <w:rsid w:val="00D5517C"/>
    <w:rsid w:val="00D55B55"/>
    <w:rsid w:val="00D85CAB"/>
    <w:rsid w:val="00DE38E2"/>
    <w:rsid w:val="00DE3A08"/>
    <w:rsid w:val="00DF7D45"/>
    <w:rsid w:val="00E367B8"/>
    <w:rsid w:val="00E653E3"/>
    <w:rsid w:val="00E97CEC"/>
    <w:rsid w:val="00EA773F"/>
    <w:rsid w:val="00EB70E2"/>
    <w:rsid w:val="00F116D1"/>
    <w:rsid w:val="00F427A4"/>
    <w:rsid w:val="00F56E71"/>
    <w:rsid w:val="00F7165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D3E7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Louie Swanepoel</cp:lastModifiedBy>
  <cp:revision>2</cp:revision>
  <dcterms:created xsi:type="dcterms:W3CDTF">2022-09-27T10:42:00Z</dcterms:created>
  <dcterms:modified xsi:type="dcterms:W3CDTF">2022-09-27T10:42:00Z</dcterms:modified>
</cp:coreProperties>
</file>