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5F54" w14:textId="77777777" w:rsidR="00F067AD" w:rsidRDefault="00F067AD"/>
    <w:p w14:paraId="0A058089" w14:textId="77777777" w:rsidR="00F067AD" w:rsidRDefault="00F067AD"/>
    <w:p w14:paraId="53856881" w14:textId="4D5BD376" w:rsidR="00F067AD" w:rsidRDefault="00F067AD">
      <w:r>
        <w:rPr>
          <w:noProof/>
        </w:rPr>
        <w:drawing>
          <wp:inline distT="0" distB="0" distL="0" distR="0" wp14:anchorId="56CC25E4" wp14:editId="09109EF3">
            <wp:extent cx="5731510" cy="2541270"/>
            <wp:effectExtent l="0" t="0" r="2540" b="0"/>
            <wp:docPr id="128170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0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76FD" w14:textId="77777777" w:rsidR="00F067AD" w:rsidRDefault="00F067AD"/>
    <w:p w14:paraId="6D8642EC" w14:textId="5CDAC13B" w:rsidR="00F067AD" w:rsidRPr="00F067AD" w:rsidRDefault="00F067AD" w:rsidP="00F067A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067AD">
        <w:rPr>
          <w:rFonts w:ascii="Arial Narrow" w:hAnsi="Arial Narrow"/>
          <w:sz w:val="24"/>
          <w:szCs w:val="24"/>
        </w:rPr>
        <w:t>Remove all appendix documents.</w:t>
      </w:r>
    </w:p>
    <w:p w14:paraId="24941CC8" w14:textId="3427B940" w:rsidR="00F067AD" w:rsidRPr="00F067AD" w:rsidRDefault="00F067AD" w:rsidP="00F067A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067AD">
        <w:rPr>
          <w:rFonts w:ascii="Arial Narrow" w:hAnsi="Arial Narrow"/>
          <w:sz w:val="24"/>
          <w:szCs w:val="24"/>
        </w:rPr>
        <w:t xml:space="preserve">Replace Doctoral studies SER criteria with Standard documents. </w:t>
      </w:r>
    </w:p>
    <w:p w14:paraId="7B8686D4" w14:textId="6A900B43" w:rsidR="00F067AD" w:rsidRDefault="00F067AD" w:rsidP="00F067A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067AD">
        <w:rPr>
          <w:rFonts w:ascii="Arial Narrow" w:hAnsi="Arial Narrow"/>
          <w:sz w:val="24"/>
          <w:szCs w:val="24"/>
        </w:rPr>
        <w:t>Replace SER with Template for BSW</w:t>
      </w:r>
    </w:p>
    <w:p w14:paraId="713ED346" w14:textId="77777777" w:rsidR="00F067AD" w:rsidRDefault="00F067AD" w:rsidP="00F067AD">
      <w:pPr>
        <w:rPr>
          <w:rFonts w:ascii="Arial Narrow" w:hAnsi="Arial Narrow"/>
          <w:sz w:val="24"/>
          <w:szCs w:val="24"/>
        </w:rPr>
      </w:pPr>
    </w:p>
    <w:p w14:paraId="30A569C3" w14:textId="256E8ABC" w:rsidR="00F067AD" w:rsidRDefault="00F067AD" w:rsidP="00F067AD">
      <w:pPr>
        <w:rPr>
          <w:rFonts w:ascii="Arial Narrow" w:eastAsia="Times New Roman" w:hAnsi="Arial Narrow"/>
          <w:i/>
          <w:sz w:val="24"/>
          <w:szCs w:val="24"/>
        </w:rPr>
      </w:pPr>
      <w:r w:rsidRPr="00F067AD">
        <w:rPr>
          <w:rFonts w:ascii="Arial Narrow" w:hAnsi="Arial Narrow"/>
          <w:sz w:val="24"/>
          <w:szCs w:val="24"/>
        </w:rPr>
        <w:t xml:space="preserve">Instead of SER is going to be </w:t>
      </w:r>
      <w:r w:rsidRPr="00F067AD">
        <w:rPr>
          <w:rFonts w:ascii="Arial Narrow" w:eastAsia="Times New Roman" w:hAnsi="Arial Narrow"/>
          <w:i/>
          <w:sz w:val="24"/>
          <w:szCs w:val="24"/>
        </w:rPr>
        <w:t>National Standard Alignment Report</w:t>
      </w:r>
    </w:p>
    <w:p w14:paraId="79D83FF7" w14:textId="77777777" w:rsidR="006D23C9" w:rsidRDefault="006D23C9" w:rsidP="00F067AD">
      <w:pPr>
        <w:rPr>
          <w:rFonts w:ascii="Arial Narrow" w:eastAsia="Times New Roman" w:hAnsi="Arial Narrow"/>
          <w:i/>
          <w:sz w:val="24"/>
          <w:szCs w:val="24"/>
        </w:rPr>
      </w:pPr>
    </w:p>
    <w:p w14:paraId="52F53586" w14:textId="7AB49CF2" w:rsidR="006D23C9" w:rsidRDefault="006D23C9" w:rsidP="00F067AD">
      <w:pPr>
        <w:rPr>
          <w:rFonts w:ascii="Arial Narrow" w:eastAsia="Times New Roman" w:hAnsi="Arial Narrow"/>
          <w:i/>
          <w:sz w:val="24"/>
          <w:szCs w:val="24"/>
        </w:rPr>
      </w:pPr>
      <w:r>
        <w:rPr>
          <w:rFonts w:ascii="Arial Narrow" w:eastAsia="Times New Roman" w:hAnsi="Arial Narrow"/>
          <w:i/>
          <w:sz w:val="24"/>
          <w:szCs w:val="24"/>
        </w:rPr>
        <w:t xml:space="preserve">Profile of Qualification stays the same. </w:t>
      </w:r>
    </w:p>
    <w:p w14:paraId="2F7E7B49" w14:textId="53168053" w:rsidR="006D23C9" w:rsidRDefault="006D23C9" w:rsidP="00F067AD">
      <w:pPr>
        <w:rPr>
          <w:rFonts w:ascii="Arial Narrow" w:eastAsia="Times New Roman" w:hAnsi="Arial Narrow"/>
          <w:i/>
          <w:sz w:val="24"/>
          <w:szCs w:val="24"/>
        </w:rPr>
      </w:pPr>
      <w:r>
        <w:rPr>
          <w:rFonts w:ascii="Arial Narrow" w:eastAsia="Times New Roman" w:hAnsi="Arial Narrow"/>
          <w:i/>
          <w:sz w:val="24"/>
          <w:szCs w:val="24"/>
        </w:rPr>
        <w:t>Validation stays the same.</w:t>
      </w:r>
    </w:p>
    <w:p w14:paraId="517084E2" w14:textId="77777777" w:rsidR="006D23C9" w:rsidRPr="00F067AD" w:rsidRDefault="006D23C9" w:rsidP="00F067AD">
      <w:pPr>
        <w:rPr>
          <w:rFonts w:ascii="Arial Narrow" w:hAnsi="Arial Narrow"/>
          <w:sz w:val="24"/>
          <w:szCs w:val="24"/>
        </w:rPr>
      </w:pPr>
    </w:p>
    <w:sectPr w:rsidR="006D23C9" w:rsidRPr="00F0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4DC3"/>
    <w:multiLevelType w:val="hybridMultilevel"/>
    <w:tmpl w:val="23A6EC7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59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AD"/>
    <w:rsid w:val="006D23C9"/>
    <w:rsid w:val="00F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AC79B"/>
  <w15:chartTrackingRefBased/>
  <w15:docId w15:val="{DD2D1C4E-643C-49A5-93F1-CB4C173E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Benvolence Mhlongo</dc:creator>
  <cp:keywords/>
  <dc:description/>
  <cp:lastModifiedBy>Benvolence Mhlongo</cp:lastModifiedBy>
  <cp:revision>1</cp:revision>
  <dcterms:created xsi:type="dcterms:W3CDTF">2023-06-08T09:33:00Z</dcterms:created>
  <dcterms:modified xsi:type="dcterms:W3CDTF">2023-06-08T09:47:00Z</dcterms:modified>
</cp:coreProperties>
</file>