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FFF" w:rsidRPr="000D1E20" w:rsidRDefault="00961FFF" w:rsidP="00961FFF">
      <w:pPr>
        <w:pStyle w:val="ListParagraph"/>
        <w:numPr>
          <w:ilvl w:val="0"/>
          <w:numId w:val="2"/>
        </w:numPr>
        <w:spacing w:after="0"/>
        <w:jc w:val="center"/>
        <w:rPr>
          <w:rFonts w:ascii="Arial Narrow" w:hAnsi="Arial Narrow"/>
          <w:b/>
          <w:sz w:val="28"/>
          <w:szCs w:val="28"/>
        </w:rPr>
      </w:pPr>
      <w:r w:rsidRPr="000D1E20">
        <w:rPr>
          <w:rFonts w:ascii="Arial Narrow" w:hAnsi="Arial Narrow"/>
          <w:b/>
          <w:sz w:val="28"/>
          <w:szCs w:val="28"/>
        </w:rPr>
        <w:t>INFRASTRUCTURE</w:t>
      </w:r>
    </w:p>
    <w:p w:rsidR="00961FFF" w:rsidRDefault="00961FFF" w:rsidP="00961FFF">
      <w:pPr>
        <w:spacing w:after="0"/>
        <w:jc w:val="center"/>
        <w:rPr>
          <w:rFonts w:ascii="Arial Narrow" w:hAnsi="Arial Narrow"/>
          <w:b/>
          <w:sz w:val="28"/>
          <w:szCs w:val="28"/>
        </w:rPr>
      </w:pPr>
    </w:p>
    <w:p w:rsidR="00961FFF" w:rsidRPr="000D1E20" w:rsidRDefault="00961FFF" w:rsidP="00961FFF">
      <w:pPr>
        <w:spacing w:after="0"/>
        <w:rPr>
          <w:rFonts w:ascii="Arial Narrow" w:hAnsi="Arial Narrow"/>
          <w:b/>
          <w:sz w:val="24"/>
          <w:szCs w:val="24"/>
        </w:rPr>
      </w:pPr>
      <w:r>
        <w:rPr>
          <w:rFonts w:ascii="Arial Narrow" w:hAnsi="Arial Narrow"/>
          <w:b/>
          <w:sz w:val="24"/>
          <w:szCs w:val="24"/>
        </w:rPr>
        <w:t>6.1</w:t>
      </w:r>
    </w:p>
    <w:p w:rsidR="00961FFF" w:rsidRPr="004A7255" w:rsidRDefault="00961FFF" w:rsidP="00961FFF">
      <w:pPr>
        <w:spacing w:after="0"/>
        <w:jc w:val="center"/>
        <w:rPr>
          <w:rFonts w:ascii="Arial Narrow" w:hAnsi="Arial Narrow"/>
          <w:b/>
          <w:sz w:val="28"/>
          <w:szCs w:val="28"/>
        </w:rPr>
      </w:pPr>
    </w:p>
    <w:tbl>
      <w:tblPr>
        <w:tblStyle w:val="TableGrid"/>
        <w:tblW w:w="15390" w:type="dxa"/>
        <w:tblInd w:w="-725" w:type="dxa"/>
        <w:tblLook w:val="04A0" w:firstRow="1" w:lastRow="0" w:firstColumn="1" w:lastColumn="0" w:noHBand="0" w:noVBand="1"/>
      </w:tblPr>
      <w:tblGrid>
        <w:gridCol w:w="15390"/>
      </w:tblGrid>
      <w:tr w:rsidR="00961FFF" w:rsidTr="000E660B">
        <w:tc>
          <w:tcPr>
            <w:tcW w:w="15390" w:type="dxa"/>
          </w:tcPr>
          <w:p w:rsidR="00961FFF" w:rsidRDefault="00961FFF" w:rsidP="00961FFF">
            <w:pPr>
              <w:rPr>
                <w:rFonts w:ascii="Arial Narrow" w:hAnsi="Arial Narrow" w:cs="Times New Roman"/>
                <w:b/>
                <w:sz w:val="24"/>
                <w:szCs w:val="24"/>
              </w:rPr>
            </w:pPr>
            <w:r>
              <w:rPr>
                <w:rFonts w:ascii="Arial Narrow" w:hAnsi="Arial Narrow" w:cs="Times New Roman"/>
                <w:b/>
                <w:sz w:val="24"/>
                <w:szCs w:val="24"/>
              </w:rPr>
              <w:t xml:space="preserve">Instructions: </w:t>
            </w: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EB4366" w:rsidRDefault="00EB4366" w:rsidP="00EB4366">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EB4366" w:rsidRDefault="00EB4366" w:rsidP="00EB4366">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EB4366" w:rsidRDefault="00EB4366" w:rsidP="00EB4366">
            <w:pPr>
              <w:pStyle w:val="ListParagraph"/>
              <w:ind w:left="1440"/>
              <w:rPr>
                <w:rFonts w:ascii="Arial Narrow" w:hAnsi="Arial Narrow" w:cs="Times New Roman"/>
                <w:sz w:val="24"/>
                <w:szCs w:val="24"/>
              </w:rPr>
            </w:pP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EB4366" w:rsidRDefault="00EB4366" w:rsidP="00EB4366">
            <w:pPr>
              <w:pStyle w:val="ListParagraph"/>
              <w:rPr>
                <w:rFonts w:ascii="Arial Narrow" w:hAnsi="Arial Narrow" w:cs="Times New Roman"/>
                <w:sz w:val="24"/>
                <w:szCs w:val="24"/>
              </w:rPr>
            </w:pPr>
          </w:p>
          <w:p w:rsid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EB4366" w:rsidRPr="00B1388F" w:rsidRDefault="00EB4366" w:rsidP="00EB4366">
            <w:pPr>
              <w:pStyle w:val="ListParagraph"/>
              <w:rPr>
                <w:rFonts w:ascii="Arial Narrow" w:hAnsi="Arial Narrow" w:cs="Times New Roman"/>
                <w:sz w:val="24"/>
                <w:szCs w:val="24"/>
              </w:rPr>
            </w:pPr>
          </w:p>
          <w:p w:rsidR="00961FFF" w:rsidRPr="00EB4366" w:rsidRDefault="00EB4366" w:rsidP="00EB4366">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HEQC Online system at the time of submission and should correspond to the list of evidence below. Supporting </w:t>
            </w:r>
            <w:r w:rsidR="00961FFF" w:rsidRPr="00EB4366">
              <w:rPr>
                <w:rFonts w:ascii="Arial Narrow" w:hAnsi="Arial Narrow" w:cs="Times New Roman"/>
                <w:sz w:val="24"/>
                <w:szCs w:val="24"/>
              </w:rPr>
              <w:t>evidence for this section should include:`</w:t>
            </w:r>
          </w:p>
          <w:p w:rsidR="00961FFF" w:rsidRPr="00962D1D" w:rsidRDefault="00961FFF" w:rsidP="00961FFF">
            <w:pPr>
              <w:pStyle w:val="ListParagraph"/>
              <w:numPr>
                <w:ilvl w:val="2"/>
                <w:numId w:val="1"/>
              </w:numPr>
              <w:rPr>
                <w:rFonts w:ascii="Arial Narrow" w:hAnsi="Arial Narrow" w:cs="Times New Roman"/>
                <w:sz w:val="24"/>
                <w:szCs w:val="24"/>
              </w:rPr>
            </w:pPr>
            <w:proofErr w:type="gramStart"/>
            <w:r>
              <w:rPr>
                <w:rFonts w:ascii="Arial Narrow" w:hAnsi="Arial Narrow" w:cs="Times New Roman"/>
                <w:sz w:val="24"/>
                <w:szCs w:val="24"/>
              </w:rPr>
              <w:t>table</w:t>
            </w:r>
            <w:proofErr w:type="gramEnd"/>
            <w:r>
              <w:rPr>
                <w:rFonts w:ascii="Arial Narrow" w:hAnsi="Arial Narrow" w:cs="Times New Roman"/>
                <w:sz w:val="24"/>
                <w:szCs w:val="24"/>
              </w:rPr>
              <w:t xml:space="preserve"> 05 of the Annual Report submitted to the DHET for the last three years.</w:t>
            </w:r>
          </w:p>
          <w:p w:rsidR="00961FFF" w:rsidRDefault="00961FFF" w:rsidP="000E660B">
            <w:pPr>
              <w:pStyle w:val="ListParagraph"/>
              <w:rPr>
                <w:rFonts w:ascii="Arial Narrow" w:hAnsi="Arial Narrow" w:cs="Times New Roman"/>
                <w:sz w:val="24"/>
                <w:szCs w:val="24"/>
              </w:rPr>
            </w:pPr>
          </w:p>
          <w:p w:rsidR="00961FFF" w:rsidRDefault="00961FFF" w:rsidP="000E660B">
            <w:pPr>
              <w:jc w:val="center"/>
              <w:rPr>
                <w:rFonts w:ascii="Arial Narrow" w:hAnsi="Arial Narrow"/>
                <w:b/>
                <w:sz w:val="28"/>
                <w:szCs w:val="28"/>
              </w:rPr>
            </w:pPr>
          </w:p>
        </w:tc>
      </w:tr>
    </w:tbl>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961FFF" w:rsidRPr="007A53FA" w:rsidTr="000E660B">
        <w:tc>
          <w:tcPr>
            <w:tcW w:w="8820" w:type="dxa"/>
            <w:shd w:val="clear" w:color="auto" w:fill="BFBFBF" w:themeFill="background1" w:themeFillShade="BF"/>
          </w:tcPr>
          <w:p w:rsidR="00961FFF" w:rsidRDefault="00961FFF" w:rsidP="000E660B">
            <w:pPr>
              <w:jc w:val="center"/>
              <w:rPr>
                <w:rFonts w:ascii="Arial Narrow" w:hAnsi="Arial Narrow" w:cs="Times New Roman"/>
                <w:b/>
                <w:bCs/>
                <w:sz w:val="24"/>
                <w:szCs w:val="24"/>
                <w:lang w:val="en-ZA"/>
              </w:rPr>
            </w:pPr>
          </w:p>
          <w:p w:rsidR="00961FFF" w:rsidRPr="007A53FA" w:rsidRDefault="00961FFF"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rPr>
              <w:t>Does not meet the majority of the minimum standards</w:t>
            </w: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Suitable and sufficient venues (including classrooms, seminar rooms, work rooms, studios etc.), IT infrastructure and library resources are available for students and staff members in the programme.</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Pr="00961FFF" w:rsidRDefault="00961FFF" w:rsidP="00961FFF">
            <w:pPr>
              <w:jc w:val="both"/>
              <w:rPr>
                <w:rFonts w:ascii="Arial Narrow" w:eastAsia="Times New Roman" w:hAnsi="Arial Narrow" w:cs="Times New Roman"/>
                <w:bCs/>
                <w:sz w:val="24"/>
                <w:szCs w:val="24"/>
                <w:lang w:val="en-ZA"/>
              </w:rPr>
            </w:pPr>
            <w:r w:rsidRPr="004A7255">
              <w:rPr>
                <w:rFonts w:ascii="Arial Narrow" w:eastAsia="Times New Roman" w:hAnsi="Arial Narrow" w:cs="Times New Roman"/>
                <w:bCs/>
                <w:sz w:val="24"/>
                <w:szCs w:val="24"/>
                <w:lang w:val="en-ZA"/>
              </w:rPr>
              <w:t>If required for the delivery of the programme, suitable specialised laboratories and/or special equipment adequate to support the offering of this programme and the number of students are available.</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IT infrastructure (hardware and software) for the staff members and students is adequate for the programme and number of students enrolled</w:t>
            </w:r>
            <w:r>
              <w:rPr>
                <w:rFonts w:ascii="Arial Narrow" w:eastAsia="Times New Roman" w:hAnsi="Arial Narrow" w:cs="Times New Roman"/>
                <w:bCs/>
                <w:sz w:val="24"/>
                <w:szCs w:val="24"/>
                <w:lang w:val="en-ZA"/>
              </w:rPr>
              <w:t>.</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Institution complies with the health and occupational safety and clinical regulations (where applicable to a programme)</w:t>
            </w:r>
            <w:r>
              <w:rPr>
                <w:rFonts w:ascii="Arial Narrow" w:eastAsia="Times New Roman" w:hAnsi="Arial Narrow" w:cs="Times New Roman"/>
                <w:bCs/>
                <w:sz w:val="24"/>
                <w:szCs w:val="24"/>
                <w:lang w:val="en-ZA"/>
              </w:rPr>
              <w:t>.</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library budget is sufficient for the programme and the number students enrolled.</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Institution provides sufficient and suitable access to library facilities and equipment, and in the case of online teaching and learning, students can access the library resources remotely.</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Institution provides relevant training to both staff members and students in IT and usage of the library and other resource facilities.</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r w:rsidR="00961FFF" w:rsidRPr="00BB19F3" w:rsidTr="000E660B">
        <w:tc>
          <w:tcPr>
            <w:tcW w:w="8820" w:type="dxa"/>
          </w:tcPr>
          <w:p w:rsidR="00961FFF" w:rsidRDefault="00961FFF" w:rsidP="00961FFF">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A qualified librarian is employed and available per site of delivery.</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bl>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p>
    <w:p w:rsidR="00961FFF" w:rsidRPr="004A7255" w:rsidRDefault="00961FFF" w:rsidP="00961FFF">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961FFF" w:rsidRPr="007A53FA" w:rsidTr="000E660B">
        <w:tc>
          <w:tcPr>
            <w:tcW w:w="8820" w:type="dxa"/>
            <w:shd w:val="clear" w:color="auto" w:fill="BFBFBF" w:themeFill="background1" w:themeFillShade="BF"/>
          </w:tcPr>
          <w:p w:rsidR="00961FFF" w:rsidRDefault="00961FFF" w:rsidP="000E660B">
            <w:pPr>
              <w:jc w:val="center"/>
              <w:rPr>
                <w:rFonts w:ascii="Arial Narrow" w:hAnsi="Arial Narrow" w:cs="Times New Roman"/>
                <w:b/>
                <w:bCs/>
                <w:sz w:val="24"/>
                <w:szCs w:val="24"/>
                <w:lang w:val="en-ZA"/>
              </w:rPr>
            </w:pPr>
          </w:p>
          <w:p w:rsidR="00961FFF" w:rsidRDefault="00961FFF"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E1211E" w:rsidRDefault="00E1211E" w:rsidP="00E1211E">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E1211E" w:rsidRDefault="00E1211E" w:rsidP="000E660B">
            <w:pPr>
              <w:jc w:val="center"/>
              <w:rPr>
                <w:rFonts w:ascii="Arial Narrow" w:hAnsi="Arial Narrow" w:cs="Times New Roman"/>
                <w:b/>
                <w:sz w:val="24"/>
                <w:szCs w:val="24"/>
                <w:lang w:val="en-ZA"/>
              </w:rPr>
            </w:pPr>
          </w:p>
          <w:p w:rsidR="00961FFF" w:rsidRPr="007A53FA" w:rsidRDefault="00961FFF" w:rsidP="000E660B">
            <w:pPr>
              <w:jc w:val="center"/>
              <w:rPr>
                <w:b/>
              </w:rPr>
            </w:pPr>
          </w:p>
        </w:tc>
        <w:tc>
          <w:tcPr>
            <w:tcW w:w="1170"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961FFF" w:rsidRPr="007A53FA" w:rsidRDefault="00961FFF" w:rsidP="000E660B">
            <w:pPr>
              <w:rPr>
                <w:b/>
              </w:rPr>
            </w:pPr>
            <w:r w:rsidRPr="007A53FA">
              <w:rPr>
                <w:rFonts w:ascii="Arial Narrow" w:hAnsi="Arial Narrow" w:cs="Times New Roman"/>
                <w:b/>
                <w:sz w:val="24"/>
                <w:szCs w:val="24"/>
              </w:rPr>
              <w:t>Does not meet the majority of the minimum standards</w:t>
            </w:r>
          </w:p>
        </w:tc>
      </w:tr>
      <w:tr w:rsidR="00961FFF" w:rsidRPr="00BB19F3" w:rsidTr="000E660B">
        <w:tc>
          <w:tcPr>
            <w:tcW w:w="8820" w:type="dxa"/>
          </w:tcPr>
          <w:p w:rsidR="00961FFF" w:rsidRPr="00EB0D6B" w:rsidRDefault="00961FFF" w:rsidP="000E660B">
            <w:pPr>
              <w:rPr>
                <w:rFonts w:ascii="Arial Narrow" w:hAnsi="Arial Narrow" w:cs="Times New Roman"/>
                <w:bCs/>
                <w:sz w:val="24"/>
                <w:szCs w:val="24"/>
              </w:rPr>
            </w:pPr>
            <w:r>
              <w:rPr>
                <w:rFonts w:ascii="Arial Narrow" w:hAnsi="Arial Narrow" w:cs="Times New Roman"/>
                <w:sz w:val="24"/>
                <w:szCs w:val="24"/>
                <w:lang w:val="en-ZA"/>
              </w:rPr>
              <w:t>Infrastructure</w:t>
            </w:r>
            <w:r w:rsidRPr="00EB0D6B">
              <w:rPr>
                <w:rFonts w:ascii="Arial Narrow" w:hAnsi="Arial Narrow" w:cs="Times New Roman"/>
                <w:bCs/>
                <w:sz w:val="24"/>
                <w:szCs w:val="24"/>
              </w:rPr>
              <w:t xml:space="preserve"> </w:t>
            </w:r>
          </w:p>
        </w:tc>
        <w:tc>
          <w:tcPr>
            <w:tcW w:w="1170" w:type="dxa"/>
          </w:tcPr>
          <w:p w:rsidR="00961FFF" w:rsidRPr="00BB19F3" w:rsidRDefault="00961FFF" w:rsidP="000E660B">
            <w:pPr>
              <w:rPr>
                <w:rFonts w:ascii="Arial Narrow" w:hAnsi="Arial Narrow" w:cs="Times New Roman"/>
                <w:sz w:val="24"/>
                <w:szCs w:val="24"/>
              </w:rPr>
            </w:pPr>
          </w:p>
        </w:tc>
        <w:tc>
          <w:tcPr>
            <w:tcW w:w="1236"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452" w:type="dxa"/>
          </w:tcPr>
          <w:p w:rsidR="00961FFF" w:rsidRPr="00BB19F3" w:rsidRDefault="00961FFF" w:rsidP="000E660B">
            <w:pPr>
              <w:rPr>
                <w:rFonts w:ascii="Arial Narrow" w:hAnsi="Arial Narrow" w:cs="Times New Roman"/>
                <w:sz w:val="24"/>
                <w:szCs w:val="24"/>
              </w:rPr>
            </w:pPr>
          </w:p>
        </w:tc>
        <w:tc>
          <w:tcPr>
            <w:tcW w:w="1170" w:type="dxa"/>
          </w:tcPr>
          <w:p w:rsidR="00961FFF" w:rsidRPr="00BB19F3" w:rsidRDefault="00961FFF" w:rsidP="000E660B">
            <w:pPr>
              <w:rPr>
                <w:rFonts w:ascii="Arial Narrow" w:hAnsi="Arial Narrow" w:cs="Times New Roman"/>
                <w:sz w:val="24"/>
                <w:szCs w:val="24"/>
              </w:rPr>
            </w:pPr>
          </w:p>
        </w:tc>
      </w:tr>
    </w:tbl>
    <w:p w:rsidR="00961FFF" w:rsidRDefault="00961FFF" w:rsidP="00961FFF"/>
    <w:tbl>
      <w:tblPr>
        <w:tblStyle w:val="TableGrid"/>
        <w:tblW w:w="15390" w:type="dxa"/>
        <w:tblInd w:w="-725" w:type="dxa"/>
        <w:tblLayout w:type="fixed"/>
        <w:tblLook w:val="04A0" w:firstRow="1" w:lastRow="0" w:firstColumn="1" w:lastColumn="0" w:noHBand="0" w:noVBand="1"/>
      </w:tblPr>
      <w:tblGrid>
        <w:gridCol w:w="15390"/>
      </w:tblGrid>
      <w:tr w:rsidR="00961FFF" w:rsidTr="000E660B">
        <w:tc>
          <w:tcPr>
            <w:tcW w:w="15390" w:type="dxa"/>
            <w:shd w:val="clear" w:color="auto" w:fill="BFBFBF" w:themeFill="background1" w:themeFillShade="BF"/>
          </w:tcPr>
          <w:p w:rsidR="00961FFF" w:rsidRDefault="00961FFF"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961FFF" w:rsidTr="000E660B">
        <w:tc>
          <w:tcPr>
            <w:tcW w:w="15390" w:type="dxa"/>
          </w:tcPr>
          <w:p w:rsidR="00961FFF" w:rsidRDefault="00961FFF" w:rsidP="000E660B"/>
          <w:p w:rsidR="00961FFF" w:rsidRDefault="00961FFF" w:rsidP="000E660B"/>
          <w:p w:rsidR="00961FFF" w:rsidRDefault="00961FFF" w:rsidP="000E660B"/>
        </w:tc>
      </w:tr>
      <w:tr w:rsidR="00961FFF" w:rsidTr="000E660B">
        <w:tc>
          <w:tcPr>
            <w:tcW w:w="15390" w:type="dxa"/>
            <w:shd w:val="clear" w:color="auto" w:fill="BFBFBF" w:themeFill="background1" w:themeFillShade="BF"/>
          </w:tcPr>
          <w:p w:rsidR="00961FFF" w:rsidRDefault="00961FFF"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961FFF" w:rsidTr="000E660B">
        <w:tc>
          <w:tcPr>
            <w:tcW w:w="15390" w:type="dxa"/>
          </w:tcPr>
          <w:p w:rsidR="00961FFF" w:rsidRDefault="00961FFF" w:rsidP="000E660B"/>
          <w:p w:rsidR="00961FFF" w:rsidRDefault="00961FFF" w:rsidP="000E660B"/>
          <w:p w:rsidR="00961FFF" w:rsidRDefault="00961FFF" w:rsidP="000E660B"/>
        </w:tc>
      </w:tr>
      <w:tr w:rsidR="00961FFF" w:rsidTr="000E660B">
        <w:tc>
          <w:tcPr>
            <w:tcW w:w="15390" w:type="dxa"/>
            <w:shd w:val="clear" w:color="auto" w:fill="BFBFBF" w:themeFill="background1" w:themeFillShade="BF"/>
          </w:tcPr>
          <w:p w:rsidR="00961FFF" w:rsidRDefault="00961FFF"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961FFF" w:rsidTr="000E660B">
        <w:tc>
          <w:tcPr>
            <w:tcW w:w="15390" w:type="dxa"/>
          </w:tcPr>
          <w:p w:rsidR="00961FFF" w:rsidRDefault="00961FFF" w:rsidP="000E660B"/>
          <w:p w:rsidR="00961FFF" w:rsidRDefault="00961FFF" w:rsidP="000E660B"/>
          <w:p w:rsidR="00961FFF" w:rsidRDefault="00961FFF" w:rsidP="000E660B"/>
        </w:tc>
      </w:tr>
    </w:tbl>
    <w:p w:rsidR="00961FFF" w:rsidRDefault="00961FFF" w:rsidP="00961FFF">
      <w:pPr>
        <w:spacing w:after="0"/>
        <w:jc w:val="both"/>
        <w:rPr>
          <w:rFonts w:ascii="Arial Narrow" w:hAnsi="Arial Narrow"/>
          <w:b/>
          <w:sz w:val="24"/>
          <w:szCs w:val="24"/>
        </w:rPr>
      </w:pPr>
    </w:p>
    <w:p w:rsidR="00961FFF" w:rsidRDefault="00961FFF">
      <w:pPr>
        <w:rPr>
          <w:rFonts w:ascii="Arial Narrow" w:hAnsi="Arial Narrow"/>
          <w:b/>
          <w:sz w:val="24"/>
          <w:szCs w:val="24"/>
        </w:rPr>
      </w:pPr>
      <w:r>
        <w:rPr>
          <w:rFonts w:ascii="Arial Narrow" w:hAnsi="Arial Narrow"/>
          <w:b/>
          <w:sz w:val="24"/>
          <w:szCs w:val="24"/>
        </w:rPr>
        <w:br w:type="page"/>
      </w:r>
    </w:p>
    <w:p w:rsidR="00961FFF" w:rsidRDefault="00961FFF" w:rsidP="00961FFF">
      <w:pPr>
        <w:spacing w:after="0"/>
        <w:jc w:val="both"/>
        <w:rPr>
          <w:rFonts w:ascii="Arial Narrow" w:hAnsi="Arial Narrow"/>
          <w:b/>
          <w:sz w:val="24"/>
          <w:szCs w:val="24"/>
        </w:rPr>
      </w:pPr>
    </w:p>
    <w:p w:rsidR="00961FFF" w:rsidRDefault="00961FFF" w:rsidP="00961FFF">
      <w:pPr>
        <w:spacing w:after="0"/>
        <w:jc w:val="both"/>
        <w:rPr>
          <w:rFonts w:ascii="Arial Narrow" w:hAnsi="Arial Narrow"/>
          <w:b/>
          <w:sz w:val="24"/>
          <w:szCs w:val="24"/>
        </w:rPr>
      </w:pPr>
      <w:r>
        <w:rPr>
          <w:rFonts w:ascii="Arial Narrow" w:hAnsi="Arial Narrow"/>
          <w:b/>
          <w:sz w:val="24"/>
          <w:szCs w:val="24"/>
        </w:rPr>
        <w:t>6.2</w:t>
      </w:r>
    </w:p>
    <w:p w:rsidR="00961FFF" w:rsidRDefault="00961FFF" w:rsidP="00961FFF">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961FFF" w:rsidTr="000E660B">
        <w:tc>
          <w:tcPr>
            <w:tcW w:w="15390" w:type="dxa"/>
          </w:tcPr>
          <w:p w:rsidR="00961FFF" w:rsidRDefault="00961FFF"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961FFF" w:rsidRDefault="00961FFF" w:rsidP="00961FFF">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961FFF" w:rsidRDefault="00961FFF" w:rsidP="00961FFF">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961FFF" w:rsidRDefault="00961FFF" w:rsidP="000E660B">
            <w:pPr>
              <w:jc w:val="center"/>
              <w:rPr>
                <w:rFonts w:ascii="Arial Narrow" w:hAnsi="Arial Narrow"/>
                <w:b/>
                <w:sz w:val="28"/>
                <w:szCs w:val="28"/>
              </w:rPr>
            </w:pPr>
          </w:p>
        </w:tc>
      </w:tr>
    </w:tbl>
    <w:p w:rsidR="00961FFF" w:rsidRDefault="00961FFF" w:rsidP="00961FFF">
      <w:pPr>
        <w:spacing w:after="0"/>
        <w:jc w:val="both"/>
        <w:rPr>
          <w:rFonts w:ascii="Arial Narrow" w:hAnsi="Arial Narrow"/>
          <w:b/>
          <w:sz w:val="24"/>
          <w:szCs w:val="24"/>
        </w:rPr>
      </w:pPr>
    </w:p>
    <w:tbl>
      <w:tblPr>
        <w:tblStyle w:val="TableGrid1"/>
        <w:tblW w:w="15390" w:type="dxa"/>
        <w:tblInd w:w="-725" w:type="dxa"/>
        <w:tblLook w:val="04A0" w:firstRow="1" w:lastRow="0" w:firstColumn="1" w:lastColumn="0" w:noHBand="0" w:noVBand="1"/>
      </w:tblPr>
      <w:tblGrid>
        <w:gridCol w:w="15390"/>
      </w:tblGrid>
      <w:tr w:rsidR="00961FFF" w:rsidRPr="004A7255" w:rsidTr="00E1211E">
        <w:tc>
          <w:tcPr>
            <w:tcW w:w="15390" w:type="dxa"/>
            <w:shd w:val="clear" w:color="auto" w:fill="BFBFBF" w:themeFill="background1" w:themeFillShade="BF"/>
          </w:tcPr>
          <w:p w:rsidR="00961FFF" w:rsidRPr="004A7255" w:rsidRDefault="00961FFF"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961FFF" w:rsidRPr="004A7255" w:rsidTr="00E1211E">
        <w:tc>
          <w:tcPr>
            <w:tcW w:w="15390" w:type="dxa"/>
          </w:tcPr>
          <w:p w:rsidR="00961FFF" w:rsidRDefault="00961FFF" w:rsidP="000E660B">
            <w:pPr>
              <w:jc w:val="both"/>
              <w:rPr>
                <w:rFonts w:ascii="Arial Narrow" w:hAnsi="Arial Narrow"/>
                <w:sz w:val="24"/>
                <w:szCs w:val="24"/>
                <w:lang w:val="en-ZA"/>
              </w:rPr>
            </w:pPr>
            <w:r w:rsidRPr="004A7255">
              <w:rPr>
                <w:rFonts w:ascii="Arial Narrow" w:hAnsi="Arial Narrow"/>
                <w:sz w:val="24"/>
                <w:szCs w:val="24"/>
                <w:lang w:val="en-ZA"/>
              </w:rPr>
              <w:t xml:space="preserve">Reflect upon the resources (human, infrastructural and technological) for this programme. </w:t>
            </w:r>
          </w:p>
          <w:p w:rsidR="00E1211E" w:rsidRDefault="00E1211E" w:rsidP="000E660B">
            <w:pPr>
              <w:jc w:val="both"/>
              <w:rPr>
                <w:rFonts w:ascii="Arial Narrow" w:hAnsi="Arial Narrow"/>
                <w:sz w:val="24"/>
                <w:szCs w:val="24"/>
                <w:lang w:val="en-ZA"/>
              </w:rPr>
            </w:pPr>
          </w:p>
          <w:p w:rsidR="00E1211E" w:rsidRPr="004A7255" w:rsidRDefault="00E1211E" w:rsidP="000E660B">
            <w:pPr>
              <w:jc w:val="both"/>
              <w:rPr>
                <w:rFonts w:ascii="Arial Narrow" w:hAnsi="Arial Narrow"/>
                <w:sz w:val="24"/>
                <w:szCs w:val="24"/>
                <w:lang w:val="en-ZA"/>
              </w:rPr>
            </w:pPr>
            <w:r w:rsidRPr="004A7255">
              <w:rPr>
                <w:rFonts w:ascii="Arial Narrow" w:hAnsi="Arial Narrow"/>
                <w:sz w:val="24"/>
                <w:szCs w:val="24"/>
                <w:lang w:val="en-ZA"/>
              </w:rPr>
              <w:t xml:space="preserve">Critique the adequacy and effectiveness of the current resources for the programme in relation to the delivery, management and coordination of the programme and the student enrolments in the programme. </w:t>
            </w:r>
          </w:p>
          <w:p w:rsidR="00961FFF" w:rsidRPr="004A7255" w:rsidRDefault="00961FFF" w:rsidP="000E660B">
            <w:pPr>
              <w:jc w:val="both"/>
              <w:rPr>
                <w:rFonts w:ascii="Arial Narrow" w:hAnsi="Arial Narrow"/>
                <w:b/>
                <w:sz w:val="24"/>
                <w:szCs w:val="24"/>
                <w:lang w:val="en-ZA"/>
              </w:rPr>
            </w:pPr>
          </w:p>
        </w:tc>
      </w:tr>
      <w:tr w:rsidR="00961FFF" w:rsidRPr="004A7255" w:rsidTr="00E1211E">
        <w:tc>
          <w:tcPr>
            <w:tcW w:w="15390" w:type="dxa"/>
          </w:tcPr>
          <w:p w:rsidR="00961FFF" w:rsidRDefault="00961FFF" w:rsidP="000E660B">
            <w:pPr>
              <w:jc w:val="both"/>
              <w:rPr>
                <w:rFonts w:ascii="Arial Narrow" w:hAnsi="Arial Narrow"/>
                <w:sz w:val="24"/>
                <w:szCs w:val="24"/>
              </w:rPr>
            </w:pPr>
          </w:p>
          <w:p w:rsidR="00961FFF" w:rsidRDefault="00961FFF" w:rsidP="000E660B">
            <w:pPr>
              <w:jc w:val="both"/>
              <w:rPr>
                <w:rFonts w:ascii="Arial Narrow" w:hAnsi="Arial Narrow"/>
                <w:sz w:val="24"/>
                <w:szCs w:val="24"/>
              </w:rPr>
            </w:pPr>
          </w:p>
          <w:p w:rsidR="00961FFF" w:rsidRPr="004A7255" w:rsidRDefault="00961FFF" w:rsidP="000E660B">
            <w:pPr>
              <w:jc w:val="both"/>
              <w:rPr>
                <w:rFonts w:ascii="Arial Narrow" w:hAnsi="Arial Narrow"/>
                <w:sz w:val="24"/>
                <w:szCs w:val="24"/>
              </w:rPr>
            </w:pPr>
          </w:p>
        </w:tc>
      </w:tr>
      <w:tr w:rsidR="00E1211E" w:rsidTr="00E1211E">
        <w:tc>
          <w:tcPr>
            <w:tcW w:w="15390" w:type="dxa"/>
            <w:shd w:val="clear" w:color="auto" w:fill="BFBFBF" w:themeFill="background1" w:themeFillShade="BF"/>
          </w:tcPr>
          <w:p w:rsidR="00E1211E" w:rsidRDefault="00E1211E" w:rsidP="00BC7C24">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1211E" w:rsidRPr="004A7255" w:rsidTr="00E1211E">
        <w:trPr>
          <w:trHeight w:val="872"/>
        </w:trPr>
        <w:tc>
          <w:tcPr>
            <w:tcW w:w="15390" w:type="dxa"/>
          </w:tcPr>
          <w:p w:rsidR="00E1211E" w:rsidRPr="004A7255" w:rsidRDefault="00E1211E" w:rsidP="00BC7C24">
            <w:pPr>
              <w:rPr>
                <w:rFonts w:ascii="Arial Narrow" w:hAnsi="Arial Narrow" w:cs="Times New Roman"/>
                <w:b/>
                <w:sz w:val="24"/>
                <w:szCs w:val="24"/>
              </w:rPr>
            </w:pPr>
          </w:p>
        </w:tc>
      </w:tr>
    </w:tbl>
    <w:p w:rsidR="00961FFF" w:rsidRDefault="00961FFF" w:rsidP="00961FFF">
      <w:pPr>
        <w:spacing w:after="0"/>
        <w:jc w:val="both"/>
        <w:rPr>
          <w:rFonts w:ascii="Arial Narrow" w:hAnsi="Arial Narrow"/>
          <w:b/>
          <w:sz w:val="24"/>
          <w:szCs w:val="24"/>
        </w:rPr>
      </w:pPr>
    </w:p>
    <w:p w:rsidR="00847255" w:rsidRDefault="00847255" w:rsidP="00961FFF">
      <w:pPr>
        <w:spacing w:after="0"/>
        <w:jc w:val="both"/>
        <w:rPr>
          <w:rFonts w:ascii="Arial Narrow" w:hAnsi="Arial Narrow"/>
          <w:b/>
          <w:sz w:val="24"/>
          <w:szCs w:val="24"/>
        </w:rPr>
      </w:pPr>
    </w:p>
    <w:tbl>
      <w:tblPr>
        <w:tblStyle w:val="TableGrid1"/>
        <w:tblW w:w="15390" w:type="dxa"/>
        <w:tblInd w:w="-725" w:type="dxa"/>
        <w:tblLook w:val="04A0" w:firstRow="1" w:lastRow="0" w:firstColumn="1" w:lastColumn="0" w:noHBand="0" w:noVBand="1"/>
      </w:tblPr>
      <w:tblGrid>
        <w:gridCol w:w="15390"/>
      </w:tblGrid>
      <w:tr w:rsidR="00961FFF" w:rsidRPr="004A7255" w:rsidTr="00E1211E">
        <w:tc>
          <w:tcPr>
            <w:tcW w:w="15390" w:type="dxa"/>
            <w:shd w:val="clear" w:color="auto" w:fill="BFBFBF" w:themeFill="background1" w:themeFillShade="BF"/>
          </w:tcPr>
          <w:p w:rsidR="00961FFF" w:rsidRPr="004A7255" w:rsidRDefault="00961FFF"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961FFF" w:rsidRPr="004A7255" w:rsidTr="00E1211E">
        <w:tc>
          <w:tcPr>
            <w:tcW w:w="15390" w:type="dxa"/>
          </w:tcPr>
          <w:p w:rsidR="00961FFF" w:rsidRPr="004A7255" w:rsidRDefault="00961FFF" w:rsidP="00961FFF">
            <w:pPr>
              <w:jc w:val="both"/>
              <w:rPr>
                <w:rFonts w:ascii="Arial Narrow" w:hAnsi="Arial Narrow"/>
                <w:sz w:val="24"/>
                <w:szCs w:val="24"/>
                <w:lang w:val="en-ZA"/>
              </w:rPr>
            </w:pPr>
            <w:r w:rsidRPr="004A7255">
              <w:rPr>
                <w:rFonts w:ascii="Arial Narrow" w:hAnsi="Arial Narrow"/>
                <w:sz w:val="24"/>
                <w:szCs w:val="24"/>
                <w:lang w:val="en-ZA"/>
              </w:rPr>
              <w:t xml:space="preserve">Provide a summary of any changes you plan to make in relation to the staffing, infrastructure, library and information resources, IT infrastructure and technology and equipment requirements. Explain the mechanisms and procedures to bring about these changes (e.g. capital investments, budgets, policy adjustments, etc.) including arrangements for the approval thereof and a proposed timeframe for doing so </w:t>
            </w:r>
          </w:p>
          <w:p w:rsidR="00961FFF" w:rsidRPr="004A7255" w:rsidRDefault="00961FFF" w:rsidP="000E660B">
            <w:pPr>
              <w:jc w:val="both"/>
              <w:rPr>
                <w:rFonts w:ascii="Arial Narrow" w:hAnsi="Arial Narrow"/>
                <w:b/>
                <w:sz w:val="24"/>
                <w:szCs w:val="24"/>
                <w:lang w:val="en-ZA"/>
              </w:rPr>
            </w:pPr>
          </w:p>
        </w:tc>
      </w:tr>
      <w:tr w:rsidR="00961FFF" w:rsidRPr="004A7255" w:rsidTr="00E1211E">
        <w:tc>
          <w:tcPr>
            <w:tcW w:w="15390" w:type="dxa"/>
          </w:tcPr>
          <w:p w:rsidR="00961FFF" w:rsidRDefault="00961FFF" w:rsidP="000E660B">
            <w:pPr>
              <w:jc w:val="both"/>
              <w:rPr>
                <w:rFonts w:ascii="Arial Narrow" w:hAnsi="Arial Narrow"/>
                <w:sz w:val="24"/>
                <w:szCs w:val="24"/>
              </w:rPr>
            </w:pPr>
          </w:p>
          <w:p w:rsidR="00961FFF" w:rsidRDefault="00961FFF" w:rsidP="000E660B">
            <w:pPr>
              <w:jc w:val="both"/>
              <w:rPr>
                <w:rFonts w:ascii="Arial Narrow" w:hAnsi="Arial Narrow"/>
                <w:sz w:val="24"/>
                <w:szCs w:val="24"/>
              </w:rPr>
            </w:pPr>
          </w:p>
          <w:p w:rsidR="00961FFF" w:rsidRPr="004A7255" w:rsidRDefault="00961FFF" w:rsidP="000E660B">
            <w:pPr>
              <w:jc w:val="both"/>
              <w:rPr>
                <w:rFonts w:ascii="Arial Narrow" w:hAnsi="Arial Narrow"/>
                <w:sz w:val="24"/>
                <w:szCs w:val="24"/>
              </w:rPr>
            </w:pPr>
          </w:p>
        </w:tc>
      </w:tr>
      <w:tr w:rsidR="00E1211E" w:rsidTr="00E1211E">
        <w:tc>
          <w:tcPr>
            <w:tcW w:w="15390" w:type="dxa"/>
            <w:shd w:val="clear" w:color="auto" w:fill="BFBFBF" w:themeFill="background1" w:themeFillShade="BF"/>
          </w:tcPr>
          <w:p w:rsidR="00E1211E" w:rsidRDefault="00E1211E" w:rsidP="00BC7C24">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E1211E" w:rsidRPr="004A7255" w:rsidTr="00E1211E">
        <w:trPr>
          <w:trHeight w:val="872"/>
        </w:trPr>
        <w:tc>
          <w:tcPr>
            <w:tcW w:w="15390" w:type="dxa"/>
          </w:tcPr>
          <w:p w:rsidR="00E1211E" w:rsidRPr="004A7255" w:rsidRDefault="00E1211E" w:rsidP="00BC7C24">
            <w:pPr>
              <w:rPr>
                <w:rFonts w:ascii="Arial Narrow" w:hAnsi="Arial Narrow" w:cs="Times New Roman"/>
                <w:b/>
                <w:sz w:val="24"/>
                <w:szCs w:val="24"/>
              </w:rPr>
            </w:pPr>
          </w:p>
        </w:tc>
      </w:tr>
    </w:tbl>
    <w:p w:rsidR="00F079FA" w:rsidRDefault="00597049"/>
    <w:sectPr w:rsidR="00F079FA" w:rsidSect="0031550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49" w:rsidRDefault="00597049" w:rsidP="00961FFF">
      <w:pPr>
        <w:spacing w:after="0" w:line="240" w:lineRule="auto"/>
      </w:pPr>
      <w:r>
        <w:separator/>
      </w:r>
    </w:p>
  </w:endnote>
  <w:endnote w:type="continuationSeparator" w:id="0">
    <w:p w:rsidR="00597049" w:rsidRDefault="00597049" w:rsidP="0096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367539"/>
      <w:docPartObj>
        <w:docPartGallery w:val="Page Numbers (Bottom of Page)"/>
        <w:docPartUnique/>
      </w:docPartObj>
    </w:sdtPr>
    <w:sdtEndPr>
      <w:rPr>
        <w:noProof/>
      </w:rPr>
    </w:sdtEndPr>
    <w:sdtContent>
      <w:p w:rsidR="00961FFF" w:rsidRDefault="00961FFF">
        <w:pPr>
          <w:pStyle w:val="Footer"/>
          <w:jc w:val="right"/>
        </w:pPr>
        <w:r w:rsidRPr="00961FFF">
          <w:rPr>
            <w:rFonts w:ascii="Arial Narrow" w:hAnsi="Arial Narrow"/>
          </w:rPr>
          <w:fldChar w:fldCharType="begin"/>
        </w:r>
        <w:r w:rsidRPr="00961FFF">
          <w:rPr>
            <w:rFonts w:ascii="Arial Narrow" w:hAnsi="Arial Narrow"/>
          </w:rPr>
          <w:instrText xml:space="preserve"> PAGE   \* MERGEFORMAT </w:instrText>
        </w:r>
        <w:r w:rsidRPr="00961FFF">
          <w:rPr>
            <w:rFonts w:ascii="Arial Narrow" w:hAnsi="Arial Narrow"/>
          </w:rPr>
          <w:fldChar w:fldCharType="separate"/>
        </w:r>
        <w:r w:rsidR="000D01A6">
          <w:rPr>
            <w:rFonts w:ascii="Arial Narrow" w:hAnsi="Arial Narrow"/>
            <w:noProof/>
          </w:rPr>
          <w:t>1</w:t>
        </w:r>
        <w:r w:rsidRPr="00961FFF">
          <w:rPr>
            <w:rFonts w:ascii="Arial Narrow" w:hAnsi="Arial Narrow"/>
            <w:noProof/>
          </w:rPr>
          <w:fldChar w:fldCharType="end"/>
        </w:r>
      </w:p>
    </w:sdtContent>
  </w:sdt>
  <w:p w:rsidR="00961FFF" w:rsidRDefault="00961F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49" w:rsidRDefault="00597049" w:rsidP="00961FFF">
      <w:pPr>
        <w:spacing w:after="0" w:line="240" w:lineRule="auto"/>
      </w:pPr>
      <w:r>
        <w:separator/>
      </w:r>
    </w:p>
  </w:footnote>
  <w:footnote w:type="continuationSeparator" w:id="0">
    <w:p w:rsidR="00597049" w:rsidRDefault="00597049" w:rsidP="0096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D10E9C12"/>
    <w:lvl w:ilvl="0" w:tplc="4674621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507"/>
    <w:rsid w:val="000D01A6"/>
    <w:rsid w:val="00315507"/>
    <w:rsid w:val="003E60B3"/>
    <w:rsid w:val="00597049"/>
    <w:rsid w:val="007C3E80"/>
    <w:rsid w:val="008255E1"/>
    <w:rsid w:val="00847255"/>
    <w:rsid w:val="009162D8"/>
    <w:rsid w:val="00961FFF"/>
    <w:rsid w:val="00B4270C"/>
    <w:rsid w:val="00E1211E"/>
    <w:rsid w:val="00EB43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FFF"/>
    <w:pPr>
      <w:ind w:left="720"/>
      <w:contextualSpacing/>
    </w:pPr>
  </w:style>
  <w:style w:type="table" w:customStyle="1" w:styleId="TableGrid1">
    <w:name w:val="Table Grid1"/>
    <w:basedOn w:val="TableNormal"/>
    <w:next w:val="TableGrid"/>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FF"/>
  </w:style>
  <w:style w:type="paragraph" w:styleId="Footer">
    <w:name w:val="footer"/>
    <w:basedOn w:val="Normal"/>
    <w:link w:val="FooterChar"/>
    <w:uiPriority w:val="99"/>
    <w:unhideWhenUsed/>
    <w:rsid w:val="0096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FFF"/>
    <w:pPr>
      <w:ind w:left="720"/>
      <w:contextualSpacing/>
    </w:pPr>
  </w:style>
  <w:style w:type="table" w:customStyle="1" w:styleId="TableGrid1">
    <w:name w:val="Table Grid1"/>
    <w:basedOn w:val="TableNormal"/>
    <w:next w:val="TableGrid"/>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FF"/>
  </w:style>
  <w:style w:type="paragraph" w:styleId="Footer">
    <w:name w:val="footer"/>
    <w:basedOn w:val="Normal"/>
    <w:link w:val="FooterChar"/>
    <w:uiPriority w:val="99"/>
    <w:unhideWhenUsed/>
    <w:rsid w:val="0096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2018-07-09T11:42:00Z</dcterms:created>
  <dcterms:modified xsi:type="dcterms:W3CDTF">2018-07-09T11:42:00Z</dcterms:modified>
</cp:coreProperties>
</file>