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zcghz7fzja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Tuần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jhu1cs0h6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Bài 3: DSC: add_edge nâng cao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m86iulcjg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Bài 4: DSC: hàm adjacent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7jp4gf6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Bài 5: Tổng hợp danh sách cung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yhipjqhgr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Bài 6: Danh sách cung: liệt kê đỉnh kề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txepszdbq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Bài 7: Ma trận kề: hàm init_graph() và add_edge()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aeg9ulhyq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Ex1: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 cấu trúc dữ liệu đồ thị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được cài đặt bằng phương pháp “</w:t>
      </w:r>
      <w:r w:rsidDel="00000000" w:rsidR="00000000" w:rsidRPr="00000000">
        <w:rPr>
          <w:b w:val="1"/>
          <w:rtl w:val="0"/>
        </w:rPr>
        <w:t xml:space="preserve">Ma trận kề</w:t>
      </w:r>
      <w:r w:rsidDel="00000000" w:rsidR="00000000" w:rsidRPr="00000000">
        <w:rPr>
          <w:rtl w:val="0"/>
        </w:rPr>
        <w:t xml:space="preserve">” dùng để lưu trữ các </w:t>
      </w:r>
      <w:r w:rsidDel="00000000" w:rsidR="00000000" w:rsidRPr="00000000">
        <w:rPr>
          <w:b w:val="1"/>
          <w:rtl w:val="0"/>
        </w:rPr>
        <w:t xml:space="preserve">đơn đồ thị vô hướng</w:t>
      </w:r>
      <w:r w:rsidDel="00000000" w:rsidR="00000000" w:rsidRPr="00000000">
        <w:rPr>
          <w:rtl w:val="0"/>
        </w:rPr>
        <w:t xml:space="preserve">. Hãy hoàn chỉnh chương trình bên dưới để đọc đồ thị từ bàn phím và in ra ma trận kề của đồ thị ra màn hình.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mã lệnh của bạn (hàm init_graph() và hàm add_edge()) vào chỗ ba chấm (...).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Không nộp toàn bộ chương trình, chỉ nộp phần mã lệnh của bạn.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2e8zyawi4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Ex2: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 cấu trúc dữ liệu đồ thị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được cài đặt bằng phương pháp “</w:t>
      </w:r>
      <w:r w:rsidDel="00000000" w:rsidR="00000000" w:rsidRPr="00000000">
        <w:rPr>
          <w:b w:val="1"/>
          <w:rtl w:val="0"/>
        </w:rPr>
        <w:t xml:space="preserve">Ma trận kề</w:t>
      </w:r>
      <w:r w:rsidDel="00000000" w:rsidR="00000000" w:rsidRPr="00000000">
        <w:rPr>
          <w:rtl w:val="0"/>
        </w:rPr>
        <w:t xml:space="preserve">” dùng để lưu trữ các </w:t>
      </w:r>
      <w:r w:rsidDel="00000000" w:rsidR="00000000" w:rsidRPr="00000000">
        <w:rPr>
          <w:b w:val="1"/>
          <w:rtl w:val="0"/>
        </w:rPr>
        <w:t xml:space="preserve">đồ thị vô hướng (có thể chứa đa cung và chứa khuyên)</w:t>
      </w:r>
      <w:r w:rsidDel="00000000" w:rsidR="00000000" w:rsidRPr="00000000">
        <w:rPr>
          <w:rtl w:val="0"/>
        </w:rPr>
        <w:t xml:space="preserve">. Hãy hoàn chỉnh chương trình bên dưới để đọc đồ thị từ bàn phím và in ra ma trận kề của đồ thị ra màn hình.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mã lệnh của bạn (hàm init_graph() và hàm add_edge()) vào chỗ ba chấm (...).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tra.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Không nộp toàn bộ chương trình, chỉ nộp phần mã lệnh của bạn.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Ex3: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 cấu trúc dữ liệu đồ thị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được cài đặt bằng phương pháp “</w:t>
      </w:r>
      <w:r w:rsidDel="00000000" w:rsidR="00000000" w:rsidRPr="00000000">
        <w:rPr>
          <w:b w:val="1"/>
          <w:rtl w:val="0"/>
        </w:rPr>
        <w:t xml:space="preserve">Ma trận kề</w:t>
      </w:r>
      <w:r w:rsidDel="00000000" w:rsidR="00000000" w:rsidRPr="00000000">
        <w:rPr>
          <w:rtl w:val="0"/>
        </w:rPr>
        <w:t xml:space="preserve">” dùng để lưu trữ các </w:t>
      </w:r>
      <w:r w:rsidDel="00000000" w:rsidR="00000000" w:rsidRPr="00000000">
        <w:rPr>
          <w:b w:val="1"/>
          <w:rtl w:val="0"/>
        </w:rPr>
        <w:t xml:space="preserve">đồ thị có hướng (có thể chứa đa cung và chứa khuyên)</w:t>
      </w:r>
      <w:r w:rsidDel="00000000" w:rsidR="00000000" w:rsidRPr="00000000">
        <w:rPr>
          <w:rtl w:val="0"/>
        </w:rPr>
        <w:t xml:space="preserve">. Hãy hoàn chỉnh chương trình bên dưới để đọc đồ thị từ bàn phím và in ra ma trận kề của đồ thị ra màn hình.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mã lệnh của bạn (hàm init_graph() và hàm add_edge()) vào chỗ ba chấm (...).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Không nộp toàn bộ chương trình, chỉ nộp phần mã lệnh của bạn.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al4wp2y0s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Bài 8: Ma trận kề: hàm add_edge()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x2b6nzhk6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Bài 9 Ma trận kề: In ma trận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qsws4s199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Bài 10 Ma trận kề: Hàm degree()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z3j45z0fx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Bài 11 Ma trận kề: Liệt kê đỉnh kề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Ex1: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dùng nhập dữ liệu của một </w:t>
      </w:r>
      <w:r w:rsidDel="00000000" w:rsidR="00000000" w:rsidRPr="00000000">
        <w:rPr>
          <w:b w:val="1"/>
          <w:rtl w:val="0"/>
        </w:rPr>
        <w:t xml:space="preserve">đồ thị vô hướng (có thể chứa đa cung và chứa khuyên)</w:t>
      </w:r>
      <w:r w:rsidDel="00000000" w:rsidR="00000000" w:rsidRPr="00000000">
        <w:rPr>
          <w:rtl w:val="0"/>
        </w:rPr>
        <w:t xml:space="preserve"> và in các đỉnh kề của các đỉnh ra màn hình.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Biểu diễn đồ thị bằng phương pháp "</w:t>
      </w:r>
      <w:r w:rsidDel="00000000" w:rsidR="00000000" w:rsidRPr="00000000">
        <w:rPr>
          <w:b w:val="1"/>
          <w:rtl w:val="0"/>
        </w:rPr>
        <w:t xml:space="preserve">Ma trận kề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2 số nguyên n và m cách nhau một khoảng trắng, n: số đỉnh, m: số cung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 dòng tiếp theo, mỗi dòng chứa 2 số nguyên u v cách nhau 1 khoảng trắng mô tả cung (u, v).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ra n dòng, dòng thứ i in các đỉnh kề của đỉnh i, cách nhau 1 khoảng trắng, theo thứ tự tăng dần (không lặp lại), ví dụ: </w:t>
      </w:r>
      <w:r w:rsidDel="00000000" w:rsidR="00000000" w:rsidRPr="00000000">
        <w:rPr>
          <w:b w:val="1"/>
          <w:rtl w:val="0"/>
        </w:rPr>
        <w:t xml:space="preserve">neighbours(2) = 1 2 4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dùng nhập dữ liệu của một </w:t>
      </w:r>
      <w:r w:rsidDel="00000000" w:rsidR="00000000" w:rsidRPr="00000000">
        <w:rPr>
          <w:b w:val="1"/>
          <w:rtl w:val="0"/>
        </w:rPr>
        <w:t xml:space="preserve">đồ thị có hướng (có thể chứa đa cung và khuyên)</w:t>
      </w:r>
      <w:r w:rsidDel="00000000" w:rsidR="00000000" w:rsidRPr="00000000">
        <w:rPr>
          <w:rtl w:val="0"/>
        </w:rPr>
        <w:t xml:space="preserve"> và in các đỉnh kề của các đỉnh ra màn hình.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Biểu diễn đồ thị bằng phương pháp "</w:t>
      </w:r>
      <w:r w:rsidDel="00000000" w:rsidR="00000000" w:rsidRPr="00000000">
        <w:rPr>
          <w:b w:val="1"/>
          <w:rtl w:val="0"/>
        </w:rPr>
        <w:t xml:space="preserve">Ma trận kề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2 số nguyên n và m cách nhau một khoảng trắng, n: số đỉnh, m: số cung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 dòng tiếp theo, mỗi dòng chứa 2 số nguyên u v cách nhau 1 khoảng trắng mô tả cung (u, v).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ra n dòng, dòng thứ i in các đỉnh kề của đỉnh i, cách nhau 1 khoảng trắng, theo thứ tự tăng dần (không lặp lại), ví dụ: </w:t>
      </w:r>
      <w:r w:rsidDel="00000000" w:rsidR="00000000" w:rsidRPr="00000000">
        <w:rPr>
          <w:b w:val="1"/>
          <w:rtl w:val="0"/>
        </w:rPr>
        <w:t xml:space="preserve">neighbours(2) = 1 2 4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4tocg58sl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Bài 13,14,15 Chuyển đổi giữa các PP biểu diễn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kmm268c4b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Ex1: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vô hướng</w:t>
      </w:r>
      <w:r w:rsidDel="00000000" w:rsidR="00000000" w:rsidRPr="00000000">
        <w:rPr>
          <w:rtl w:val="0"/>
        </w:rPr>
        <w:t xml:space="preserve"> và in các cung của nó ra màn hình.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các cung của đồ thị vừa nhập ra màn hình, mỗi cung trên 1 dòng theo mẫu: u v .</w:t>
        <w:br w:type="textWrapping"/>
        <w:br w:type="textWrapping"/>
        <w:t xml:space="preserve"> (u≤v)</w:t>
        <w:br w:type="textWrapping"/>
        <w:br w:type="textWrapping"/>
        <w:t xml:space="preserve"> (u≤v)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có 2 cung (u1, v1) và (u2, v2) thì cung nào có u nhỏ sẽ được in ra trước. Nếu u bằng nhau thì cung nào có v nhỏ sẽ được in ra trước.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tam giác trên của ma trận kề G.A. Con số trong ô G.A[u][v] cho biết số cung đi từ u đến v.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2svm7utp7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Ex2: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có hướng</w:t>
      </w:r>
      <w:r w:rsidDel="00000000" w:rsidR="00000000" w:rsidRPr="00000000">
        <w:rPr>
          <w:rtl w:val="0"/>
        </w:rPr>
        <w:t xml:space="preserve"> và in các cung của nó ra màn hình.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các cung của đồ thị vừa nhập ra màn hình, mỗi cung trên 1 dòng theo mẫu: u v.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có 2 cung (u1, v1) và (u2, v2) thì cung nào có u nhỏ sẽ được in ra trước. Nếu u bằng nhau thì cung nào có v nhỏ sẽ được in ra trước.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ma trận kề G.A. Con số trong ô G.A[u][v] cho biết số cung đi từ u đến v.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55p835phw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Ex3: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vô hướng</w:t>
      </w:r>
      <w:r w:rsidDel="00000000" w:rsidR="00000000" w:rsidRPr="00000000">
        <w:rPr>
          <w:rtl w:val="0"/>
        </w:rPr>
        <w:t xml:space="preserve"> và in danh sách kề của các đỉnh ra màn hình.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ra n dòng, mỗi dòng tương ứng với một danh sách kề.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Dòng thứ i, in danh sách các đỉnh kề của đỉnh i. Liệt kê các đỉnh kề (có lặp lại) của i theo thứ tự tăng dần, cách nhau 1 khoảng trắng, kết thúc danh sách in thêm số 0, cách phần tử cuối cùng 1 khoảng trắng. Nếu danh sách kề của đỉnh i rỗng, chỉ in số 0 mà thôi.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ma trận kề G.A. Con số trong ô G.A[u][v] cho biết số cung đi từ u đến v.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mục 1.3.21 tài liệu hướng dẫn thực hành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m86sb8hyq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Ex4: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có hướng</w:t>
      </w:r>
      <w:r w:rsidDel="00000000" w:rsidR="00000000" w:rsidRPr="00000000">
        <w:rPr>
          <w:rtl w:val="0"/>
        </w:rPr>
        <w:t xml:space="preserve"> và in danh sách kề của các đỉnh ra màn hình.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ra n dòng, mỗi dòng tương ứng với danh sách kề của 1 đỉnh.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Dòng thứ i, in danh sách các đỉnh kề của đỉnh i. Liệt kê các đỉnh kề (có lặp lại) của i theo thứ tự tăng dần, cách nhau 1 khoảng trắng, kết thúc danh sách in thêm số 0, cách phần tử cuối cùng 1 khoảng trắng. Nếu danh sách kề của đỉnh i rỗng, chỉ in số 0 mà thôi.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ma trận kề G.A. Con số trong ô G.A[u][v] cho biết số cung đi từ u đến v.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mục 1.3.21 trong tài liệu thực hành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me8ueyglj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Ex5: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nhập vào danh sách kề của các đỉnh trong một </w:t>
      </w:r>
      <w:r w:rsidDel="00000000" w:rsidR="00000000" w:rsidRPr="00000000">
        <w:rPr>
          <w:b w:val="1"/>
          <w:rtl w:val="0"/>
        </w:rPr>
        <w:t xml:space="preserve">đồ thị vô hướng</w:t>
      </w:r>
      <w:r w:rsidDel="00000000" w:rsidR="00000000" w:rsidRPr="00000000">
        <w:rPr>
          <w:rtl w:val="0"/>
        </w:rPr>
        <w:t xml:space="preserve"> và in ma trận kề của nó màn hình.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tiếp, mỗi dòng mô tả một danh sách kề. Dòng i chứa danh sách các đỉnh kề của đỉnh i. Các phần tử cách nhau một khoảng trắng. Mỗi dòng đều kết thúc bằng số 0.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8E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ra ma trận kề của đồ thị gồm n dòng, mỗi dòng chứa n phần tử, cách nhau 1 một khoảng trắng.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9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9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9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khởi tạo đồ thị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Đọc n danh sách kề. Với danh sách kề của đỉnh u, phần tử v của nó cho biết ta đang có cung (u, v). Chú ý, đối với đồ thị vô hướng, cung (u, v) được lưu 2 hai chỗ: v được lưu trong danh sách đỉnh kề của u và đỉnh u được lưu trong đỉnh kề của v.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Khi đọc danh sách, sử dụng vòng lặp while (1), đọc cho tới khi gặp số 0 thì thoát vòng lặp (break).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cs427ie91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Ex6: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chương trình bằng ngôn ngữ C cho phép người nhập vào danh sách kề của các đỉnh trong một </w:t>
      </w:r>
      <w:r w:rsidDel="00000000" w:rsidR="00000000" w:rsidRPr="00000000">
        <w:rPr>
          <w:b w:val="1"/>
          <w:rtl w:val="0"/>
        </w:rPr>
        <w:t xml:space="preserve">đồ thị có hướng</w:t>
      </w:r>
      <w:r w:rsidDel="00000000" w:rsidR="00000000" w:rsidRPr="00000000">
        <w:rPr>
          <w:rtl w:val="0"/>
        </w:rPr>
        <w:t xml:space="preserve"> và in ma trận kề của nó màn hình.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9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9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tiếp, mỗi dòng mô tả một danh sách kề. Dòng i chứa danh sách các đỉnh kề của đỉnh i. Các phần tử cách nhau một khoảng trắng. Mỗi dòng đều kết thúc bằng số 0.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ra ma trận kề của đồ thị gồm n dòng, mỗi dòng chứa n phần tử, cách nhau 1 một khoảng trắng.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khởi tạo đồ thị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Đọc n danh sách kề. Với danh sách kề của đỉnh u, phần tử v của nó cho biết ta đang có cung (u, v).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Khi đọc danh sách, sử dụng vòng lặp while (1), đọc cho tới khi gặp số 0 thì thoát vòng lặp (break).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