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“&gt;” dùng để ghi đè dữ liệu và sẽ mất dữ liệu cũ khi dùng toán tử này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“&gt;&gt;” dùng để ghi nối vào dữ liệu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về rủi ro mất dữ liệu thì ghi đè dễ mất hơn ghi nối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ghi đè dùng trong ca sáng, ghi nối dùng khi theo dõi dữ liệu 24/7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về endcoding thì ghi nối vẫn ưu việt hơn vì nó tránh gây lỗi khi người khác mở bằng ứng dụng không hỗ trợ định dạng đọc của file,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giải pháp tối ưu cho việc này là sử dụng ghi nối , cụ thể là Add-Content - Path daily_report.txt -Value $ket_qua -Encoding utf8 vì việc này cần dữ liệu được nạp liên tục nên ghi nối để tránh mất dữ liệu cũ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