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8ko9q0kgabjv" w:id="0"/>
      <w:bookmarkEnd w:id="0"/>
      <w:r w:rsidDel="00000000" w:rsidR="00000000" w:rsidRPr="00000000">
        <w:rPr>
          <w:b w:val="1"/>
          <w:bCs w:val="1"/>
          <w:sz w:val="34"/>
          <w:szCs w:val="34"/>
          <w:rtl w:val="0"/>
        </w:rPr>
        <w:t xml:space="preserve">1. Mục tiêu</w:t>
      </w:r>
    </w:p>
    <w:p w:rsidR="00000000" w:rsidDel="00000000" w:rsidP="00000000" w:rsidRDefault="00000000" w:rsidRPr="00000000" w14:paraId="00000002">
      <w:pPr>
        <w:spacing w:after="240" w:before="240" w:lineRule="auto"/>
        <w:rPr/>
      </w:pPr>
      <w:r w:rsidDel="00000000" w:rsidR="00000000" w:rsidRPr="00000000">
        <w:rPr>
          <w:rtl w:val="0"/>
        </w:rPr>
        <w:t xml:space="preserve">Hiểu rõ ưu nhược điểm và sự đánh đổi (Trade-off) giữa việc dùng GUI (Giao diện đồ họa) và CLI (Giao diện dòng lệnh).</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oygtitbexxko" w:id="1"/>
      <w:bookmarkEnd w:id="1"/>
      <w:r w:rsidDel="00000000" w:rsidR="00000000" w:rsidRPr="00000000">
        <w:rPr>
          <w:b w:val="1"/>
          <w:bCs w:val="1"/>
          <w:sz w:val="34"/>
          <w:szCs w:val="34"/>
          <w:rtl w:val="0"/>
        </w:rPr>
        <w:t xml:space="preserve">2. Bối cảnh &amp; Yêu cầu</w:t>
      </w:r>
    </w:p>
    <w:p w:rsidR="00000000" w:rsidDel="00000000" w:rsidP="00000000" w:rsidRDefault="00000000" w:rsidRPr="00000000" w14:paraId="00000004">
      <w:pPr>
        <w:spacing w:after="240" w:before="240" w:lineRule="auto"/>
        <w:rPr/>
      </w:pPr>
      <w:r w:rsidDel="00000000" w:rsidR="00000000" w:rsidRPr="00000000">
        <w:rPr>
          <w:rtl w:val="0"/>
        </w:rPr>
        <w:t xml:space="preserve">Hệ thống OrderTech vừa ký hợp đồng triển khai phần mềm cho 100 chi nhánh nhà hàng mới. Nhiệm vụ của đội IT là tạo ra cấu trúc 50 thư mục (Quản lý bàn, Quản lý kho, Menu...) trên máy chủ trung tâm.</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8p9e0yqi4fka" w:id="2"/>
      <w:bookmarkEnd w:id="2"/>
      <w:r w:rsidDel="00000000" w:rsidR="00000000" w:rsidRPr="00000000">
        <w:rPr>
          <w:b w:val="1"/>
          <w:bCs w:val="1"/>
          <w:sz w:val="34"/>
          <w:szCs w:val="34"/>
          <w:rtl w:val="0"/>
        </w:rPr>
        <w:t xml:space="preserve">3. Quy tắc &amp; Ràng buộc</w:t>
      </w:r>
    </w:p>
    <w:p w:rsidR="00000000" w:rsidDel="00000000" w:rsidP="00000000" w:rsidRDefault="00000000" w:rsidRPr="00000000" w14:paraId="00000006">
      <w:pPr>
        <w:spacing w:after="240" w:before="240" w:lineRule="auto"/>
        <w:rPr/>
      </w:pPr>
      <w:r w:rsidDel="00000000" w:rsidR="00000000" w:rsidRPr="00000000">
        <w:rPr>
          <w:rtl w:val="0"/>
        </w:rPr>
        <w:t xml:space="preserve">Chỉ có 1 giờ để hoàn thành công việc. Tính chính xác (không gõ sai tên thư mục) là yếu tố sống còn.</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3kol1x14ml59" w:id="3"/>
      <w:bookmarkEnd w:id="3"/>
      <w:r w:rsidDel="00000000" w:rsidR="00000000" w:rsidRPr="00000000">
        <w:rPr>
          <w:b w:val="1"/>
          <w:bCs w:val="1"/>
          <w:sz w:val="34"/>
          <w:szCs w:val="34"/>
          <w:rtl w:val="0"/>
        </w:rPr>
        <w:t xml:space="preserve">4. Yêu cầu đầu ra</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pvqdegn7wil3" w:id="4"/>
      <w:bookmarkEnd w:id="4"/>
      <w:r w:rsidDel="00000000" w:rsidR="00000000" w:rsidRPr="00000000">
        <w:rPr>
          <w:b w:val="1"/>
          <w:bCs w:val="1"/>
          <w:color w:val="000000"/>
          <w:sz w:val="26"/>
          <w:szCs w:val="26"/>
          <w:rtl w:val="0"/>
        </w:rPr>
        <w:t xml:space="preserve">Phân tích &amp; Đề xuất (Đa giải pháp):</w:t>
      </w:r>
    </w:p>
    <w:p w:rsidR="00000000" w:rsidDel="00000000" w:rsidP="00000000" w:rsidRDefault="00000000" w:rsidRPr="00000000" w14:paraId="00000009">
      <w:pPr>
        <w:spacing w:after="240" w:before="240" w:lineRule="auto"/>
        <w:rPr/>
      </w:pPr>
      <w:r w:rsidDel="00000000" w:rsidR="00000000" w:rsidRPr="00000000">
        <w:rPr>
          <w:rtl w:val="0"/>
        </w:rPr>
        <w:t xml:space="preserve">1. Đề xuất 2 cách thực hiện: Cách 1 dùng GUI (Click chuột phải -&gt; New Folder 50 lần), Cách 2 dùng CLI (Viết một câu lệnh bash/powershell tạo 50 thư mục một lúc).</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ciwdmjdybaks" w:id="5"/>
      <w:bookmarkEnd w:id="5"/>
      <w:r w:rsidDel="00000000" w:rsidR="00000000" w:rsidRPr="00000000">
        <w:rPr>
          <w:b w:val="1"/>
          <w:bCs w:val="1"/>
          <w:color w:val="000000"/>
          <w:sz w:val="26"/>
          <w:szCs w:val="26"/>
          <w:rtl w:val="0"/>
        </w:rPr>
        <w:t xml:space="preserve">So sánh &amp; Lựa chọn:</w:t>
      </w:r>
    </w:p>
    <w:p w:rsidR="00000000" w:rsidDel="00000000" w:rsidP="00000000" w:rsidRDefault="00000000" w:rsidRPr="00000000" w14:paraId="0000000B">
      <w:pPr>
        <w:spacing w:after="240" w:before="240" w:lineRule="auto"/>
        <w:rPr/>
      </w:pPr>
      <w:r w:rsidDel="00000000" w:rsidR="00000000" w:rsidRPr="00000000">
        <w:rPr>
          <w:rtl w:val="0"/>
        </w:rPr>
        <w:t xml:space="preserve">2. Lập bảng so sánh Ưu điểm/Nhược điểm của GUI và CLI trong bối cảnh này (dựa trên: Tốc độ thực hiện, Khả năng lặp lại/Tự động hóa, Mức độ dễ học cho người mới).</w:t>
      </w:r>
    </w:p>
    <w:p w:rsidR="00000000" w:rsidDel="00000000" w:rsidP="00000000" w:rsidRDefault="00000000" w:rsidRPr="00000000" w14:paraId="0000000C">
      <w:pPr>
        <w:spacing w:after="240" w:before="240" w:lineRule="auto"/>
        <w:rPr/>
      </w:pPr>
      <w:r w:rsidDel="00000000" w:rsidR="00000000" w:rsidRPr="00000000">
        <w:rPr>
          <w:rtl w:val="0"/>
        </w:rPr>
        <w:t xml:space="preserve">3. Chốt giải pháp bạn sẽ chọn và giải thích lý do vì sao nó cứu sống dự án.</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yd08u9klwxe1" w:id="6"/>
      <w:bookmarkEnd w:id="6"/>
      <w:r w:rsidDel="00000000" w:rsidR="00000000" w:rsidRPr="00000000">
        <w:rPr>
          <w:b w:val="1"/>
          <w:bCs w:val="1"/>
          <w:color w:val="000000"/>
          <w:sz w:val="26"/>
          <w:szCs w:val="26"/>
          <w:rtl w:val="0"/>
        </w:rPr>
        <w:t xml:space="preserve">Thiết kế thao tác:</w:t>
      </w:r>
    </w:p>
    <w:p w:rsidR="00000000" w:rsidDel="00000000" w:rsidP="00000000" w:rsidRDefault="00000000" w:rsidRPr="00000000" w14:paraId="0000000E">
      <w:pPr>
        <w:spacing w:after="240" w:before="240" w:lineRule="auto"/>
        <w:rPr/>
      </w:pPr>
      <w:r w:rsidDel="00000000" w:rsidR="00000000" w:rsidRPr="00000000">
        <w:rPr>
          <w:rtl w:val="0"/>
        </w:rPr>
        <w:t xml:space="preserve">4. Nếu chọn CLI, hãy viết thử lệnh để tạo 3 thư mục làm ví dụ (</w:t>
      </w:r>
      <w:r w:rsidDel="00000000" w:rsidR="00000000" w:rsidRPr="00000000">
        <w:rPr>
          <w:rFonts w:ascii="Roboto Mono" w:cs="Roboto Mono" w:eastAsia="Roboto Mono" w:hAnsi="Roboto Mono"/>
          <w:color w:val="188038"/>
          <w:rtl w:val="0"/>
        </w:rPr>
        <w:t xml:space="preserve">Ban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Kho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Menu</w:t>
      </w:r>
      <w:r w:rsidDel="00000000" w:rsidR="00000000" w:rsidRPr="00000000">
        <w:rPr>
          <w:rtl w:val="0"/>
        </w:rPr>
        <w:t xml:space="preserve">).</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ijinox1so1lv" w:id="7"/>
      <w:bookmarkEnd w:id="7"/>
      <w:r w:rsidDel="00000000" w:rsidR="00000000" w:rsidRPr="00000000">
        <w:rPr>
          <w:b w:val="1"/>
          <w:bCs w:val="1"/>
          <w:sz w:val="34"/>
          <w:szCs w:val="34"/>
          <w:rtl w:val="0"/>
        </w:rPr>
        <w:t xml:space="preserve">5. Quy định nộp bài</w:t>
      </w:r>
    </w:p>
    <w:p w:rsidR="00000000" w:rsidDel="00000000" w:rsidP="00000000" w:rsidRDefault="00000000" w:rsidRPr="00000000" w14:paraId="00000010">
      <w:pPr>
        <w:spacing w:after="240" w:before="240" w:lineRule="auto"/>
        <w:rPr/>
      </w:pPr>
      <w:r w:rsidDel="00000000" w:rsidR="00000000" w:rsidRPr="00000000">
        <w:rPr>
          <w:rtl w:val="0"/>
        </w:rPr>
        <w:t xml:space="preserve">Nộp file docx theo cú pháp:</w:t>
      </w:r>
    </w:p>
    <w:p w:rsidR="00000000" w:rsidDel="00000000" w:rsidP="00000000" w:rsidRDefault="00000000" w:rsidRPr="00000000" w14:paraId="00000011">
      <w:pPr>
        <w:spacing w:after="240" w:before="240" w:lineRule="auto"/>
        <w:rPr/>
      </w:pPr>
      <w:r w:rsidDel="00000000" w:rsidR="00000000" w:rsidRPr="00000000">
        <w:rPr>
          <w:rtl w:val="0"/>
        </w:rPr>
        <w:t xml:space="preserve">[Tên Lớp]_[Môn Học]_Session04_BTVN10</w:t>
      </w:r>
    </w:p>
    <w:p w:rsidR="00000000" w:rsidDel="00000000" w:rsidP="00000000" w:rsidRDefault="00000000" w:rsidRPr="00000000" w14:paraId="00000012">
      <w:pPr>
        <w:spacing w:after="240" w:before="240" w:lineRule="auto"/>
        <w:jc w:val="center"/>
        <w:rPr>
          <w:sz w:val="30"/>
          <w:szCs w:val="30"/>
        </w:rPr>
      </w:pPr>
      <w:r w:rsidDel="00000000" w:rsidR="00000000" w:rsidRPr="00000000">
        <w:rPr>
          <w:sz w:val="30"/>
          <w:szCs w:val="30"/>
          <w:rtl w:val="0"/>
        </w:rPr>
        <w:t xml:space="preserve">Bài Làm</w:t>
      </w:r>
    </w:p>
    <w:p w:rsidR="00000000" w:rsidDel="00000000" w:rsidP="00000000" w:rsidRDefault="00000000" w:rsidRPr="00000000" w14:paraId="00000013">
      <w:pPr>
        <w:numPr>
          <w:ilvl w:val="0"/>
          <w:numId w:val="1"/>
        </w:numPr>
        <w:spacing w:after="0" w:afterAutospacing="0" w:before="240" w:lineRule="auto"/>
        <w:ind w:left="720" w:hanging="360"/>
        <w:rPr/>
      </w:pPr>
      <w:r w:rsidDel="00000000" w:rsidR="00000000" w:rsidRPr="00000000">
        <w:rPr>
          <w:rtl w:val="0"/>
        </w:rPr>
        <w:t xml:space="preserve">- dùng GUI : mở file explorer click chuột phải chọn new folder 50 lần liên tiếp</w:t>
      </w:r>
    </w:p>
    <w:p w:rsidR="00000000" w:rsidDel="00000000" w:rsidP="00000000" w:rsidRDefault="00000000" w:rsidRPr="00000000" w14:paraId="00000014">
      <w:pPr>
        <w:numPr>
          <w:ilvl w:val="0"/>
          <w:numId w:val="1"/>
        </w:numPr>
        <w:spacing w:after="0" w:afterAutospacing="0" w:before="0" w:beforeAutospacing="0" w:lineRule="auto"/>
        <w:ind w:left="720" w:hanging="360"/>
        <w:rPr>
          <w:u w:val="none"/>
        </w:rPr>
      </w:pPr>
      <w:r w:rsidDel="00000000" w:rsidR="00000000" w:rsidRPr="00000000">
        <w:rPr>
          <w:rtl w:val="0"/>
        </w:rPr>
        <w:t xml:space="preserve">- dùng CLI : mở powershell gõ lệnh : mkdir tên,tên,....,tên ( cho đến khi đủ 50 thư mục cần tạo)</w:t>
      </w:r>
    </w:p>
    <w:p w:rsidR="00000000" w:rsidDel="00000000" w:rsidP="00000000" w:rsidRDefault="00000000" w:rsidRPr="00000000" w14:paraId="00000015">
      <w:pPr>
        <w:numPr>
          <w:ilvl w:val="0"/>
          <w:numId w:val="1"/>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tbl>
      <w:tblPr>
        <w:tblStyle w:val="Table1"/>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600"/>
        <w:gridCol w:w="2600"/>
        <w:gridCol w:w="2800"/>
        <w:tblGridChange w:id="0">
          <w:tblGrid>
            <w:gridCol w:w="2400"/>
            <w:gridCol w:w="2600"/>
            <w:gridCol w:w="2600"/>
            <w:gridCol w:w="2800"/>
          </w:tblGrid>
        </w:tblGridChange>
      </w:tblGrid>
      <w:tr>
        <w:trPr>
          <w:cantSplit w:val="0"/>
          <w:tblHeader w:val="1"/>
        </w:trPr>
        <w:tc>
          <w:tcPr>
            <w:tcBorders>
              <w:bottom w:color="000000" w:space="0" w:sz="8" w:val="single"/>
            </w:tcBorders>
            <w:shd w:fill="f3f3f3" w:val="clear"/>
          </w:tcPr>
          <w:p w:rsidR="00000000" w:rsidDel="00000000" w:rsidP="00000000" w:rsidRDefault="00000000" w:rsidRPr="00000000" w14:paraId="00000018">
            <w:pPr>
              <w:jc w:val="center"/>
              <w:rPr/>
            </w:pPr>
            <w:r w:rsidDel="00000000" w:rsidR="00000000" w:rsidRPr="00000000">
              <w:rPr>
                <w:b w:val="1"/>
                <w:bCs w:val="1"/>
                <w:rtl w:val="0"/>
              </w:rPr>
              <w:t xml:space="preserve">tiêu chí so sánh</w:t>
            </w:r>
            <w:r w:rsidDel="00000000" w:rsidR="00000000" w:rsidRPr="00000000">
              <w:rPr>
                <w:rtl w:val="0"/>
              </w:rPr>
            </w:r>
          </w:p>
        </w:tc>
        <w:tc>
          <w:tcPr>
            <w:tcBorders>
              <w:bottom w:color="000000" w:space="0" w:sz="8" w:val="single"/>
            </w:tcBorders>
            <w:shd w:fill="f3f3f3" w:val="clear"/>
          </w:tcPr>
          <w:p w:rsidR="00000000" w:rsidDel="00000000" w:rsidP="00000000" w:rsidRDefault="00000000" w:rsidRPr="00000000" w14:paraId="00000019">
            <w:pPr>
              <w:jc w:val="center"/>
              <w:rPr/>
            </w:pPr>
            <w:r w:rsidDel="00000000" w:rsidR="00000000" w:rsidRPr="00000000">
              <w:rPr>
                <w:b w:val="1"/>
                <w:bCs w:val="1"/>
                <w:rtl w:val="0"/>
              </w:rPr>
              <w:t xml:space="preserve">giao diện đồ họa (GUI)</w:t>
            </w:r>
            <w:r w:rsidDel="00000000" w:rsidR="00000000" w:rsidRPr="00000000">
              <w:rPr>
                <w:rtl w:val="0"/>
              </w:rPr>
            </w:r>
          </w:p>
        </w:tc>
        <w:tc>
          <w:tcPr>
            <w:tcBorders>
              <w:bottom w:color="000000" w:space="0" w:sz="8" w:val="single"/>
            </w:tcBorders>
            <w:shd w:fill="f3f3f3" w:val="clear"/>
          </w:tcPr>
          <w:p w:rsidR="00000000" w:rsidDel="00000000" w:rsidP="00000000" w:rsidRDefault="00000000" w:rsidRPr="00000000" w14:paraId="0000001A">
            <w:pPr>
              <w:jc w:val="center"/>
              <w:rPr/>
            </w:pPr>
            <w:r w:rsidDel="00000000" w:rsidR="00000000" w:rsidRPr="00000000">
              <w:rPr>
                <w:b w:val="1"/>
                <w:bCs w:val="1"/>
                <w:rtl w:val="0"/>
              </w:rPr>
              <w:t xml:space="preserve">giao diện dòng lệnh (CLI)</w:t>
            </w:r>
            <w:r w:rsidDel="00000000" w:rsidR="00000000" w:rsidRPr="00000000">
              <w:rPr>
                <w:rtl w:val="0"/>
              </w:rPr>
            </w:r>
          </w:p>
        </w:tc>
        <w:tc>
          <w:tcPr>
            <w:tcBorders>
              <w:bottom w:color="000000" w:space="0" w:sz="8" w:val="single"/>
            </w:tcBorders>
            <w:shd w:fill="f3f3f3" w:val="clear"/>
          </w:tcPr>
          <w:p w:rsidR="00000000" w:rsidDel="00000000" w:rsidP="00000000" w:rsidRDefault="00000000" w:rsidRPr="00000000" w14:paraId="0000001B">
            <w:pPr>
              <w:jc w:val="center"/>
              <w:rPr/>
            </w:pPr>
            <w:r w:rsidDel="00000000" w:rsidR="00000000" w:rsidRPr="00000000">
              <w:rPr>
                <w:b w:val="1"/>
                <w:bCs w:val="1"/>
                <w:rtl w:val="0"/>
              </w:rPr>
              <w:t xml:space="preserve">đánh giá (50 thư mục)</w:t>
            </w:r>
            <w:r w:rsidDel="00000000" w:rsidR="00000000" w:rsidRPr="00000000">
              <w:rPr>
                <w:rtl w:val="0"/>
              </w:rPr>
            </w:r>
          </w:p>
        </w:tc>
      </w:tr>
      <w:tr>
        <w:trPr>
          <w:cantSplit w:val="0"/>
          <w:tblHeader w:val="0"/>
        </w:trPr>
        <w:tc>
          <w:tcPr/>
          <w:p w:rsidR="00000000" w:rsidDel="00000000" w:rsidP="00000000" w:rsidRDefault="00000000" w:rsidRPr="00000000" w14:paraId="0000001C">
            <w:pPr>
              <w:rPr/>
            </w:pPr>
            <w:r w:rsidDel="00000000" w:rsidR="00000000" w:rsidRPr="00000000">
              <w:rPr>
                <w:b w:val="1"/>
                <w:bCs w:val="1"/>
                <w:rtl w:val="0"/>
              </w:rPr>
              <w:t xml:space="preserve">tốc độ</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 xml:space="preserve">chậm, phải tạo thủ công 50 lần.</w:t>
            </w:r>
          </w:p>
        </w:tc>
        <w:tc>
          <w:tcPr/>
          <w:p w:rsidR="00000000" w:rsidDel="00000000" w:rsidP="00000000" w:rsidRDefault="00000000" w:rsidRPr="00000000" w14:paraId="0000001E">
            <w:pPr>
              <w:rPr/>
            </w:pPr>
            <w:r w:rsidDel="00000000" w:rsidR="00000000" w:rsidRPr="00000000">
              <w:rPr>
                <w:rtl w:val="0"/>
              </w:rPr>
              <w:t xml:space="preserve">rất nhanh, chỉ cần 1 lệnh.</w:t>
            </w:r>
          </w:p>
        </w:tc>
        <w:tc>
          <w:tcPr/>
          <w:p w:rsidR="00000000" w:rsidDel="00000000" w:rsidP="00000000" w:rsidRDefault="00000000" w:rsidRPr="00000000" w14:paraId="0000001F">
            <w:pPr>
              <w:rPr/>
            </w:pPr>
            <w:r w:rsidDel="00000000" w:rsidR="00000000" w:rsidRPr="00000000">
              <w:rPr>
                <w:rtl w:val="0"/>
              </w:rPr>
              <w:t xml:space="preserve">CLI tối ưu thời gian hơn hẳn.</w:t>
            </w:r>
          </w:p>
        </w:tc>
      </w:tr>
      <w:tr>
        <w:trPr>
          <w:cantSplit w:val="0"/>
          <w:tblHeader w:val="0"/>
        </w:trPr>
        <w:tc>
          <w:tcPr/>
          <w:p w:rsidR="00000000" w:rsidDel="00000000" w:rsidP="00000000" w:rsidRDefault="00000000" w:rsidRPr="00000000" w14:paraId="00000020">
            <w:pPr>
              <w:rPr/>
            </w:pPr>
            <w:r w:rsidDel="00000000" w:rsidR="00000000" w:rsidRPr="00000000">
              <w:rPr>
                <w:b w:val="1"/>
                <w:bCs w:val="1"/>
                <w:rtl w:val="0"/>
              </w:rPr>
              <w:t xml:space="preserve">tự động hóa</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t xml:space="preserve">kém, dễ nhầm lẫn hoặc sót.</w:t>
            </w:r>
          </w:p>
        </w:tc>
        <w:tc>
          <w:tcPr/>
          <w:p w:rsidR="00000000" w:rsidDel="00000000" w:rsidP="00000000" w:rsidRDefault="00000000" w:rsidRPr="00000000" w14:paraId="00000022">
            <w:pPr>
              <w:rPr/>
            </w:pPr>
            <w:r w:rsidDel="00000000" w:rsidR="00000000" w:rsidRPr="00000000">
              <w:rPr>
                <w:rtl w:val="0"/>
              </w:rPr>
              <w:t xml:space="preserve">cao, dễ tái sử dụng qua script.</w:t>
            </w:r>
          </w:p>
        </w:tc>
        <w:tc>
          <w:tcPr/>
          <w:p w:rsidR="00000000" w:rsidDel="00000000" w:rsidP="00000000" w:rsidRDefault="00000000" w:rsidRPr="00000000" w14:paraId="00000023">
            <w:pPr>
              <w:rPr/>
            </w:pPr>
            <w:r w:rsidDel="00000000" w:rsidR="00000000" w:rsidRPr="00000000">
              <w:rPr>
                <w:rtl w:val="0"/>
              </w:rPr>
              <w:t xml:space="preserve">CLI chính xác và dễ mở rộng.</w:t>
            </w:r>
          </w:p>
        </w:tc>
      </w:tr>
      <w:tr>
        <w:trPr>
          <w:cantSplit w:val="0"/>
          <w:tblHeader w:val="0"/>
        </w:trPr>
        <w:tc>
          <w:tcPr/>
          <w:p w:rsidR="00000000" w:rsidDel="00000000" w:rsidP="00000000" w:rsidRDefault="00000000" w:rsidRPr="00000000" w14:paraId="00000024">
            <w:pPr>
              <w:rPr/>
            </w:pPr>
            <w:r w:rsidDel="00000000" w:rsidR="00000000" w:rsidRPr="00000000">
              <w:rPr>
                <w:b w:val="1"/>
                <w:bCs w:val="1"/>
                <w:rtl w:val="0"/>
              </w:rPr>
              <w:t xml:space="preserve">độ dễ học</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t xml:space="preserve">rất dễ, trực quan cho người mới.</w:t>
            </w:r>
          </w:p>
        </w:tc>
        <w:tc>
          <w:tcPr/>
          <w:p w:rsidR="00000000" w:rsidDel="00000000" w:rsidP="00000000" w:rsidRDefault="00000000" w:rsidRPr="00000000" w14:paraId="00000026">
            <w:pPr>
              <w:rPr/>
            </w:pPr>
            <w:r w:rsidDel="00000000" w:rsidR="00000000" w:rsidRPr="00000000">
              <w:rPr>
                <w:rtl w:val="0"/>
              </w:rPr>
              <w:t xml:space="preserve">cần nhớ lệnh và cú pháp.</w:t>
            </w:r>
          </w:p>
        </w:tc>
        <w:tc>
          <w:tcPr/>
          <w:p w:rsidR="00000000" w:rsidDel="00000000" w:rsidP="00000000" w:rsidRDefault="00000000" w:rsidRPr="00000000" w14:paraId="00000027">
            <w:pPr>
              <w:rPr/>
            </w:pPr>
            <w:r w:rsidDel="00000000" w:rsidR="00000000" w:rsidRPr="00000000">
              <w:rPr>
                <w:rtl w:val="0"/>
              </w:rPr>
              <w:t xml:space="preserve">GUI dễ dùng hơn, nhưng CLI hiệu quả hơn.</w:t>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em sẽ chọn sử dụng CLI vì nó tối ưu về tốc độ và thời gian là lựa chọn phù hợp nhất với 1 deadline gấp như vậy</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câu lệnh tạo thư mục : mkdir Ban,Kho,Menu</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